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4D1D" w14:textId="77777777" w:rsidR="00D8359F" w:rsidRDefault="00D8359F" w:rsidP="00361AF7">
      <w:pPr>
        <w:ind w:left="-567"/>
        <w:outlineLvl w:val="0"/>
        <w:rPr>
          <w:b/>
          <w:lang w:val="kk-KZ"/>
        </w:rPr>
      </w:pPr>
      <w:bookmarkStart w:id="0" w:name="_GoBack"/>
      <w:bookmarkEnd w:id="0"/>
    </w:p>
    <w:p w14:paraId="49823604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235F012F" w14:textId="77777777" w:rsidR="00DB737F" w:rsidRDefault="00DB737F" w:rsidP="00DB737F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«УТВЕРЖДАЮ»</w:t>
      </w:r>
    </w:p>
    <w:p w14:paraId="0EBD37BA" w14:textId="77777777" w:rsidR="00DB737F" w:rsidRDefault="00DB737F" w:rsidP="00DB737F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Директор ГКП на ПХВ</w:t>
      </w:r>
    </w:p>
    <w:p w14:paraId="0C0F9145" w14:textId="77777777" w:rsidR="00DB737F" w:rsidRDefault="00DB737F" w:rsidP="00DB737F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«Центр перинатологии и детской кардиохирургии»</w:t>
      </w:r>
    </w:p>
    <w:p w14:paraId="4C44CE78" w14:textId="77777777" w:rsidR="00DB737F" w:rsidRDefault="00DB737F" w:rsidP="00DB737F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________________Г.Ж.Бодыков</w:t>
      </w:r>
    </w:p>
    <w:p w14:paraId="06B1B999" w14:textId="77777777" w:rsidR="00DB737F" w:rsidRDefault="00DB737F" w:rsidP="00DB737F">
      <w:pPr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«__»______</w:t>
      </w:r>
      <w:r w:rsidRPr="00DB737F">
        <w:rPr>
          <w:b/>
          <w:color w:val="000000"/>
          <w:sz w:val="28"/>
        </w:rPr>
        <w:t>2018</w:t>
      </w:r>
      <w:r>
        <w:rPr>
          <w:b/>
          <w:color w:val="000000"/>
          <w:sz w:val="28"/>
        </w:rPr>
        <w:t xml:space="preserve"> года</w:t>
      </w:r>
      <w:r>
        <w:rPr>
          <w:b/>
          <w:color w:val="000000"/>
          <w:sz w:val="28"/>
        </w:rPr>
        <w:br/>
      </w:r>
    </w:p>
    <w:p w14:paraId="6B29DA8D" w14:textId="77777777" w:rsidR="00DB737F" w:rsidRDefault="00DB737F" w:rsidP="00DB737F">
      <w:pPr>
        <w:jc w:val="right"/>
        <w:rPr>
          <w:b/>
          <w:color w:val="000000"/>
        </w:rPr>
      </w:pPr>
    </w:p>
    <w:p w14:paraId="3FB2475D" w14:textId="77777777" w:rsidR="00DB737F" w:rsidRDefault="00DB737F" w:rsidP="00DB737F">
      <w:pPr>
        <w:jc w:val="both"/>
        <w:rPr>
          <w:b/>
          <w:color w:val="000000"/>
        </w:rPr>
      </w:pPr>
    </w:p>
    <w:p w14:paraId="3568833E" w14:textId="77777777" w:rsidR="00DB737F" w:rsidRDefault="00DB737F" w:rsidP="00DB737F">
      <w:pPr>
        <w:jc w:val="both"/>
        <w:rPr>
          <w:b/>
          <w:color w:val="000000"/>
        </w:rPr>
      </w:pPr>
    </w:p>
    <w:p w14:paraId="057FADCE" w14:textId="77777777" w:rsidR="00DB737F" w:rsidRDefault="00DB737F" w:rsidP="00DB737F">
      <w:pPr>
        <w:jc w:val="both"/>
        <w:rPr>
          <w:b/>
          <w:color w:val="000000"/>
        </w:rPr>
      </w:pPr>
    </w:p>
    <w:p w14:paraId="0E3B67DE" w14:textId="77777777" w:rsidR="00DB737F" w:rsidRDefault="00DB737F" w:rsidP="00DB737F">
      <w:pPr>
        <w:jc w:val="both"/>
        <w:rPr>
          <w:b/>
          <w:color w:val="000000"/>
        </w:rPr>
      </w:pPr>
    </w:p>
    <w:p w14:paraId="180C73B0" w14:textId="77777777" w:rsidR="00DB737F" w:rsidRDefault="00DB737F" w:rsidP="00DB737F">
      <w:pPr>
        <w:jc w:val="both"/>
        <w:rPr>
          <w:b/>
          <w:color w:val="000000"/>
        </w:rPr>
      </w:pPr>
    </w:p>
    <w:p w14:paraId="30BED7B8" w14:textId="77777777" w:rsidR="00DB737F" w:rsidRDefault="00DB737F" w:rsidP="00DB737F">
      <w:pPr>
        <w:jc w:val="both"/>
        <w:rPr>
          <w:b/>
          <w:color w:val="000000"/>
        </w:rPr>
      </w:pPr>
    </w:p>
    <w:p w14:paraId="24666AD6" w14:textId="77777777" w:rsidR="00DB737F" w:rsidRPr="00DB737F" w:rsidRDefault="00DB737F" w:rsidP="00DB737F">
      <w:pPr>
        <w:shd w:val="clear" w:color="auto" w:fill="FFFFFF"/>
        <w:jc w:val="center"/>
        <w:textAlignment w:val="baseline"/>
        <w:rPr>
          <w:b/>
          <w:bCs/>
          <w:sz w:val="40"/>
          <w:szCs w:val="40"/>
          <w:lang w:val="kk-KZ"/>
        </w:rPr>
      </w:pPr>
      <w:r w:rsidRPr="00DB737F">
        <w:rPr>
          <w:b/>
          <w:bCs/>
          <w:sz w:val="40"/>
          <w:szCs w:val="40"/>
          <w:lang w:val="kk-KZ"/>
        </w:rPr>
        <w:t xml:space="preserve">СТРАТЕГИЧЕСКИЙ ПЛАН </w:t>
      </w:r>
    </w:p>
    <w:p w14:paraId="081D680A" w14:textId="77777777" w:rsidR="00DB737F" w:rsidRDefault="00DB737F" w:rsidP="00DB737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ГКП НА ПХВ «ЦЕНТР ПЕРИНАТОЛОГИИ И ДЕТСКОЙ КАРДИОХИРУРГИИ»</w:t>
      </w:r>
    </w:p>
    <w:p w14:paraId="6B2D085E" w14:textId="77777777" w:rsidR="00DB737F" w:rsidRDefault="00DB737F" w:rsidP="00DB737F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НА 2018 – 2022 ГОДЫ</w:t>
      </w:r>
    </w:p>
    <w:p w14:paraId="39A6FBF4" w14:textId="77777777" w:rsidR="00DB737F" w:rsidRDefault="00DB737F" w:rsidP="00DB737F">
      <w:pPr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61C9894" w14:textId="77777777" w:rsidR="00DB737F" w:rsidRDefault="00DB737F" w:rsidP="00DB737F">
      <w:pPr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21656E9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4E10E6C2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79719091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14C400B1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3E5B3D13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4D42D346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17B00850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573B9D68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25128F67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5414161E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21A1637A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47720C59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7D5081AD" w14:textId="77777777" w:rsidR="00DB737F" w:rsidRDefault="00DB737F" w:rsidP="007D61D1">
      <w:pPr>
        <w:jc w:val="center"/>
        <w:outlineLvl w:val="0"/>
        <w:rPr>
          <w:b/>
          <w:lang w:val="kk-KZ"/>
        </w:rPr>
      </w:pPr>
    </w:p>
    <w:p w14:paraId="148BD7C4" w14:textId="77777777" w:rsidR="00DB737F" w:rsidRDefault="00DB737F" w:rsidP="007D61D1">
      <w:pPr>
        <w:tabs>
          <w:tab w:val="left" w:pos="408"/>
          <w:tab w:val="center" w:pos="7744"/>
        </w:tabs>
        <w:jc w:val="center"/>
        <w:outlineLvl w:val="0"/>
        <w:rPr>
          <w:b/>
          <w:lang w:val="kk-KZ"/>
        </w:rPr>
      </w:pPr>
    </w:p>
    <w:p w14:paraId="53E12EE0" w14:textId="77777777" w:rsidR="000943F2" w:rsidRPr="00AA40E5" w:rsidRDefault="000943F2" w:rsidP="007D61D1">
      <w:pPr>
        <w:tabs>
          <w:tab w:val="left" w:pos="408"/>
          <w:tab w:val="center" w:pos="7744"/>
        </w:tabs>
        <w:jc w:val="center"/>
        <w:outlineLvl w:val="0"/>
        <w:rPr>
          <w:b/>
          <w:sz w:val="40"/>
          <w:szCs w:val="40"/>
        </w:rPr>
      </w:pPr>
      <w:r w:rsidRPr="00AA40E5">
        <w:rPr>
          <w:b/>
          <w:sz w:val="40"/>
          <w:szCs w:val="40"/>
        </w:rPr>
        <w:t>Соде</w:t>
      </w:r>
      <w:r w:rsidRPr="00AA40E5">
        <w:rPr>
          <w:b/>
          <w:sz w:val="40"/>
          <w:szCs w:val="40"/>
        </w:rPr>
        <w:t>р</w:t>
      </w:r>
      <w:r w:rsidRPr="00AA40E5">
        <w:rPr>
          <w:b/>
          <w:sz w:val="40"/>
          <w:szCs w:val="40"/>
        </w:rPr>
        <w:t>жание</w:t>
      </w:r>
    </w:p>
    <w:p w14:paraId="00D03BD1" w14:textId="77777777" w:rsidR="000943F2" w:rsidRPr="00AA40E5" w:rsidRDefault="000943F2" w:rsidP="00361AF7">
      <w:pPr>
        <w:outlineLvl w:val="0"/>
        <w:rPr>
          <w:b/>
          <w:sz w:val="40"/>
          <w:szCs w:val="40"/>
        </w:rPr>
      </w:pPr>
    </w:p>
    <w:p w14:paraId="4F937EBE" w14:textId="77777777" w:rsidR="000943F2" w:rsidRPr="00AA40E5" w:rsidRDefault="000943F2" w:rsidP="00361AF7">
      <w:pPr>
        <w:outlineLvl w:val="0"/>
        <w:rPr>
          <w:b/>
          <w:sz w:val="40"/>
          <w:szCs w:val="40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11700"/>
      </w:tblGrid>
      <w:tr w:rsidR="00B3185E" w:rsidRPr="00AA40E5" w14:paraId="7B591D1E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6872133E" w14:textId="77777777" w:rsidR="00B3185E" w:rsidRPr="00AA40E5" w:rsidRDefault="00B3185E" w:rsidP="00361AF7">
            <w:pPr>
              <w:pStyle w:val="5"/>
              <w:rPr>
                <w:b/>
                <w:sz w:val="40"/>
                <w:szCs w:val="40"/>
                <w:lang w:val="ru-MD"/>
              </w:rPr>
            </w:pPr>
            <w:r w:rsidRPr="00AA40E5">
              <w:t>Миссия и видение</w:t>
            </w:r>
          </w:p>
        </w:tc>
      </w:tr>
      <w:tr w:rsidR="00B3185E" w:rsidRPr="00AA40E5" w14:paraId="4EB52A0E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24BF01CF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 w:rsidRPr="00AA40E5">
              <w:rPr>
                <w:sz w:val="36"/>
                <w:szCs w:val="36"/>
              </w:rPr>
              <w:t>Анализ текущей ситуации</w:t>
            </w:r>
          </w:p>
        </w:tc>
      </w:tr>
      <w:tr w:rsidR="00B3185E" w:rsidRPr="00AA40E5" w14:paraId="0AE6CCF8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171B3C58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 w:rsidRPr="00AA40E5">
              <w:rPr>
                <w:sz w:val="36"/>
                <w:szCs w:val="36"/>
              </w:rPr>
              <w:t xml:space="preserve">Стратегические направления, цели и задачи </w:t>
            </w:r>
            <w:r>
              <w:rPr>
                <w:sz w:val="36"/>
                <w:szCs w:val="36"/>
              </w:rPr>
              <w:t xml:space="preserve">ГКП «Центр перинатологии и детской кардиохирургии»» </w:t>
            </w:r>
            <w:r w:rsidRPr="00AA40E5">
              <w:rPr>
                <w:sz w:val="36"/>
                <w:szCs w:val="36"/>
              </w:rPr>
              <w:t xml:space="preserve"> и ключевые цел</w:t>
            </w:r>
            <w:r w:rsidRPr="00AA40E5">
              <w:rPr>
                <w:sz w:val="36"/>
                <w:szCs w:val="36"/>
              </w:rPr>
              <w:t>е</w:t>
            </w:r>
            <w:r w:rsidRPr="00AA40E5">
              <w:rPr>
                <w:sz w:val="36"/>
                <w:szCs w:val="36"/>
              </w:rPr>
              <w:t>вые индикаторы</w:t>
            </w:r>
          </w:p>
        </w:tc>
      </w:tr>
      <w:tr w:rsidR="00B3185E" w:rsidRPr="00AA40E5" w14:paraId="0CE8704E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53520721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Структура ЦП и ДКХ</w:t>
            </w:r>
          </w:p>
        </w:tc>
      </w:tr>
      <w:tr w:rsidR="00B3185E" w:rsidRPr="00AA40E5" w14:paraId="620BE027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4C2928B7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Кадровый потенциал</w:t>
            </w:r>
          </w:p>
        </w:tc>
      </w:tr>
      <w:tr w:rsidR="00B3185E" w:rsidRPr="00AA40E5" w14:paraId="1710873D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7CA312AE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Финансово-хозяйственная деятельность</w:t>
            </w:r>
          </w:p>
        </w:tc>
      </w:tr>
      <w:tr w:rsidR="00B3185E" w:rsidRPr="00AA40E5" w14:paraId="38C5D756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7020E388" w14:textId="77777777" w:rsidR="00B3185E" w:rsidRPr="00AA40E5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Научно-практическая деятельность</w:t>
            </w:r>
          </w:p>
        </w:tc>
      </w:tr>
      <w:tr w:rsidR="00B3185E" w:rsidRPr="00AA40E5" w14:paraId="4FD382F5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18E2CCB2" w14:textId="77777777" w:rsidR="00B3185E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Внутренние индикаторы оценки качества медицинской помощи</w:t>
            </w:r>
          </w:p>
        </w:tc>
      </w:tr>
      <w:tr w:rsidR="00B3185E" w:rsidRPr="00AA40E5" w14:paraId="2B6B3D31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0053D6FC" w14:textId="77777777" w:rsidR="00B3185E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Основные индикаторы</w:t>
            </w:r>
          </w:p>
        </w:tc>
      </w:tr>
      <w:tr w:rsidR="00B3185E" w:rsidRPr="00AA40E5" w14:paraId="349BC10E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4C174AC2" w14:textId="77777777" w:rsidR="00B3185E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Функциональные возможности</w:t>
            </w:r>
          </w:p>
        </w:tc>
      </w:tr>
      <w:tr w:rsidR="00B3185E" w:rsidRPr="00AA40E5" w14:paraId="703B20D2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564A01FD" w14:textId="77777777" w:rsidR="00B3185E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Возможные риски</w:t>
            </w:r>
          </w:p>
        </w:tc>
      </w:tr>
      <w:tr w:rsidR="00B3185E" w:rsidRPr="00AA40E5" w14:paraId="38F56D97" w14:textId="77777777" w:rsidTr="00D8359F">
        <w:tblPrEx>
          <w:tblCellMar>
            <w:top w:w="0" w:type="dxa"/>
            <w:bottom w:w="0" w:type="dxa"/>
          </w:tblCellMar>
        </w:tblPrEx>
        <w:tc>
          <w:tcPr>
            <w:tcW w:w="11700" w:type="dxa"/>
          </w:tcPr>
          <w:p w14:paraId="2767174B" w14:textId="77777777" w:rsidR="00B3185E" w:rsidRDefault="00B3185E" w:rsidP="00361AF7">
            <w:pPr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Нормативно-правовые акты</w:t>
            </w:r>
          </w:p>
        </w:tc>
      </w:tr>
    </w:tbl>
    <w:p w14:paraId="3A7A0F6D" w14:textId="77777777" w:rsidR="000943F2" w:rsidRPr="00AA40E5" w:rsidRDefault="000943F2" w:rsidP="00361AF7">
      <w:pPr>
        <w:outlineLvl w:val="0"/>
        <w:rPr>
          <w:b/>
          <w:sz w:val="44"/>
          <w:szCs w:val="44"/>
        </w:rPr>
        <w:sectPr w:rsidR="000943F2" w:rsidRPr="00AA40E5" w:rsidSect="00744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-422" w:right="641" w:bottom="1843" w:left="1843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7AE8CB4" w14:textId="77777777" w:rsidR="00B97585" w:rsidRDefault="000943F2" w:rsidP="007D61D1">
      <w:pPr>
        <w:jc w:val="center"/>
        <w:outlineLvl w:val="0"/>
        <w:rPr>
          <w:b/>
          <w:sz w:val="32"/>
          <w:szCs w:val="32"/>
        </w:rPr>
      </w:pPr>
      <w:r w:rsidRPr="00131CFE">
        <w:rPr>
          <w:b/>
          <w:sz w:val="32"/>
          <w:szCs w:val="32"/>
        </w:rPr>
        <w:lastRenderedPageBreak/>
        <w:t>Миссия</w:t>
      </w:r>
    </w:p>
    <w:p w14:paraId="7E58D9DC" w14:textId="77777777" w:rsidR="000943F2" w:rsidRPr="00131CFE" w:rsidRDefault="00D16A28" w:rsidP="007D61D1">
      <w:pPr>
        <w:jc w:val="center"/>
        <w:outlineLvl w:val="0"/>
        <w:rPr>
          <w:b/>
          <w:sz w:val="32"/>
          <w:szCs w:val="32"/>
        </w:rPr>
      </w:pPr>
      <w:r w:rsidRPr="00131CFE">
        <w:rPr>
          <w:b/>
          <w:sz w:val="32"/>
          <w:szCs w:val="32"/>
        </w:rPr>
        <w:t>ГКП</w:t>
      </w:r>
      <w:r w:rsidR="000B63E0">
        <w:rPr>
          <w:b/>
          <w:sz w:val="32"/>
          <w:szCs w:val="32"/>
        </w:rPr>
        <w:t xml:space="preserve"> на ПВХ</w:t>
      </w:r>
      <w:r w:rsidRPr="00131CFE">
        <w:rPr>
          <w:b/>
          <w:sz w:val="32"/>
          <w:szCs w:val="32"/>
        </w:rPr>
        <w:t xml:space="preserve"> «</w:t>
      </w:r>
      <w:r w:rsidR="006F5149" w:rsidRPr="00131CFE">
        <w:rPr>
          <w:b/>
          <w:sz w:val="32"/>
          <w:szCs w:val="32"/>
        </w:rPr>
        <w:t>Центр перинатологии и детской кардиохирургии»</w:t>
      </w:r>
    </w:p>
    <w:p w14:paraId="31AAD285" w14:textId="77777777" w:rsidR="006F5149" w:rsidRPr="00131CFE" w:rsidRDefault="006F5149" w:rsidP="00361AF7">
      <w:pPr>
        <w:pStyle w:val="af"/>
        <w:jc w:val="left"/>
        <w:rPr>
          <w:b/>
          <w:iCs w:val="0"/>
          <w:sz w:val="28"/>
          <w:szCs w:val="28"/>
        </w:rPr>
      </w:pPr>
    </w:p>
    <w:p w14:paraId="015B0D11" w14:textId="77777777" w:rsidR="000943F2" w:rsidRPr="00C3232C" w:rsidRDefault="006F5149" w:rsidP="00C3232C">
      <w:pPr>
        <w:pStyle w:val="af"/>
        <w:ind w:firstLine="0"/>
        <w:jc w:val="center"/>
        <w:rPr>
          <w:i/>
          <w:color w:val="C00000"/>
          <w:sz w:val="32"/>
          <w:szCs w:val="32"/>
          <w:u w:val="single"/>
        </w:rPr>
      </w:pPr>
      <w:r w:rsidRPr="00C3232C">
        <w:rPr>
          <w:i/>
          <w:color w:val="C00000"/>
          <w:sz w:val="32"/>
          <w:szCs w:val="32"/>
          <w:u w:val="single"/>
        </w:rPr>
        <w:t>Улучшая здоровья матери и ребенка, мы создаем здоровое будущее.</w:t>
      </w:r>
    </w:p>
    <w:p w14:paraId="1D10E300" w14:textId="77777777" w:rsidR="00C3232C" w:rsidRDefault="00C3232C" w:rsidP="00C3232C">
      <w:pPr>
        <w:pStyle w:val="af"/>
        <w:jc w:val="center"/>
        <w:rPr>
          <w:i/>
          <w:color w:val="C00000"/>
          <w:sz w:val="32"/>
          <w:szCs w:val="32"/>
          <w:u w:val="single"/>
        </w:rPr>
      </w:pPr>
      <w:r w:rsidRPr="00C3232C">
        <w:rPr>
          <w:i/>
          <w:color w:val="C00000"/>
          <w:sz w:val="32"/>
          <w:szCs w:val="32"/>
          <w:u w:val="single"/>
        </w:rPr>
        <w:t xml:space="preserve">«Ана мен баланың денсаулығын жақсарта отырып еліміздің </w:t>
      </w:r>
    </w:p>
    <w:p w14:paraId="2BE135B8" w14:textId="77777777" w:rsidR="00C3232C" w:rsidRPr="00C3232C" w:rsidRDefault="00C3232C" w:rsidP="00C3232C">
      <w:pPr>
        <w:pStyle w:val="af"/>
        <w:jc w:val="center"/>
        <w:rPr>
          <w:i/>
          <w:color w:val="C00000"/>
          <w:sz w:val="32"/>
          <w:szCs w:val="32"/>
          <w:u w:val="single"/>
        </w:rPr>
      </w:pPr>
      <w:r w:rsidRPr="00C3232C">
        <w:rPr>
          <w:i/>
          <w:color w:val="C00000"/>
          <w:sz w:val="32"/>
          <w:szCs w:val="32"/>
          <w:u w:val="single"/>
        </w:rPr>
        <w:t>салауатты болашағын қалыптастырамыз»</w:t>
      </w:r>
    </w:p>
    <w:p w14:paraId="79D69417" w14:textId="77777777" w:rsidR="00C3232C" w:rsidRPr="00C3232C" w:rsidRDefault="00C3232C" w:rsidP="00C3232C">
      <w:pPr>
        <w:pStyle w:val="af"/>
        <w:ind w:left="2268" w:firstLine="0"/>
        <w:jc w:val="left"/>
        <w:rPr>
          <w:i/>
          <w:color w:val="C00000"/>
          <w:sz w:val="32"/>
          <w:szCs w:val="32"/>
          <w:u w:val="single"/>
        </w:rPr>
      </w:pPr>
    </w:p>
    <w:p w14:paraId="37FC4069" w14:textId="77777777" w:rsidR="006F5149" w:rsidRPr="00131CFE" w:rsidRDefault="006F5149" w:rsidP="00361AF7">
      <w:pPr>
        <w:pStyle w:val="af"/>
        <w:jc w:val="left"/>
        <w:rPr>
          <w:b/>
          <w:sz w:val="32"/>
          <w:szCs w:val="32"/>
        </w:rPr>
      </w:pPr>
    </w:p>
    <w:p w14:paraId="633FDCBA" w14:textId="77777777" w:rsidR="00B97585" w:rsidRDefault="000943F2" w:rsidP="007D61D1">
      <w:pPr>
        <w:pStyle w:val="af"/>
        <w:ind w:firstLine="0"/>
        <w:jc w:val="center"/>
        <w:rPr>
          <w:b/>
          <w:sz w:val="32"/>
          <w:szCs w:val="32"/>
        </w:rPr>
      </w:pPr>
      <w:r w:rsidRPr="00131CFE">
        <w:rPr>
          <w:b/>
          <w:sz w:val="32"/>
          <w:szCs w:val="32"/>
        </w:rPr>
        <w:t>Видение</w:t>
      </w:r>
    </w:p>
    <w:p w14:paraId="2403AA95" w14:textId="77777777" w:rsidR="000943F2" w:rsidRPr="00131CFE" w:rsidRDefault="00D16A28" w:rsidP="007D61D1">
      <w:pPr>
        <w:pStyle w:val="af"/>
        <w:ind w:firstLine="0"/>
        <w:jc w:val="center"/>
        <w:rPr>
          <w:b/>
          <w:sz w:val="28"/>
          <w:szCs w:val="28"/>
        </w:rPr>
      </w:pPr>
      <w:r w:rsidRPr="00131CFE">
        <w:rPr>
          <w:b/>
          <w:sz w:val="32"/>
          <w:szCs w:val="32"/>
        </w:rPr>
        <w:t>ГКП</w:t>
      </w:r>
      <w:r w:rsidR="000B63E0">
        <w:rPr>
          <w:b/>
          <w:sz w:val="32"/>
          <w:szCs w:val="32"/>
        </w:rPr>
        <w:t xml:space="preserve"> на ПВХ</w:t>
      </w:r>
      <w:r w:rsidRPr="00131CFE">
        <w:rPr>
          <w:b/>
          <w:sz w:val="32"/>
          <w:szCs w:val="32"/>
        </w:rPr>
        <w:t xml:space="preserve"> «</w:t>
      </w:r>
      <w:r w:rsidR="006F5149" w:rsidRPr="00131CFE">
        <w:rPr>
          <w:b/>
          <w:sz w:val="32"/>
          <w:szCs w:val="32"/>
        </w:rPr>
        <w:t>Центр перинатологии и детской кардиохирургии»</w:t>
      </w:r>
    </w:p>
    <w:p w14:paraId="3BB3D5E5" w14:textId="77777777" w:rsidR="006F5149" w:rsidRPr="00131CFE" w:rsidRDefault="006F5149" w:rsidP="00361AF7">
      <w:pPr>
        <w:pStyle w:val="af"/>
        <w:jc w:val="left"/>
        <w:rPr>
          <w:b/>
          <w:sz w:val="28"/>
          <w:szCs w:val="28"/>
        </w:rPr>
      </w:pPr>
    </w:p>
    <w:p w14:paraId="7D217BC5" w14:textId="77777777" w:rsidR="006F5149" w:rsidRPr="00131CFE" w:rsidRDefault="006F5149" w:rsidP="00361AF7">
      <w:pPr>
        <w:pStyle w:val="af"/>
        <w:jc w:val="left"/>
        <w:rPr>
          <w:sz w:val="28"/>
          <w:szCs w:val="28"/>
        </w:rPr>
      </w:pPr>
      <w:r w:rsidRPr="00131CFE">
        <w:rPr>
          <w:sz w:val="28"/>
          <w:szCs w:val="28"/>
        </w:rPr>
        <w:t>Формирование эффективной системы оказания медицинских услуг, обеспечивающей качественное медицинское обслуживание с одновременным повышением доступности и экономической рентабельности.</w:t>
      </w:r>
    </w:p>
    <w:p w14:paraId="08961CA5" w14:textId="77777777" w:rsidR="00131CFE" w:rsidRDefault="00131CFE" w:rsidP="00361AF7">
      <w:pPr>
        <w:rPr>
          <w:b/>
          <w:i/>
          <w:sz w:val="28"/>
          <w:szCs w:val="28"/>
          <w:lang w:val="kk-KZ"/>
        </w:rPr>
      </w:pPr>
    </w:p>
    <w:p w14:paraId="01D5A4F6" w14:textId="77777777" w:rsidR="00C3232C" w:rsidRDefault="00C3232C" w:rsidP="00361AF7">
      <w:pPr>
        <w:rPr>
          <w:b/>
          <w:i/>
          <w:sz w:val="28"/>
          <w:szCs w:val="28"/>
          <w:lang w:val="kk-KZ"/>
        </w:rPr>
      </w:pPr>
    </w:p>
    <w:p w14:paraId="7C261BA0" w14:textId="77777777" w:rsidR="00131CFE" w:rsidRPr="00131CFE" w:rsidRDefault="00131CFE" w:rsidP="00361AF7">
      <w:pPr>
        <w:rPr>
          <w:b/>
          <w:i/>
          <w:sz w:val="32"/>
          <w:szCs w:val="32"/>
          <w:lang w:val="kk-KZ"/>
        </w:rPr>
      </w:pPr>
      <w:r w:rsidRPr="00131CFE">
        <w:rPr>
          <w:b/>
          <w:i/>
          <w:sz w:val="32"/>
          <w:szCs w:val="32"/>
          <w:lang w:val="kk-KZ"/>
        </w:rPr>
        <w:t>Ключевые ценности</w:t>
      </w:r>
      <w:r w:rsidRPr="00131CFE">
        <w:rPr>
          <w:rStyle w:val="textheader"/>
          <w:sz w:val="32"/>
          <w:szCs w:val="32"/>
        </w:rPr>
        <w:t>:</w:t>
      </w:r>
    </w:p>
    <w:p w14:paraId="5CFEB40C" w14:textId="77777777" w:rsidR="00DD1CE7" w:rsidRPr="006D4559" w:rsidRDefault="00DD1CE7" w:rsidP="007D61D1">
      <w:pPr>
        <w:pStyle w:val="afc"/>
        <w:numPr>
          <w:ilvl w:val="0"/>
          <w:numId w:val="26"/>
        </w:numPr>
        <w:ind w:left="426" w:hanging="284"/>
        <w:rPr>
          <w:rFonts w:ascii="Times New Roman" w:hAnsi="Times New Roman"/>
          <w:sz w:val="28"/>
          <w:szCs w:val="28"/>
        </w:rPr>
      </w:pPr>
      <w:r w:rsidRPr="006D4559">
        <w:rPr>
          <w:rFonts w:ascii="Times New Roman" w:hAnsi="Times New Roman"/>
          <w:b/>
          <w:i/>
          <w:sz w:val="28"/>
          <w:szCs w:val="28"/>
        </w:rPr>
        <w:t xml:space="preserve">Милосердие </w:t>
      </w:r>
      <w:r w:rsidRPr="006D4559">
        <w:rPr>
          <w:rFonts w:ascii="Times New Roman" w:hAnsi="Times New Roman"/>
          <w:sz w:val="28"/>
          <w:szCs w:val="28"/>
        </w:rPr>
        <w:t xml:space="preserve">– оценка потребностей </w:t>
      </w:r>
      <w:r w:rsidR="006D4559" w:rsidRPr="006D4559">
        <w:rPr>
          <w:rFonts w:ascii="Times New Roman" w:hAnsi="Times New Roman"/>
          <w:sz w:val="28"/>
          <w:szCs w:val="28"/>
        </w:rPr>
        <w:t>каждого</w:t>
      </w:r>
      <w:r w:rsidRPr="006D4559">
        <w:rPr>
          <w:rFonts w:ascii="Times New Roman" w:hAnsi="Times New Roman"/>
          <w:sz w:val="28"/>
          <w:szCs w:val="28"/>
        </w:rPr>
        <w:t xml:space="preserve"> отдельно взятого пациента для предоставления высококачественных услуг по конкурентоспособным ценам</w:t>
      </w:r>
    </w:p>
    <w:p w14:paraId="324E28EC" w14:textId="77777777" w:rsidR="00DD1CE7" w:rsidRPr="006D4559" w:rsidRDefault="00DD1CE7" w:rsidP="00361AF7">
      <w:pPr>
        <w:pStyle w:val="afc"/>
        <w:numPr>
          <w:ilvl w:val="0"/>
          <w:numId w:val="26"/>
        </w:numPr>
        <w:rPr>
          <w:rFonts w:ascii="Times New Roman" w:eastAsia="Calibri" w:hAnsi="Times New Roman"/>
          <w:sz w:val="28"/>
          <w:szCs w:val="28"/>
        </w:rPr>
      </w:pPr>
      <w:r w:rsidRPr="006D4559">
        <w:rPr>
          <w:rFonts w:ascii="Times New Roman" w:eastAsia="Calibri" w:hAnsi="Times New Roman"/>
          <w:b/>
          <w:i/>
          <w:sz w:val="28"/>
          <w:szCs w:val="28"/>
        </w:rPr>
        <w:t>Сочувствие и уважение</w:t>
      </w:r>
      <w:r w:rsidR="006D4559" w:rsidRPr="006D4559">
        <w:rPr>
          <w:rFonts w:ascii="Times New Roman" w:eastAsia="Calibri" w:hAnsi="Times New Roman"/>
          <w:b/>
          <w:sz w:val="28"/>
          <w:szCs w:val="28"/>
        </w:rPr>
        <w:t xml:space="preserve"> -</w:t>
      </w:r>
      <w:r w:rsidR="006D4559">
        <w:rPr>
          <w:rFonts w:ascii="Times New Roman" w:eastAsia="Calibri" w:hAnsi="Times New Roman"/>
          <w:sz w:val="28"/>
          <w:szCs w:val="28"/>
        </w:rPr>
        <w:t xml:space="preserve"> </w:t>
      </w:r>
      <w:r w:rsidRPr="006D4559">
        <w:rPr>
          <w:rFonts w:ascii="Times New Roman" w:eastAsia="Calibri" w:hAnsi="Times New Roman"/>
          <w:sz w:val="28"/>
          <w:szCs w:val="28"/>
        </w:rPr>
        <w:t>отражают проявление сочувствия и уважение к физическому, эмоциональному, психологическому состоянию пациентов и их семей, уважение в отношен</w:t>
      </w:r>
      <w:r w:rsidR="00D8359F" w:rsidRPr="006D4559">
        <w:rPr>
          <w:rFonts w:ascii="Times New Roman" w:eastAsia="Calibri" w:hAnsi="Times New Roman"/>
          <w:sz w:val="28"/>
          <w:szCs w:val="28"/>
        </w:rPr>
        <w:t>ие работников и должностных лиц</w:t>
      </w:r>
    </w:p>
    <w:p w14:paraId="7B84A32C" w14:textId="77777777" w:rsidR="00DD1CE7" w:rsidRPr="006D4559" w:rsidRDefault="00DD1CE7" w:rsidP="00361AF7">
      <w:pPr>
        <w:pStyle w:val="afc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D4559">
        <w:rPr>
          <w:rFonts w:ascii="Times New Roman" w:hAnsi="Times New Roman"/>
          <w:b/>
          <w:i/>
          <w:sz w:val="28"/>
          <w:szCs w:val="28"/>
        </w:rPr>
        <w:t>Целостность</w:t>
      </w:r>
      <w:r w:rsidR="006D455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4559">
        <w:rPr>
          <w:rFonts w:ascii="Times New Roman" w:hAnsi="Times New Roman"/>
          <w:sz w:val="28"/>
          <w:szCs w:val="28"/>
        </w:rPr>
        <w:t xml:space="preserve">– сохранение </w:t>
      </w:r>
      <w:r w:rsidR="006D4559" w:rsidRPr="006D4559">
        <w:rPr>
          <w:rFonts w:ascii="Times New Roman" w:hAnsi="Times New Roman"/>
          <w:sz w:val="28"/>
          <w:szCs w:val="28"/>
        </w:rPr>
        <w:t>провозглашённых</w:t>
      </w:r>
      <w:r w:rsidRPr="006D4559">
        <w:rPr>
          <w:rFonts w:ascii="Times New Roman" w:hAnsi="Times New Roman"/>
          <w:sz w:val="28"/>
          <w:szCs w:val="28"/>
        </w:rPr>
        <w:t xml:space="preserve"> принципов и высоких стандартов, демонстрация высокого уровня доверия и порядочности как в отношениях с пациентами, так и внутри коллектива ГКП на ПХВ «Центр перинатологии и детской кардиохирургии»</w:t>
      </w:r>
    </w:p>
    <w:p w14:paraId="2A74CD17" w14:textId="77777777" w:rsidR="006D4559" w:rsidRDefault="00DD1CE7" w:rsidP="00361AF7">
      <w:pPr>
        <w:pStyle w:val="afc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D4559">
        <w:rPr>
          <w:rFonts w:ascii="Times New Roman" w:hAnsi="Times New Roman"/>
          <w:b/>
          <w:i/>
          <w:sz w:val="28"/>
          <w:szCs w:val="28"/>
        </w:rPr>
        <w:t>Коллегиальность</w:t>
      </w:r>
      <w:r w:rsidRPr="006D4559">
        <w:rPr>
          <w:rFonts w:ascii="Times New Roman" w:hAnsi="Times New Roman"/>
          <w:sz w:val="28"/>
          <w:szCs w:val="28"/>
        </w:rPr>
        <w:t xml:space="preserve"> – постоянный самоанализ и сотрудничество, а также создание системы доверия на основе паритета ответственности и объёма работы</w:t>
      </w:r>
    </w:p>
    <w:p w14:paraId="5DECB9CE" w14:textId="77777777" w:rsidR="00DD1CE7" w:rsidRPr="006D4559" w:rsidRDefault="00DD1CE7" w:rsidP="00361AF7">
      <w:pPr>
        <w:pStyle w:val="afc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D4559">
        <w:rPr>
          <w:rFonts w:ascii="Times New Roman" w:hAnsi="Times New Roman"/>
          <w:b/>
          <w:i/>
          <w:sz w:val="28"/>
          <w:szCs w:val="28"/>
        </w:rPr>
        <w:t>Открытость</w:t>
      </w:r>
      <w:r w:rsidRPr="006D4559">
        <w:rPr>
          <w:rFonts w:ascii="Times New Roman" w:hAnsi="Times New Roman"/>
          <w:sz w:val="28"/>
          <w:szCs w:val="28"/>
        </w:rPr>
        <w:t>– соблюдение принципов честности и порядочности в личностных и коллективных действиях</w:t>
      </w:r>
    </w:p>
    <w:p w14:paraId="5DA0F47E" w14:textId="77777777" w:rsidR="00DD1CE7" w:rsidRDefault="00DD1CE7" w:rsidP="00361AF7">
      <w:pPr>
        <w:pStyle w:val="afc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D4559">
        <w:rPr>
          <w:rFonts w:ascii="Times New Roman" w:hAnsi="Times New Roman"/>
          <w:b/>
          <w:i/>
          <w:sz w:val="28"/>
          <w:szCs w:val="28"/>
        </w:rPr>
        <w:lastRenderedPageBreak/>
        <w:t>Профессионализм</w:t>
      </w:r>
      <w:r w:rsidRPr="006D4559">
        <w:rPr>
          <w:rFonts w:ascii="Times New Roman" w:hAnsi="Times New Roman"/>
          <w:sz w:val="28"/>
          <w:szCs w:val="28"/>
        </w:rPr>
        <w:t xml:space="preserve"> – направленность всех своих лучших знаний, возможностей и опыта на достижение высокого результата во благо пациента и </w:t>
      </w:r>
      <w:r w:rsidR="006D4559" w:rsidRPr="006D4559">
        <w:rPr>
          <w:rFonts w:ascii="Times New Roman" w:hAnsi="Times New Roman"/>
          <w:sz w:val="28"/>
          <w:szCs w:val="28"/>
        </w:rPr>
        <w:t>коллектива ГКП</w:t>
      </w:r>
      <w:r w:rsidRPr="006D4559">
        <w:rPr>
          <w:rFonts w:ascii="Times New Roman" w:hAnsi="Times New Roman"/>
          <w:sz w:val="28"/>
          <w:szCs w:val="28"/>
        </w:rPr>
        <w:t xml:space="preserve"> на ПХВ «Центр перинато</w:t>
      </w:r>
      <w:r w:rsidR="00D8359F" w:rsidRPr="006D4559">
        <w:rPr>
          <w:rFonts w:ascii="Times New Roman" w:hAnsi="Times New Roman"/>
          <w:sz w:val="28"/>
          <w:szCs w:val="28"/>
        </w:rPr>
        <w:t>логии и детской кардиохирургии»</w:t>
      </w:r>
      <w:r w:rsidRPr="006D4559">
        <w:rPr>
          <w:rFonts w:ascii="Times New Roman" w:hAnsi="Times New Roman"/>
          <w:sz w:val="28"/>
          <w:szCs w:val="28"/>
        </w:rPr>
        <w:t>, на основе постоянного развития и обучения</w:t>
      </w:r>
    </w:p>
    <w:p w14:paraId="02D06BC1" w14:textId="77777777" w:rsidR="00883B22" w:rsidRDefault="00883B22" w:rsidP="00361AF7">
      <w:pPr>
        <w:pStyle w:val="afc"/>
        <w:ind w:left="720"/>
        <w:rPr>
          <w:rFonts w:ascii="Times New Roman" w:hAnsi="Times New Roman"/>
          <w:b/>
          <w:i/>
          <w:sz w:val="28"/>
          <w:szCs w:val="28"/>
        </w:rPr>
      </w:pPr>
    </w:p>
    <w:p w14:paraId="10C286C2" w14:textId="77777777" w:rsidR="00883B22" w:rsidRPr="00883B22" w:rsidRDefault="00883B22" w:rsidP="00361AF7">
      <w:pPr>
        <w:pStyle w:val="afc"/>
        <w:ind w:left="720"/>
        <w:rPr>
          <w:rFonts w:ascii="Times New Roman" w:hAnsi="Times New Roman"/>
          <w:sz w:val="28"/>
          <w:szCs w:val="28"/>
        </w:rPr>
      </w:pPr>
    </w:p>
    <w:p w14:paraId="11B88A70" w14:textId="77777777" w:rsidR="00DD1CE7" w:rsidRPr="00A45F4C" w:rsidRDefault="00DD1CE7" w:rsidP="00361AF7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A45F4C">
        <w:rPr>
          <w:rFonts w:eastAsia="Calibri"/>
          <w:sz w:val="28"/>
          <w:szCs w:val="28"/>
          <w:lang w:val="kk-KZ"/>
        </w:rPr>
        <w:t>Мы твердо убеждены, что наши основные задачи и ценности направлены на служение людям и обществу</w:t>
      </w:r>
    </w:p>
    <w:p w14:paraId="6FA39984" w14:textId="77777777" w:rsidR="00DD1CE7" w:rsidRPr="00A45F4C" w:rsidRDefault="00DD1CE7" w:rsidP="00361AF7">
      <w:pPr>
        <w:ind w:left="720" w:firstLine="709"/>
        <w:rPr>
          <w:rFonts w:eastAsia="Calibri"/>
          <w:sz w:val="28"/>
          <w:szCs w:val="28"/>
        </w:rPr>
      </w:pPr>
    </w:p>
    <w:p w14:paraId="72454AF2" w14:textId="77777777" w:rsidR="00DD1CE7" w:rsidRPr="00A45F4C" w:rsidRDefault="00DD1CE7" w:rsidP="00361AF7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A45F4C">
        <w:rPr>
          <w:rFonts w:eastAsia="Calibri"/>
          <w:sz w:val="28"/>
          <w:szCs w:val="28"/>
          <w:lang w:val="kk-KZ"/>
        </w:rPr>
        <w:t>Мы твердо убеждены, что мы в ответе за все наши действия</w:t>
      </w:r>
    </w:p>
    <w:p w14:paraId="675918A1" w14:textId="77777777" w:rsidR="00DD1CE7" w:rsidRPr="00A45F4C" w:rsidRDefault="00DD1CE7" w:rsidP="00361AF7">
      <w:pPr>
        <w:ind w:left="426" w:firstLine="425"/>
        <w:rPr>
          <w:rFonts w:eastAsia="Calibri"/>
          <w:sz w:val="28"/>
          <w:szCs w:val="28"/>
        </w:rPr>
      </w:pPr>
    </w:p>
    <w:p w14:paraId="6012B5EC" w14:textId="77777777" w:rsidR="00DD1CE7" w:rsidRPr="00A45F4C" w:rsidRDefault="00DD1CE7" w:rsidP="00361AF7">
      <w:pPr>
        <w:numPr>
          <w:ilvl w:val="0"/>
          <w:numId w:val="4"/>
        </w:numPr>
        <w:rPr>
          <w:rFonts w:eastAsia="Calibri"/>
          <w:sz w:val="28"/>
          <w:szCs w:val="28"/>
        </w:rPr>
      </w:pPr>
      <w:r w:rsidRPr="00A45F4C">
        <w:rPr>
          <w:rFonts w:eastAsia="Calibri"/>
          <w:sz w:val="28"/>
          <w:szCs w:val="28"/>
          <w:lang w:val="kk-KZ"/>
        </w:rPr>
        <w:t>Мы верим в реальное и эффективное исполнение наших идей, в развитие прочного и стабильного сотрудничества во благо общества, которому мы служим.</w:t>
      </w:r>
    </w:p>
    <w:p w14:paraId="48DA0BFB" w14:textId="77777777" w:rsidR="00DD1CE7" w:rsidRDefault="00DD1CE7" w:rsidP="00361AF7">
      <w:pPr>
        <w:ind w:firstLine="360"/>
        <w:rPr>
          <w:b/>
          <w:sz w:val="28"/>
          <w:szCs w:val="28"/>
        </w:rPr>
      </w:pPr>
    </w:p>
    <w:p w14:paraId="700A6F94" w14:textId="77777777" w:rsidR="00DD1CE7" w:rsidRDefault="00DD1CE7" w:rsidP="00361AF7">
      <w:pPr>
        <w:ind w:firstLine="360"/>
        <w:rPr>
          <w:b/>
          <w:sz w:val="28"/>
          <w:szCs w:val="28"/>
        </w:rPr>
      </w:pPr>
    </w:p>
    <w:p w14:paraId="5B6760F9" w14:textId="77777777" w:rsidR="00DD1CE7" w:rsidRPr="00A45F4C" w:rsidRDefault="00DD1CE7" w:rsidP="00361AF7">
      <w:pPr>
        <w:ind w:firstLine="360"/>
        <w:rPr>
          <w:b/>
          <w:sz w:val="28"/>
          <w:szCs w:val="28"/>
        </w:rPr>
      </w:pPr>
      <w:r w:rsidRPr="00A45F4C">
        <w:rPr>
          <w:b/>
          <w:sz w:val="28"/>
          <w:szCs w:val="28"/>
        </w:rPr>
        <w:t>Основные задачи:</w:t>
      </w:r>
    </w:p>
    <w:p w14:paraId="280012FD" w14:textId="77777777" w:rsidR="00DD1CE7" w:rsidRPr="00A45F4C" w:rsidRDefault="00DD1CE7" w:rsidP="00361AF7">
      <w:pPr>
        <w:ind w:firstLine="360"/>
        <w:rPr>
          <w:b/>
          <w:sz w:val="28"/>
          <w:szCs w:val="28"/>
        </w:rPr>
      </w:pPr>
    </w:p>
    <w:p w14:paraId="25E54848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Реализация основных приоритетных направлений Государственной программы «</w:t>
      </w:r>
      <w:r w:rsidRPr="006D4559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6D4559">
        <w:rPr>
          <w:rFonts w:ascii="Times New Roman" w:hAnsi="Times New Roman" w:cs="Times New Roman"/>
          <w:sz w:val="28"/>
          <w:szCs w:val="28"/>
        </w:rPr>
        <w:t>» на 201</w:t>
      </w:r>
      <w:r w:rsidRPr="006D455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D4559">
        <w:rPr>
          <w:rFonts w:ascii="Times New Roman" w:hAnsi="Times New Roman" w:cs="Times New Roman"/>
          <w:sz w:val="28"/>
          <w:szCs w:val="28"/>
        </w:rPr>
        <w:t>-201</w:t>
      </w:r>
      <w:r w:rsidRPr="006D455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D4559">
        <w:rPr>
          <w:rFonts w:ascii="Times New Roman" w:hAnsi="Times New Roman" w:cs="Times New Roman"/>
          <w:sz w:val="28"/>
          <w:szCs w:val="28"/>
        </w:rPr>
        <w:t xml:space="preserve"> годы;</w:t>
      </w:r>
    </w:p>
    <w:p w14:paraId="6812B9DC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 xml:space="preserve">Удовлетворение спроса населения в доступной, качественной и своевременной специализированной медицинской помощи в рамках гарантированного объёма бесплатной медицинской помощи беременным, роженица, родильницам с высокими факторами риска развития материнской, </w:t>
      </w:r>
      <w:r w:rsidR="006D4559" w:rsidRPr="006D4559">
        <w:rPr>
          <w:rFonts w:ascii="Times New Roman" w:hAnsi="Times New Roman" w:cs="Times New Roman"/>
          <w:sz w:val="28"/>
          <w:szCs w:val="28"/>
        </w:rPr>
        <w:t>перинатальной, младенческой</w:t>
      </w:r>
      <w:r w:rsidRPr="006D4559">
        <w:rPr>
          <w:rFonts w:ascii="Times New Roman" w:hAnsi="Times New Roman" w:cs="Times New Roman"/>
          <w:sz w:val="28"/>
          <w:szCs w:val="28"/>
        </w:rPr>
        <w:t xml:space="preserve"> заболеваемости и смертности;</w:t>
      </w:r>
    </w:p>
    <w:p w14:paraId="3171269B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Осуществление системного перехода на международные стандарты здравоохранения, новые технологии, современные методики лечения и медицинского обслуживания;</w:t>
      </w:r>
    </w:p>
    <w:p w14:paraId="5CE2E18C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Непрерывное повышение качества и безопасности предоставляемых медицинских услуг и культуры обслуживания населения;</w:t>
      </w:r>
    </w:p>
    <w:p w14:paraId="06F39E84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Повышение мотивации сотрудников в достижении качества и удовлетворённости пациентов в конечном результате деятельности;</w:t>
      </w:r>
    </w:p>
    <w:p w14:paraId="4B14DB96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Обеспечение преемственности в работе с медицинскими организациями;</w:t>
      </w:r>
    </w:p>
    <w:p w14:paraId="7A38D4B8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Постоянная подготовка и повышение квалификации сотрудников;</w:t>
      </w:r>
    </w:p>
    <w:p w14:paraId="71457EC4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базы;</w:t>
      </w:r>
    </w:p>
    <w:p w14:paraId="121D2303" w14:textId="77777777" w:rsidR="00DD1CE7" w:rsidRPr="006D4559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 у пациентов.</w:t>
      </w:r>
    </w:p>
    <w:p w14:paraId="02D4DCAC" w14:textId="77777777" w:rsidR="00DD1CE7" w:rsidRDefault="00DD1CE7" w:rsidP="00361AF7">
      <w:pPr>
        <w:pStyle w:val="11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D4559">
        <w:rPr>
          <w:rFonts w:ascii="Times New Roman" w:hAnsi="Times New Roman" w:cs="Times New Roman"/>
          <w:sz w:val="28"/>
          <w:szCs w:val="28"/>
        </w:rPr>
        <w:t>Отделение детской кардиохирургии специализируется на оказании плановой и экстренной помощи детям при ВПС с</w:t>
      </w:r>
      <w:r w:rsidR="006D4559">
        <w:rPr>
          <w:rFonts w:ascii="Times New Roman" w:hAnsi="Times New Roman" w:cs="Times New Roman"/>
          <w:sz w:val="28"/>
          <w:szCs w:val="28"/>
        </w:rPr>
        <w:t xml:space="preserve"> </w:t>
      </w:r>
      <w:r w:rsidRPr="006D4559">
        <w:rPr>
          <w:rFonts w:ascii="Times New Roman" w:hAnsi="Times New Roman" w:cs="Times New Roman"/>
          <w:sz w:val="28"/>
          <w:szCs w:val="28"/>
        </w:rPr>
        <w:t>момента рождения до 18 лет. Сотрудниками Центра, с целью выявления и верификаци</w:t>
      </w:r>
      <w:r w:rsidR="009748F8">
        <w:rPr>
          <w:rFonts w:ascii="Times New Roman" w:hAnsi="Times New Roman" w:cs="Times New Roman"/>
          <w:sz w:val="28"/>
          <w:szCs w:val="28"/>
        </w:rPr>
        <w:t xml:space="preserve">и врожденной патологии сердца и </w:t>
      </w:r>
      <w:r w:rsidRPr="006D4559">
        <w:rPr>
          <w:rFonts w:ascii="Times New Roman" w:hAnsi="Times New Roman" w:cs="Times New Roman"/>
          <w:sz w:val="28"/>
          <w:szCs w:val="28"/>
        </w:rPr>
        <w:t>сосудов у плода, ежедневно проводятся пренатальная УЗ диагностика у беременных</w:t>
      </w:r>
      <w:r w:rsidR="009748F8">
        <w:rPr>
          <w:rFonts w:ascii="Times New Roman" w:hAnsi="Times New Roman" w:cs="Times New Roman"/>
          <w:sz w:val="28"/>
          <w:szCs w:val="28"/>
        </w:rPr>
        <w:t xml:space="preserve"> </w:t>
      </w:r>
      <w:r w:rsidRPr="006D4559">
        <w:rPr>
          <w:rFonts w:ascii="Times New Roman" w:hAnsi="Times New Roman" w:cs="Times New Roman"/>
          <w:sz w:val="28"/>
          <w:szCs w:val="28"/>
        </w:rPr>
        <w:t>женщин, также консу</w:t>
      </w:r>
      <w:r w:rsidR="009748F8">
        <w:rPr>
          <w:rFonts w:ascii="Times New Roman" w:hAnsi="Times New Roman" w:cs="Times New Roman"/>
          <w:sz w:val="28"/>
          <w:szCs w:val="28"/>
        </w:rPr>
        <w:t xml:space="preserve">льтативная </w:t>
      </w:r>
      <w:r w:rsidRPr="006D4559">
        <w:rPr>
          <w:rFonts w:ascii="Times New Roman" w:hAnsi="Times New Roman" w:cs="Times New Roman"/>
          <w:sz w:val="28"/>
          <w:szCs w:val="28"/>
        </w:rPr>
        <w:t>помощь детским кардиохирургом и детским кардиологом.</w:t>
      </w:r>
    </w:p>
    <w:p w14:paraId="3B2256E6" w14:textId="77777777" w:rsidR="00F33D7F" w:rsidRPr="006D4559" w:rsidRDefault="00F33D7F" w:rsidP="00361AF7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F6C9A0A" w14:textId="77777777" w:rsidR="00DD1CE7" w:rsidRDefault="00DD1CE7" w:rsidP="007D61D1">
      <w:pPr>
        <w:pStyle w:val="af8"/>
        <w:jc w:val="center"/>
        <w:rPr>
          <w:b/>
          <w:sz w:val="28"/>
          <w:szCs w:val="28"/>
          <w:lang w:val="ru-RU"/>
        </w:rPr>
      </w:pPr>
      <w:r w:rsidRPr="006D4559">
        <w:rPr>
          <w:b/>
          <w:sz w:val="28"/>
          <w:szCs w:val="28"/>
          <w:lang w:val="ru-RU"/>
        </w:rPr>
        <w:t>ЦЕЛИ ДЕЯТЕЛЬНОСТИ</w:t>
      </w:r>
    </w:p>
    <w:p w14:paraId="745E2C00" w14:textId="77777777" w:rsidR="00F33D7F" w:rsidRPr="006D4559" w:rsidRDefault="00F33D7F" w:rsidP="00361AF7">
      <w:pPr>
        <w:pStyle w:val="af8"/>
        <w:rPr>
          <w:b/>
          <w:sz w:val="28"/>
          <w:szCs w:val="28"/>
          <w:lang w:val="ru-RU"/>
        </w:rPr>
      </w:pPr>
    </w:p>
    <w:p w14:paraId="5BCAE8F2" w14:textId="77777777" w:rsidR="00DD1CE7" w:rsidRPr="00DD1CE7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DD1CE7">
        <w:rPr>
          <w:sz w:val="28"/>
          <w:szCs w:val="28"/>
          <w:lang w:val="ru-RU"/>
        </w:rPr>
        <w:t>1.</w:t>
      </w:r>
      <w:r w:rsidR="00883B22">
        <w:rPr>
          <w:sz w:val="28"/>
          <w:szCs w:val="28"/>
          <w:lang w:val="ru-RU"/>
        </w:rPr>
        <w:t xml:space="preserve"> </w:t>
      </w:r>
      <w:r w:rsidRPr="00DD1CE7">
        <w:rPr>
          <w:sz w:val="28"/>
          <w:szCs w:val="28"/>
          <w:lang w:val="ru-RU"/>
        </w:rPr>
        <w:t>Сохранение и укрепление здоровья женского населения;</w:t>
      </w:r>
    </w:p>
    <w:p w14:paraId="125769F4" w14:textId="77777777" w:rsidR="00DD1CE7" w:rsidRPr="00DD1CE7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DD1CE7">
        <w:rPr>
          <w:sz w:val="28"/>
          <w:szCs w:val="28"/>
          <w:lang w:val="ru-RU"/>
        </w:rPr>
        <w:t>2.</w:t>
      </w:r>
      <w:r w:rsidR="00883B22">
        <w:rPr>
          <w:sz w:val="28"/>
          <w:szCs w:val="28"/>
          <w:lang w:val="ru-RU"/>
        </w:rPr>
        <w:t xml:space="preserve"> </w:t>
      </w:r>
      <w:r w:rsidRPr="00DD1CE7">
        <w:rPr>
          <w:sz w:val="28"/>
          <w:szCs w:val="28"/>
          <w:lang w:val="ru-RU"/>
        </w:rPr>
        <w:t xml:space="preserve">Снижение заболеваемости детского населения туберкулёзом, кардиохирургической </w:t>
      </w:r>
      <w:r w:rsidR="004F73EF" w:rsidRPr="00DD1CE7">
        <w:rPr>
          <w:sz w:val="28"/>
          <w:szCs w:val="28"/>
          <w:lang w:val="ru-RU"/>
        </w:rPr>
        <w:t>патологии, профилактика</w:t>
      </w:r>
      <w:r w:rsidRPr="00DD1CE7">
        <w:rPr>
          <w:sz w:val="28"/>
          <w:szCs w:val="28"/>
          <w:lang w:val="ru-RU"/>
        </w:rPr>
        <w:t xml:space="preserve"> инфекционных заболеваний путем вакцинации новорожденных;</w:t>
      </w:r>
    </w:p>
    <w:p w14:paraId="3E88678B" w14:textId="77777777" w:rsidR="00DD1CE7" w:rsidRPr="00DD1CE7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DD1CE7">
        <w:rPr>
          <w:sz w:val="28"/>
          <w:szCs w:val="28"/>
          <w:lang w:val="ru-RU"/>
        </w:rPr>
        <w:t>3.</w:t>
      </w:r>
      <w:r w:rsidR="00883B22">
        <w:rPr>
          <w:sz w:val="28"/>
          <w:szCs w:val="28"/>
          <w:lang w:val="ru-RU"/>
        </w:rPr>
        <w:t xml:space="preserve"> </w:t>
      </w:r>
      <w:r w:rsidRPr="00DD1CE7">
        <w:rPr>
          <w:sz w:val="28"/>
          <w:szCs w:val="28"/>
          <w:lang w:val="ru-RU"/>
        </w:rPr>
        <w:t>Повышение качества и доступности медицинской помощи;</w:t>
      </w:r>
    </w:p>
    <w:p w14:paraId="11F9184A" w14:textId="77777777" w:rsidR="00DD1CE7" w:rsidRPr="00DD1CE7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DD1CE7">
        <w:rPr>
          <w:sz w:val="28"/>
          <w:szCs w:val="28"/>
          <w:lang w:val="ru-RU"/>
        </w:rPr>
        <w:t>4.</w:t>
      </w:r>
      <w:r w:rsidR="00883B22">
        <w:rPr>
          <w:sz w:val="28"/>
          <w:szCs w:val="28"/>
          <w:lang w:val="ru-RU"/>
        </w:rPr>
        <w:t xml:space="preserve"> </w:t>
      </w:r>
      <w:r w:rsidRPr="00DD1CE7">
        <w:rPr>
          <w:sz w:val="28"/>
          <w:szCs w:val="28"/>
          <w:lang w:val="ru-RU"/>
        </w:rPr>
        <w:t>Совершенствование финансирования системы здравоохранения, повышение эффективности управления;</w:t>
      </w:r>
    </w:p>
    <w:p w14:paraId="1C258BBA" w14:textId="77777777" w:rsidR="00DD1CE7" w:rsidRPr="00DD1CE7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DD1CE7">
        <w:rPr>
          <w:sz w:val="28"/>
          <w:szCs w:val="28"/>
          <w:lang w:val="ru-RU"/>
        </w:rPr>
        <w:t>5.</w:t>
      </w:r>
      <w:r w:rsidR="00883B22">
        <w:rPr>
          <w:sz w:val="28"/>
          <w:szCs w:val="28"/>
          <w:lang w:val="ru-RU"/>
        </w:rPr>
        <w:t xml:space="preserve"> </w:t>
      </w:r>
      <w:r w:rsidRPr="00DD1CE7">
        <w:rPr>
          <w:sz w:val="28"/>
          <w:szCs w:val="28"/>
          <w:lang w:val="ru-RU"/>
        </w:rPr>
        <w:t>Обеспечение прав и гарантий пациентов в области охраны здоровья;</w:t>
      </w:r>
    </w:p>
    <w:p w14:paraId="676E24ED" w14:textId="77777777" w:rsidR="00DD1CE7" w:rsidRPr="00883B22" w:rsidRDefault="00DD1CE7" w:rsidP="00361AF7">
      <w:pPr>
        <w:pStyle w:val="af8"/>
        <w:ind w:left="360"/>
        <w:rPr>
          <w:sz w:val="28"/>
          <w:szCs w:val="28"/>
          <w:lang w:val="ru-RU"/>
        </w:rPr>
      </w:pPr>
      <w:r w:rsidRPr="00883B22">
        <w:rPr>
          <w:sz w:val="28"/>
          <w:szCs w:val="28"/>
          <w:lang w:val="ru-RU"/>
        </w:rPr>
        <w:t>6.</w:t>
      </w:r>
      <w:r w:rsidR="00883B22">
        <w:rPr>
          <w:sz w:val="28"/>
          <w:szCs w:val="28"/>
          <w:lang w:val="ru-RU"/>
        </w:rPr>
        <w:t xml:space="preserve"> </w:t>
      </w:r>
      <w:r w:rsidRPr="00883B22">
        <w:rPr>
          <w:sz w:val="28"/>
          <w:szCs w:val="28"/>
          <w:lang w:val="ru-RU"/>
        </w:rPr>
        <w:t>Пропаганда здорового образа жизни.</w:t>
      </w:r>
    </w:p>
    <w:p w14:paraId="078B8772" w14:textId="77777777" w:rsidR="00DD1CE7" w:rsidRPr="00A45F4C" w:rsidRDefault="00DD1CE7" w:rsidP="00361AF7">
      <w:pPr>
        <w:outlineLvl w:val="0"/>
        <w:rPr>
          <w:b/>
          <w:sz w:val="28"/>
          <w:szCs w:val="28"/>
        </w:rPr>
      </w:pPr>
    </w:p>
    <w:p w14:paraId="0ED7D0BF" w14:textId="77777777" w:rsidR="000943F2" w:rsidRPr="00131CFE" w:rsidRDefault="000943F2" w:rsidP="00361AF7">
      <w:pPr>
        <w:pStyle w:val="af"/>
        <w:jc w:val="left"/>
        <w:rPr>
          <w:sz w:val="28"/>
          <w:szCs w:val="28"/>
        </w:rPr>
      </w:pPr>
    </w:p>
    <w:p w14:paraId="086FE8EF" w14:textId="77777777" w:rsidR="000943F2" w:rsidRPr="00925574" w:rsidRDefault="000943F2" w:rsidP="007D61D1">
      <w:pPr>
        <w:jc w:val="center"/>
        <w:outlineLvl w:val="0"/>
        <w:rPr>
          <w:b/>
          <w:sz w:val="28"/>
          <w:szCs w:val="28"/>
        </w:rPr>
      </w:pPr>
      <w:r w:rsidRPr="00925574">
        <w:rPr>
          <w:b/>
          <w:sz w:val="28"/>
          <w:szCs w:val="28"/>
        </w:rPr>
        <w:t>Анализ текущей ситуации</w:t>
      </w:r>
    </w:p>
    <w:p w14:paraId="4847DF7B" w14:textId="77777777" w:rsidR="000943F2" w:rsidRPr="00AA40E5" w:rsidRDefault="000943F2" w:rsidP="00361AF7">
      <w:pPr>
        <w:outlineLvl w:val="0"/>
        <w:rPr>
          <w:b/>
          <w:sz w:val="16"/>
          <w:szCs w:val="16"/>
        </w:rPr>
      </w:pPr>
    </w:p>
    <w:p w14:paraId="0855568A" w14:textId="77777777" w:rsidR="00510C7B" w:rsidRPr="003A7FAA" w:rsidRDefault="00510C7B" w:rsidP="00361AF7">
      <w:pPr>
        <w:ind w:firstLine="720"/>
        <w:rPr>
          <w:sz w:val="28"/>
          <w:szCs w:val="28"/>
        </w:rPr>
      </w:pPr>
      <w:r w:rsidRPr="00C67E3A">
        <w:rPr>
          <w:bCs/>
          <w:sz w:val="28"/>
          <w:szCs w:val="28"/>
        </w:rPr>
        <w:t>Центр перинатологии и детской кардиохирургии</w:t>
      </w:r>
      <w:r w:rsidRPr="003A7FAA">
        <w:rPr>
          <w:sz w:val="28"/>
          <w:szCs w:val="28"/>
        </w:rPr>
        <w:t xml:space="preserve"> </w:t>
      </w:r>
      <w:r w:rsidR="00D05C5C" w:rsidRPr="003A7FAA">
        <w:rPr>
          <w:sz w:val="28"/>
          <w:szCs w:val="28"/>
        </w:rPr>
        <w:t>г. Алматы</w:t>
      </w:r>
      <w:r w:rsidRPr="003A7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D05C5C">
        <w:rPr>
          <w:sz w:val="28"/>
          <w:szCs w:val="28"/>
        </w:rPr>
        <w:t>уникальным медицинским</w:t>
      </w:r>
      <w:r>
        <w:rPr>
          <w:sz w:val="28"/>
          <w:szCs w:val="28"/>
        </w:rPr>
        <w:t xml:space="preserve"> учреждением, которое осуществляет помощь матерям и новорожденным с врожденными пороками сердца, диагностированными пренатально. </w:t>
      </w:r>
      <w:r w:rsidR="00D05C5C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="00D05C5C">
        <w:rPr>
          <w:sz w:val="28"/>
          <w:szCs w:val="28"/>
        </w:rPr>
        <w:t xml:space="preserve">является </w:t>
      </w:r>
      <w:r w:rsidR="00D05C5C" w:rsidRPr="003A7FAA">
        <w:rPr>
          <w:sz w:val="28"/>
          <w:szCs w:val="28"/>
        </w:rPr>
        <w:t>крупнейшим</w:t>
      </w:r>
      <w:r w:rsidRPr="003A7FAA">
        <w:rPr>
          <w:sz w:val="28"/>
          <w:szCs w:val="28"/>
        </w:rPr>
        <w:t xml:space="preserve"> родовспомогательн</w:t>
      </w:r>
      <w:r>
        <w:rPr>
          <w:sz w:val="28"/>
          <w:szCs w:val="28"/>
        </w:rPr>
        <w:t>ым</w:t>
      </w:r>
      <w:r w:rsidRPr="003A7FAA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3A7FAA">
        <w:rPr>
          <w:sz w:val="28"/>
          <w:szCs w:val="28"/>
        </w:rPr>
        <w:t xml:space="preserve"> в Республике Казахстан для оказания высококвалифицированной акушерско-гинекологической и неонатологической помощи беременным, роженицам и родильницам группы высокого риска, а также для выхаживания недоношенных детей и новорожденных с патологией периода новорожденности. Коечная мощность стационара – </w:t>
      </w:r>
      <w:r>
        <w:rPr>
          <w:sz w:val="28"/>
          <w:szCs w:val="28"/>
        </w:rPr>
        <w:t xml:space="preserve">150 </w:t>
      </w:r>
      <w:r w:rsidRPr="003A7FAA">
        <w:rPr>
          <w:sz w:val="28"/>
          <w:szCs w:val="28"/>
        </w:rPr>
        <w:t xml:space="preserve">коек.  Ежегодно в Центре проходит </w:t>
      </w:r>
      <w:r w:rsidR="00F33D7F">
        <w:rPr>
          <w:sz w:val="28"/>
          <w:szCs w:val="28"/>
        </w:rPr>
        <w:t>8-8</w:t>
      </w:r>
      <w:r w:rsidR="003C07C0">
        <w:rPr>
          <w:sz w:val="28"/>
          <w:szCs w:val="28"/>
        </w:rPr>
        <w:t>,5</w:t>
      </w:r>
      <w:r w:rsidRPr="003A7FAA">
        <w:rPr>
          <w:sz w:val="28"/>
          <w:szCs w:val="28"/>
        </w:rPr>
        <w:t xml:space="preserve"> тысяч родов, из них </w:t>
      </w:r>
      <w:r w:rsidR="00F33D7F">
        <w:rPr>
          <w:sz w:val="28"/>
          <w:szCs w:val="28"/>
        </w:rPr>
        <w:t>10</w:t>
      </w:r>
      <w:r>
        <w:rPr>
          <w:sz w:val="28"/>
          <w:szCs w:val="28"/>
        </w:rPr>
        <w:t>-12</w:t>
      </w:r>
      <w:r w:rsidR="004F73EF" w:rsidRPr="003A7FAA">
        <w:rPr>
          <w:sz w:val="28"/>
          <w:szCs w:val="28"/>
        </w:rPr>
        <w:t>% –</w:t>
      </w:r>
      <w:r w:rsidRPr="003A7FAA">
        <w:rPr>
          <w:sz w:val="28"/>
          <w:szCs w:val="28"/>
        </w:rPr>
        <w:t xml:space="preserve"> преждевременные.</w:t>
      </w:r>
    </w:p>
    <w:p w14:paraId="4CE5B257" w14:textId="77777777" w:rsidR="00510C7B" w:rsidRPr="003A7FAA" w:rsidRDefault="00510C7B" w:rsidP="00361AF7">
      <w:pPr>
        <w:ind w:firstLine="720"/>
        <w:rPr>
          <w:sz w:val="28"/>
          <w:szCs w:val="28"/>
        </w:rPr>
      </w:pPr>
      <w:r w:rsidRPr="003A7FAA">
        <w:rPr>
          <w:sz w:val="28"/>
          <w:szCs w:val="28"/>
        </w:rPr>
        <w:t xml:space="preserve">Развитие медицины позволило в настоящее </w:t>
      </w:r>
      <w:r w:rsidR="00D05C5C" w:rsidRPr="003A7FAA">
        <w:rPr>
          <w:sz w:val="28"/>
          <w:szCs w:val="28"/>
        </w:rPr>
        <w:t>время многим</w:t>
      </w:r>
      <w:r w:rsidRPr="003A7FAA">
        <w:rPr>
          <w:sz w:val="28"/>
          <w:szCs w:val="28"/>
        </w:rPr>
        <w:t xml:space="preserve"> женщинам с тяжелыми заболеваниями сердца, легких, </w:t>
      </w:r>
      <w:r w:rsidR="00D05C5C" w:rsidRPr="003A7FAA">
        <w:rPr>
          <w:sz w:val="28"/>
          <w:szCs w:val="28"/>
        </w:rPr>
        <w:t>почек и</w:t>
      </w:r>
      <w:r w:rsidRPr="003A7FAA">
        <w:rPr>
          <w:sz w:val="28"/>
          <w:szCs w:val="28"/>
        </w:rPr>
        <w:t xml:space="preserve"> других органов иметь детей. Была создана новая отрасль медицины - </w:t>
      </w:r>
      <w:r w:rsidRPr="003A7FAA">
        <w:rPr>
          <w:bCs/>
          <w:iCs/>
          <w:sz w:val="28"/>
          <w:szCs w:val="28"/>
        </w:rPr>
        <w:t>перинатология.</w:t>
      </w:r>
    </w:p>
    <w:p w14:paraId="22F79504" w14:textId="77777777" w:rsidR="00510C7B" w:rsidRDefault="00510C7B" w:rsidP="00361AF7">
      <w:pPr>
        <w:ind w:firstLine="426"/>
        <w:rPr>
          <w:bCs/>
          <w:sz w:val="28"/>
          <w:szCs w:val="28"/>
        </w:rPr>
      </w:pPr>
      <w:r w:rsidRPr="003A7FAA">
        <w:rPr>
          <w:sz w:val="28"/>
          <w:szCs w:val="28"/>
        </w:rPr>
        <w:lastRenderedPageBreak/>
        <w:t>Перинатальная медицина призвана заботиться о здоровье будущих поколений. Новая жизнь начинается не с момента рождения ребенка</w:t>
      </w:r>
      <w:r w:rsidRPr="00510C7B">
        <w:rPr>
          <w:sz w:val="28"/>
          <w:szCs w:val="28"/>
        </w:rPr>
        <w:t>. Здоровье новорожденного зависит от здоровья матери.</w:t>
      </w:r>
      <w:r w:rsidRPr="003A7FAA">
        <w:rPr>
          <w:sz w:val="28"/>
          <w:szCs w:val="28"/>
        </w:rPr>
        <w:t xml:space="preserve"> Перинатальная медицинская помощь заключается в контроле не только рожденных детей, но и плодов. С целью антенатальной охраны плода, особенно у определенной группы женщин, объединённых в так называемую группу беременных высокого риска, выхаживания их детей</w:t>
      </w:r>
      <w:r w:rsidRPr="003A7FAA">
        <w:rPr>
          <w:b/>
          <w:sz w:val="28"/>
          <w:szCs w:val="28"/>
        </w:rPr>
        <w:t xml:space="preserve">, </w:t>
      </w:r>
      <w:r w:rsidR="00F33D7F" w:rsidRPr="00226B17">
        <w:rPr>
          <w:sz w:val="28"/>
          <w:szCs w:val="28"/>
        </w:rPr>
        <w:t>2011 году</w:t>
      </w:r>
      <w:r w:rsidR="00F33D7F" w:rsidRPr="003A7FAA">
        <w:rPr>
          <w:b/>
          <w:sz w:val="28"/>
          <w:szCs w:val="28"/>
        </w:rPr>
        <w:t xml:space="preserve"> </w:t>
      </w:r>
      <w:r w:rsidR="00F33D7F" w:rsidRPr="00226B17">
        <w:rPr>
          <w:sz w:val="28"/>
          <w:szCs w:val="28"/>
        </w:rPr>
        <w:t xml:space="preserve">был создан в </w:t>
      </w:r>
      <w:r w:rsidR="00F33D7F">
        <w:rPr>
          <w:b/>
          <w:sz w:val="28"/>
          <w:szCs w:val="28"/>
        </w:rPr>
        <w:t>«</w:t>
      </w:r>
      <w:r w:rsidRPr="00C67E3A">
        <w:rPr>
          <w:bCs/>
          <w:sz w:val="28"/>
          <w:szCs w:val="28"/>
        </w:rPr>
        <w:t>Центр перинатологии и детской кардиохирургии</w:t>
      </w:r>
      <w:r w:rsidR="00F33D7F">
        <w:rPr>
          <w:bCs/>
          <w:sz w:val="28"/>
          <w:szCs w:val="28"/>
        </w:rPr>
        <w:t>».</w:t>
      </w:r>
    </w:p>
    <w:p w14:paraId="0F1C7307" w14:textId="77777777" w:rsidR="00C3232C" w:rsidRPr="00ED5970" w:rsidRDefault="00C3232C" w:rsidP="00361AF7">
      <w:pPr>
        <w:ind w:firstLine="426"/>
        <w:rPr>
          <w:sz w:val="28"/>
          <w:szCs w:val="28"/>
          <w:lang w:val="kk-KZ"/>
        </w:rPr>
      </w:pPr>
      <w:r w:rsidRPr="00C3232C">
        <w:rPr>
          <w:sz w:val="28"/>
          <w:szCs w:val="28"/>
          <w:lang w:val="kk-KZ"/>
        </w:rPr>
        <w:t>Наш Центр признан «Больницей дружелюбного отношения к ребенку» экспертами Всемирной Организации Здравоохранения и Детского фонда ООН (ЮНИСЕФ)</w:t>
      </w:r>
      <w:r>
        <w:rPr>
          <w:sz w:val="28"/>
          <w:szCs w:val="28"/>
          <w:lang w:val="kk-KZ"/>
        </w:rPr>
        <w:t>.</w:t>
      </w:r>
    </w:p>
    <w:p w14:paraId="51758C56" w14:textId="77777777" w:rsidR="00510C7B" w:rsidRPr="003A7FAA" w:rsidRDefault="00510C7B" w:rsidP="00361AF7">
      <w:pPr>
        <w:pStyle w:val="Style10"/>
        <w:widowControl/>
        <w:spacing w:line="240" w:lineRule="auto"/>
        <w:jc w:val="left"/>
        <w:rPr>
          <w:sz w:val="28"/>
          <w:szCs w:val="28"/>
        </w:rPr>
      </w:pPr>
      <w:r w:rsidRPr="00E774B9">
        <w:rPr>
          <w:sz w:val="28"/>
          <w:szCs w:val="28"/>
        </w:rPr>
        <w:t xml:space="preserve">Сегодня </w:t>
      </w:r>
      <w:r>
        <w:rPr>
          <w:bCs/>
          <w:sz w:val="28"/>
          <w:szCs w:val="28"/>
        </w:rPr>
        <w:t>Центр перинатологии и детской кардиохирургии</w:t>
      </w:r>
      <w:r w:rsidRPr="00E774B9">
        <w:rPr>
          <w:sz w:val="28"/>
          <w:szCs w:val="28"/>
        </w:rPr>
        <w:t xml:space="preserve"> – организационно-методический центр для службы родовспоможения г. Алматы, клиническая база кафедры</w:t>
      </w:r>
      <w:r>
        <w:rPr>
          <w:sz w:val="28"/>
          <w:szCs w:val="28"/>
        </w:rPr>
        <w:t xml:space="preserve"> интернатуры и резидентуры по</w:t>
      </w:r>
      <w:r w:rsidRPr="00E774B9">
        <w:rPr>
          <w:sz w:val="28"/>
          <w:szCs w:val="28"/>
        </w:rPr>
        <w:t xml:space="preserve"> акушерств</w:t>
      </w:r>
      <w:r>
        <w:rPr>
          <w:sz w:val="28"/>
          <w:szCs w:val="28"/>
        </w:rPr>
        <w:t xml:space="preserve">у </w:t>
      </w:r>
      <w:r w:rsidRPr="00E774B9">
        <w:rPr>
          <w:sz w:val="28"/>
          <w:szCs w:val="28"/>
        </w:rPr>
        <w:t>и гинекологии Казахского Национального медицинского университета им.С.Асфендиярова, кафедры неонатологии, реаниматологии</w:t>
      </w:r>
      <w:r w:rsidR="00F33D7F">
        <w:rPr>
          <w:sz w:val="28"/>
          <w:szCs w:val="28"/>
        </w:rPr>
        <w:t xml:space="preserve"> и анестезиологии КазМУНО</w:t>
      </w:r>
      <w:r w:rsidRPr="00E774B9">
        <w:rPr>
          <w:sz w:val="28"/>
          <w:szCs w:val="28"/>
        </w:rPr>
        <w:t>, кафедры неонатологии</w:t>
      </w:r>
      <w:r w:rsidRPr="00226B17">
        <w:rPr>
          <w:sz w:val="28"/>
          <w:szCs w:val="28"/>
        </w:rPr>
        <w:t xml:space="preserve"> </w:t>
      </w:r>
      <w:r w:rsidRPr="00E774B9">
        <w:rPr>
          <w:sz w:val="28"/>
          <w:szCs w:val="28"/>
        </w:rPr>
        <w:t>Казахского Национального медицинского университета им.С.Асфендиярова</w:t>
      </w:r>
      <w:r>
        <w:rPr>
          <w:sz w:val="28"/>
          <w:szCs w:val="28"/>
        </w:rPr>
        <w:t>,</w:t>
      </w:r>
      <w:r w:rsidRPr="00E774B9">
        <w:rPr>
          <w:sz w:val="28"/>
          <w:szCs w:val="28"/>
        </w:rPr>
        <w:t xml:space="preserve"> Городского медицинского колледжа и училища повышения квалификации </w:t>
      </w:r>
      <w:r>
        <w:rPr>
          <w:sz w:val="28"/>
          <w:szCs w:val="28"/>
        </w:rPr>
        <w:t>средних медицинских работников</w:t>
      </w:r>
      <w:r>
        <w:rPr>
          <w:sz w:val="28"/>
          <w:szCs w:val="28"/>
          <w:lang w:val="kk-KZ"/>
        </w:rPr>
        <w:t xml:space="preserve">,  </w:t>
      </w:r>
      <w:r w:rsidRPr="00E774B9">
        <w:rPr>
          <w:sz w:val="28"/>
          <w:szCs w:val="28"/>
        </w:rPr>
        <w:t xml:space="preserve">учебная база Всемирной организации здравоохранения и ЮНИСЕФ.  </w:t>
      </w:r>
      <w:r w:rsidRPr="00E774B9">
        <w:rPr>
          <w:rStyle w:val="FontStyle20"/>
          <w:sz w:val="28"/>
          <w:szCs w:val="28"/>
        </w:rPr>
        <w:t>А также оказывает практи</w:t>
      </w:r>
      <w:r w:rsidRPr="00E774B9">
        <w:rPr>
          <w:rStyle w:val="FontStyle20"/>
          <w:sz w:val="28"/>
          <w:szCs w:val="28"/>
        </w:rPr>
        <w:softHyphen/>
        <w:t>ческую, теоретическую и организацион</w:t>
      </w:r>
      <w:r w:rsidRPr="00E774B9">
        <w:rPr>
          <w:rStyle w:val="FontStyle20"/>
          <w:sz w:val="28"/>
          <w:szCs w:val="28"/>
        </w:rPr>
        <w:softHyphen/>
        <w:t>ную помощь учреждениям акушерско-гинекологического профиля города. Ежегодно на базе наше</w:t>
      </w:r>
      <w:r w:rsidRPr="00E774B9">
        <w:rPr>
          <w:rStyle w:val="FontStyle20"/>
          <w:sz w:val="28"/>
          <w:szCs w:val="28"/>
        </w:rPr>
        <w:softHyphen/>
        <w:t>го центра повышают свою квали</w:t>
      </w:r>
      <w:r w:rsidRPr="00E774B9">
        <w:rPr>
          <w:rStyle w:val="FontStyle20"/>
          <w:sz w:val="28"/>
          <w:szCs w:val="28"/>
        </w:rPr>
        <w:softHyphen/>
        <w:t>фикацию на рабочем месте врачи акушеры-гинекологи, неонатологи, анестезиологи-реаниматологи, стар</w:t>
      </w:r>
      <w:r w:rsidRPr="00E774B9">
        <w:rPr>
          <w:rStyle w:val="FontStyle20"/>
          <w:sz w:val="28"/>
          <w:szCs w:val="28"/>
        </w:rPr>
        <w:softHyphen/>
        <w:t>шие медицинские сёстры и акушерки родовспомогательных учреж</w:t>
      </w:r>
      <w:r w:rsidRPr="00E774B9">
        <w:rPr>
          <w:rStyle w:val="FontStyle20"/>
          <w:sz w:val="28"/>
          <w:szCs w:val="28"/>
        </w:rPr>
        <w:softHyphen/>
        <w:t>дений города,</w:t>
      </w:r>
    </w:p>
    <w:p w14:paraId="2595B34F" w14:textId="77777777" w:rsidR="00510C7B" w:rsidRDefault="00510C7B" w:rsidP="00361AF7">
      <w:pPr>
        <w:pStyle w:val="Style10"/>
        <w:widowControl/>
        <w:spacing w:line="240" w:lineRule="auto"/>
        <w:ind w:firstLine="709"/>
        <w:jc w:val="left"/>
        <w:rPr>
          <w:rStyle w:val="FontStyle20"/>
          <w:sz w:val="28"/>
          <w:szCs w:val="28"/>
        </w:rPr>
      </w:pPr>
      <w:r w:rsidRPr="00E774B9">
        <w:rPr>
          <w:rStyle w:val="FontStyle20"/>
          <w:sz w:val="28"/>
          <w:szCs w:val="28"/>
        </w:rPr>
        <w:t xml:space="preserve">В течение всех лет в </w:t>
      </w:r>
      <w:r w:rsidR="00AE48C0" w:rsidRPr="00C67E3A">
        <w:rPr>
          <w:bCs/>
          <w:sz w:val="28"/>
          <w:szCs w:val="28"/>
        </w:rPr>
        <w:t>Центр</w:t>
      </w:r>
      <w:r w:rsidR="00AE48C0">
        <w:rPr>
          <w:bCs/>
          <w:sz w:val="28"/>
          <w:szCs w:val="28"/>
        </w:rPr>
        <w:t xml:space="preserve">е </w:t>
      </w:r>
      <w:r w:rsidR="00AE48C0" w:rsidRPr="00C67E3A">
        <w:rPr>
          <w:bCs/>
          <w:sz w:val="28"/>
          <w:szCs w:val="28"/>
        </w:rPr>
        <w:t>перинатологии</w:t>
      </w:r>
      <w:r w:rsidRPr="00C67E3A">
        <w:rPr>
          <w:bCs/>
          <w:sz w:val="28"/>
          <w:szCs w:val="28"/>
        </w:rPr>
        <w:t xml:space="preserve"> и детской кардиохирургии</w:t>
      </w:r>
      <w:r w:rsidRPr="00E774B9">
        <w:rPr>
          <w:rStyle w:val="FontStyle20"/>
          <w:sz w:val="28"/>
          <w:szCs w:val="28"/>
        </w:rPr>
        <w:t xml:space="preserve"> базируется кафедра неонатологии, кото</w:t>
      </w:r>
      <w:r w:rsidRPr="00E774B9">
        <w:rPr>
          <w:rStyle w:val="FontStyle20"/>
          <w:sz w:val="28"/>
          <w:szCs w:val="28"/>
        </w:rPr>
        <w:softHyphen/>
        <w:t>рая готовит врачей-неонатологов для всех родовспомогательных стациона</w:t>
      </w:r>
      <w:r w:rsidRPr="00E774B9">
        <w:rPr>
          <w:rStyle w:val="FontStyle20"/>
          <w:sz w:val="28"/>
          <w:szCs w:val="28"/>
        </w:rPr>
        <w:softHyphen/>
        <w:t>ров республики.</w:t>
      </w:r>
    </w:p>
    <w:p w14:paraId="7B0C9F09" w14:textId="77777777" w:rsidR="00C3232C" w:rsidRDefault="00C3232C" w:rsidP="00361AF7">
      <w:pPr>
        <w:ind w:firstLine="708"/>
        <w:rPr>
          <w:sz w:val="28"/>
          <w:szCs w:val="28"/>
        </w:rPr>
      </w:pPr>
      <w:r w:rsidRPr="00C3232C">
        <w:rPr>
          <w:sz w:val="28"/>
          <w:szCs w:val="28"/>
        </w:rPr>
        <w:t>Центр является клинической базой кафедр 4-х университетов и алматинского городского колледжа.</w:t>
      </w:r>
    </w:p>
    <w:p w14:paraId="2E3E0518" w14:textId="77777777" w:rsidR="00C3232C" w:rsidRDefault="00C3232C" w:rsidP="00361AF7">
      <w:pPr>
        <w:ind w:firstLine="708"/>
        <w:rPr>
          <w:sz w:val="28"/>
          <w:szCs w:val="28"/>
        </w:rPr>
      </w:pPr>
      <w:r w:rsidRPr="00C3232C">
        <w:rPr>
          <w:sz w:val="28"/>
          <w:szCs w:val="28"/>
        </w:rPr>
        <w:t>Сотрудниками кафедр проводятся консультации и курации по всем клиническим отделениям, практические семинары по протоколам МЗ РК с врачами и акушерками, ситуационные тренинги, рецензирование историй при проведении клинических и патолого-анатомических конференций.</w:t>
      </w:r>
    </w:p>
    <w:p w14:paraId="1C56480E" w14:textId="77777777" w:rsidR="00510C7B" w:rsidRPr="00302FC5" w:rsidRDefault="00510C7B" w:rsidP="00361AF7">
      <w:pPr>
        <w:ind w:firstLine="708"/>
        <w:rPr>
          <w:rStyle w:val="FontStyle20"/>
          <w:sz w:val="28"/>
          <w:szCs w:val="28"/>
        </w:rPr>
      </w:pPr>
      <w:r w:rsidRPr="003A7FAA">
        <w:rPr>
          <w:sz w:val="28"/>
          <w:szCs w:val="28"/>
        </w:rPr>
        <w:t xml:space="preserve">В настоящее время в </w:t>
      </w:r>
      <w:r w:rsidR="00AE48C0" w:rsidRPr="00C67E3A">
        <w:rPr>
          <w:bCs/>
          <w:sz w:val="28"/>
          <w:szCs w:val="28"/>
        </w:rPr>
        <w:t>Центр</w:t>
      </w:r>
      <w:r w:rsidR="00AE48C0" w:rsidRPr="00302FC5">
        <w:rPr>
          <w:bCs/>
          <w:sz w:val="28"/>
          <w:szCs w:val="28"/>
        </w:rPr>
        <w:t xml:space="preserve">е </w:t>
      </w:r>
      <w:r w:rsidR="00AE48C0" w:rsidRPr="00C67E3A">
        <w:rPr>
          <w:bCs/>
          <w:sz w:val="28"/>
          <w:szCs w:val="28"/>
        </w:rPr>
        <w:t>перинатологии</w:t>
      </w:r>
      <w:r w:rsidRPr="00C67E3A">
        <w:rPr>
          <w:bCs/>
          <w:sz w:val="28"/>
          <w:szCs w:val="28"/>
        </w:rPr>
        <w:t xml:space="preserve"> и детской кардиохирургии</w:t>
      </w:r>
      <w:r w:rsidRPr="00302FC5">
        <w:rPr>
          <w:rStyle w:val="FontStyle20"/>
          <w:sz w:val="28"/>
          <w:szCs w:val="28"/>
        </w:rPr>
        <w:t xml:space="preserve"> </w:t>
      </w:r>
      <w:r w:rsidRPr="003A7FAA">
        <w:rPr>
          <w:sz w:val="28"/>
          <w:szCs w:val="28"/>
        </w:rPr>
        <w:t xml:space="preserve">родоразрешается </w:t>
      </w:r>
      <w:r>
        <w:rPr>
          <w:sz w:val="28"/>
          <w:szCs w:val="28"/>
        </w:rPr>
        <w:t>9-12</w:t>
      </w:r>
      <w:r w:rsidRPr="003A7FAA">
        <w:rPr>
          <w:sz w:val="28"/>
          <w:szCs w:val="28"/>
        </w:rPr>
        <w:t xml:space="preserve">% женщин с недоношенным сроком беременности, что составляет </w:t>
      </w:r>
      <w:r>
        <w:rPr>
          <w:sz w:val="28"/>
          <w:szCs w:val="28"/>
        </w:rPr>
        <w:t>1/3</w:t>
      </w:r>
      <w:r w:rsidRPr="003A7FAA">
        <w:rPr>
          <w:sz w:val="28"/>
          <w:szCs w:val="28"/>
        </w:rPr>
        <w:t xml:space="preserve"> от общего количества преждевременных родов по </w:t>
      </w:r>
      <w:r w:rsidR="00AE48C0" w:rsidRPr="003A7FAA">
        <w:rPr>
          <w:sz w:val="28"/>
          <w:szCs w:val="28"/>
        </w:rPr>
        <w:t>г. Алматы</w:t>
      </w:r>
      <w:r w:rsidRPr="003A7FAA">
        <w:rPr>
          <w:sz w:val="28"/>
          <w:szCs w:val="28"/>
        </w:rPr>
        <w:t>. Внедрение сотрудниками кафедры новых методов реанимации, интенсивного наблюдения, лечение недоношенных детей позволило значительно снизить перинатальную заболеваемость и смертность в этой группе новорожденных.</w:t>
      </w:r>
    </w:p>
    <w:p w14:paraId="35170EDD" w14:textId="77777777" w:rsidR="00C3232C" w:rsidRDefault="00C3232C" w:rsidP="00361AF7">
      <w:pPr>
        <w:ind w:firstLine="708"/>
        <w:rPr>
          <w:rStyle w:val="FontStyle20"/>
          <w:b/>
          <w:sz w:val="28"/>
          <w:szCs w:val="28"/>
        </w:rPr>
      </w:pPr>
    </w:p>
    <w:p w14:paraId="50A1FC97" w14:textId="77777777" w:rsidR="00C3232C" w:rsidRDefault="00510C7B" w:rsidP="00361AF7">
      <w:pPr>
        <w:ind w:firstLine="708"/>
        <w:rPr>
          <w:rStyle w:val="FontStyle20"/>
          <w:sz w:val="28"/>
          <w:szCs w:val="28"/>
        </w:rPr>
      </w:pPr>
      <w:r w:rsidRPr="00925574">
        <w:rPr>
          <w:rStyle w:val="FontStyle20"/>
          <w:b/>
          <w:sz w:val="28"/>
          <w:szCs w:val="28"/>
        </w:rPr>
        <w:lastRenderedPageBreak/>
        <w:t>Гордость центра – его коллектив</w:t>
      </w:r>
      <w:r w:rsidRPr="00925574">
        <w:rPr>
          <w:rStyle w:val="FontStyle20"/>
          <w:sz w:val="28"/>
          <w:szCs w:val="28"/>
        </w:rPr>
        <w:t>.</w:t>
      </w:r>
      <w:r w:rsidRPr="003A7FAA">
        <w:rPr>
          <w:rStyle w:val="FontStyle20"/>
          <w:sz w:val="28"/>
          <w:szCs w:val="28"/>
        </w:rPr>
        <w:t xml:space="preserve"> </w:t>
      </w:r>
    </w:p>
    <w:p w14:paraId="7164118E" w14:textId="77777777" w:rsidR="00510C7B" w:rsidRPr="004F73EF" w:rsidRDefault="00510C7B" w:rsidP="00361AF7">
      <w:pPr>
        <w:ind w:firstLine="708"/>
        <w:rPr>
          <w:rStyle w:val="FontStyle20"/>
          <w:sz w:val="28"/>
          <w:szCs w:val="28"/>
        </w:rPr>
      </w:pPr>
      <w:r w:rsidRPr="00C3232C">
        <w:rPr>
          <w:rStyle w:val="FontStyle20"/>
          <w:sz w:val="28"/>
          <w:szCs w:val="28"/>
        </w:rPr>
        <w:t>В ЦП</w:t>
      </w:r>
      <w:r w:rsidR="00AE48C0" w:rsidRPr="00C3232C">
        <w:rPr>
          <w:rStyle w:val="FontStyle20"/>
          <w:sz w:val="28"/>
          <w:szCs w:val="28"/>
        </w:rPr>
        <w:t xml:space="preserve"> </w:t>
      </w:r>
      <w:r w:rsidRPr="00C3232C">
        <w:rPr>
          <w:rStyle w:val="FontStyle20"/>
          <w:sz w:val="28"/>
          <w:szCs w:val="28"/>
        </w:rPr>
        <w:t>и</w:t>
      </w:r>
      <w:r w:rsidR="00AE48C0" w:rsidRPr="00C3232C">
        <w:rPr>
          <w:rStyle w:val="FontStyle20"/>
          <w:sz w:val="28"/>
          <w:szCs w:val="28"/>
        </w:rPr>
        <w:t xml:space="preserve"> </w:t>
      </w:r>
      <w:r w:rsidRPr="00C3232C">
        <w:rPr>
          <w:rStyle w:val="FontStyle20"/>
          <w:sz w:val="28"/>
          <w:szCs w:val="28"/>
        </w:rPr>
        <w:t xml:space="preserve">ДКХ работают </w:t>
      </w:r>
      <w:r w:rsidR="00C3232C" w:rsidRPr="00C3232C">
        <w:rPr>
          <w:rStyle w:val="FontStyle20"/>
          <w:sz w:val="28"/>
          <w:szCs w:val="28"/>
        </w:rPr>
        <w:t>139</w:t>
      </w:r>
      <w:r w:rsidRPr="00C3232C">
        <w:rPr>
          <w:rStyle w:val="FontStyle20"/>
          <w:sz w:val="28"/>
          <w:szCs w:val="28"/>
        </w:rPr>
        <w:t xml:space="preserve"> врачей, 2</w:t>
      </w:r>
      <w:r w:rsidR="00C3232C" w:rsidRPr="00C3232C">
        <w:rPr>
          <w:rStyle w:val="FontStyle20"/>
          <w:sz w:val="28"/>
          <w:szCs w:val="28"/>
        </w:rPr>
        <w:t>79</w:t>
      </w:r>
      <w:r w:rsidRPr="00C3232C">
        <w:rPr>
          <w:rStyle w:val="FontStyle20"/>
          <w:sz w:val="28"/>
          <w:szCs w:val="28"/>
        </w:rPr>
        <w:t xml:space="preserve"> меди</w:t>
      </w:r>
      <w:r w:rsidRPr="00C3232C">
        <w:rPr>
          <w:rStyle w:val="FontStyle20"/>
          <w:sz w:val="28"/>
          <w:szCs w:val="28"/>
        </w:rPr>
        <w:softHyphen/>
        <w:t>цинских сестер и акушерок. Среди вра</w:t>
      </w:r>
      <w:r w:rsidRPr="00C3232C">
        <w:rPr>
          <w:rStyle w:val="FontStyle20"/>
          <w:sz w:val="28"/>
          <w:szCs w:val="28"/>
        </w:rPr>
        <w:softHyphen/>
        <w:t>ч</w:t>
      </w:r>
      <w:r w:rsidR="00453781" w:rsidRPr="00C3232C">
        <w:rPr>
          <w:rStyle w:val="FontStyle20"/>
          <w:sz w:val="28"/>
          <w:szCs w:val="28"/>
        </w:rPr>
        <w:t xml:space="preserve">ей —1 доктор медицинских наук, </w:t>
      </w:r>
      <w:r w:rsidR="00C3232C" w:rsidRPr="00C3232C">
        <w:rPr>
          <w:rStyle w:val="FontStyle20"/>
          <w:sz w:val="28"/>
          <w:szCs w:val="28"/>
        </w:rPr>
        <w:t>7</w:t>
      </w:r>
      <w:r w:rsidRPr="00C3232C">
        <w:rPr>
          <w:rStyle w:val="FontStyle20"/>
          <w:sz w:val="28"/>
          <w:szCs w:val="28"/>
        </w:rPr>
        <w:t xml:space="preserve"> кандидат</w:t>
      </w:r>
      <w:r w:rsidR="003C07C0" w:rsidRPr="00C3232C">
        <w:rPr>
          <w:rStyle w:val="FontStyle20"/>
          <w:sz w:val="28"/>
          <w:szCs w:val="28"/>
        </w:rPr>
        <w:t>ов</w:t>
      </w:r>
      <w:r w:rsidRPr="00C3232C">
        <w:rPr>
          <w:rStyle w:val="FontStyle20"/>
          <w:sz w:val="28"/>
          <w:szCs w:val="28"/>
        </w:rPr>
        <w:t xml:space="preserve"> медицинских наук</w:t>
      </w:r>
      <w:r w:rsidRPr="00C3232C">
        <w:rPr>
          <w:sz w:val="28"/>
          <w:szCs w:val="28"/>
        </w:rPr>
        <w:t>.</w:t>
      </w:r>
    </w:p>
    <w:p w14:paraId="27027996" w14:textId="77777777" w:rsidR="00C3232C" w:rsidRDefault="00C3232C" w:rsidP="00361AF7">
      <w:pPr>
        <w:outlineLvl w:val="0"/>
        <w:rPr>
          <w:b/>
          <w:sz w:val="28"/>
          <w:szCs w:val="28"/>
          <w:lang w:val="ru-MD"/>
        </w:rPr>
      </w:pPr>
    </w:p>
    <w:p w14:paraId="24FF32DB" w14:textId="77777777" w:rsidR="00925574" w:rsidRPr="00925574" w:rsidRDefault="00925574" w:rsidP="00361AF7">
      <w:pPr>
        <w:outlineLvl w:val="0"/>
        <w:rPr>
          <w:b/>
          <w:sz w:val="28"/>
          <w:szCs w:val="28"/>
          <w:lang w:val="ru-MD"/>
        </w:rPr>
      </w:pPr>
      <w:r w:rsidRPr="00925574">
        <w:rPr>
          <w:b/>
          <w:sz w:val="28"/>
          <w:szCs w:val="28"/>
          <w:lang w:val="ru-MD"/>
        </w:rPr>
        <w:t>Цель:</w:t>
      </w:r>
    </w:p>
    <w:p w14:paraId="6D4EBA59" w14:textId="77777777" w:rsidR="00925574" w:rsidRPr="005B43E6" w:rsidRDefault="00925574" w:rsidP="00361AF7">
      <w:pPr>
        <w:ind w:firstLine="567"/>
        <w:outlineLvl w:val="0"/>
        <w:rPr>
          <w:sz w:val="28"/>
          <w:szCs w:val="28"/>
          <w:lang w:val="ru-MD"/>
        </w:rPr>
      </w:pPr>
      <w:r>
        <w:rPr>
          <w:sz w:val="28"/>
          <w:szCs w:val="28"/>
          <w:lang w:val="ru-MD"/>
        </w:rPr>
        <w:t>Обеспечить б</w:t>
      </w:r>
      <w:r w:rsidRPr="005B43E6">
        <w:rPr>
          <w:sz w:val="28"/>
          <w:szCs w:val="28"/>
          <w:lang w:val="ru-MD"/>
        </w:rPr>
        <w:t>езопасн</w:t>
      </w:r>
      <w:r>
        <w:rPr>
          <w:sz w:val="28"/>
          <w:szCs w:val="28"/>
          <w:lang w:val="ru-MD"/>
        </w:rPr>
        <w:t>ые</w:t>
      </w:r>
      <w:r w:rsidRPr="005B43E6">
        <w:rPr>
          <w:sz w:val="28"/>
          <w:szCs w:val="28"/>
          <w:lang w:val="ru-MD"/>
        </w:rPr>
        <w:t xml:space="preserve"> беременность и роды, рождение не только живого, но и здорового ребенка, предвидение управляемых факторов риска в перинатальном периоде и сведение их опасности к минимум</w:t>
      </w:r>
      <w:r>
        <w:rPr>
          <w:sz w:val="28"/>
          <w:szCs w:val="28"/>
          <w:lang w:val="ru-MD"/>
        </w:rPr>
        <w:t>у</w:t>
      </w:r>
      <w:r w:rsidRPr="005B43E6">
        <w:rPr>
          <w:sz w:val="28"/>
          <w:szCs w:val="28"/>
          <w:lang w:val="ru-MD"/>
        </w:rPr>
        <w:t>.</w:t>
      </w:r>
    </w:p>
    <w:p w14:paraId="004FCA6B" w14:textId="77777777" w:rsidR="00925574" w:rsidRPr="00925574" w:rsidRDefault="00925574" w:rsidP="00361AF7">
      <w:pPr>
        <w:outlineLvl w:val="0"/>
        <w:rPr>
          <w:b/>
          <w:sz w:val="28"/>
          <w:szCs w:val="28"/>
          <w:lang w:val="ru-MD"/>
        </w:rPr>
      </w:pPr>
      <w:r w:rsidRPr="00925574">
        <w:rPr>
          <w:b/>
          <w:sz w:val="28"/>
          <w:szCs w:val="28"/>
          <w:lang w:val="ru-MD"/>
        </w:rPr>
        <w:t>Задачи:</w:t>
      </w:r>
    </w:p>
    <w:p w14:paraId="10151582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 xml:space="preserve">осуществляет стационарную акушерскую, </w:t>
      </w:r>
      <w:r w:rsidR="00AE48C0" w:rsidRPr="00C342FD">
        <w:rPr>
          <w:color w:val="000000"/>
          <w:sz w:val="28"/>
          <w:szCs w:val="28"/>
        </w:rPr>
        <w:t xml:space="preserve">гинекологическую, </w:t>
      </w:r>
      <w:r w:rsidR="00AE48C0">
        <w:rPr>
          <w:color w:val="000000"/>
          <w:sz w:val="28"/>
          <w:szCs w:val="28"/>
        </w:rPr>
        <w:t>неонатологическую</w:t>
      </w:r>
      <w:r w:rsidRPr="00C342FD">
        <w:rPr>
          <w:color w:val="000000"/>
          <w:sz w:val="28"/>
          <w:szCs w:val="28"/>
        </w:rPr>
        <w:t xml:space="preserve"> помощь группе высокого риска по материнской и перинатальной заболеваемости;</w:t>
      </w:r>
    </w:p>
    <w:p w14:paraId="13E6DD45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принимает все преждевременные роды при сроке гестации менее 34 недель беременности, включительно;</w:t>
      </w:r>
    </w:p>
    <w:p w14:paraId="1AC35506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проводит реабилитационные мероприятия больным новорожденным, осуществляет уход за недоношенными новорожденными;</w:t>
      </w:r>
    </w:p>
    <w:p w14:paraId="52A1929D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 xml:space="preserve">сотрудничает с организациями первичной медико-санитарной помощи и родильными домами (отделениями) </w:t>
      </w:r>
      <w:r w:rsidR="00AE48C0" w:rsidRPr="00C342FD">
        <w:rPr>
          <w:color w:val="000000"/>
          <w:sz w:val="28"/>
          <w:szCs w:val="28"/>
        </w:rPr>
        <w:t>г. Алматы</w:t>
      </w:r>
      <w:r w:rsidRPr="00C342FD">
        <w:rPr>
          <w:color w:val="000000"/>
          <w:sz w:val="28"/>
          <w:szCs w:val="28"/>
        </w:rPr>
        <w:t>, с целью улучшения качества перинатальной помощи;</w:t>
      </w:r>
    </w:p>
    <w:p w14:paraId="1B826F5F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организует и проводит семинары, конференции по актуальным вопросам оказания акушерско-</w:t>
      </w:r>
      <w:r w:rsidR="00AE48C0" w:rsidRPr="00C342FD">
        <w:rPr>
          <w:color w:val="000000"/>
          <w:sz w:val="28"/>
          <w:szCs w:val="28"/>
        </w:rPr>
        <w:t>гинекологической, неонатологической</w:t>
      </w:r>
      <w:r w:rsidRPr="00C342FD">
        <w:rPr>
          <w:color w:val="000000"/>
          <w:sz w:val="28"/>
          <w:szCs w:val="28"/>
        </w:rPr>
        <w:t xml:space="preserve">, реанимационной и </w:t>
      </w:r>
      <w:r w:rsidR="00AE48C0" w:rsidRPr="00C342FD">
        <w:rPr>
          <w:color w:val="000000"/>
          <w:sz w:val="28"/>
          <w:szCs w:val="28"/>
        </w:rPr>
        <w:t>анестезиологической помощи</w:t>
      </w:r>
      <w:r w:rsidRPr="00C342FD">
        <w:rPr>
          <w:color w:val="000000"/>
          <w:sz w:val="28"/>
          <w:szCs w:val="28"/>
        </w:rPr>
        <w:t xml:space="preserve"> для родовспомогательных стационаров </w:t>
      </w:r>
      <w:r w:rsidR="00AE48C0" w:rsidRPr="00C342FD">
        <w:rPr>
          <w:color w:val="000000"/>
          <w:sz w:val="28"/>
          <w:szCs w:val="28"/>
        </w:rPr>
        <w:t>г. Алматы</w:t>
      </w:r>
      <w:r w:rsidRPr="00C342FD">
        <w:rPr>
          <w:color w:val="000000"/>
          <w:sz w:val="28"/>
          <w:szCs w:val="28"/>
        </w:rPr>
        <w:t>;</w:t>
      </w:r>
    </w:p>
    <w:p w14:paraId="75F75D49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участвует в разработке и внедряет протоколы диагностики и лечения в акушерско-гинекологической и неонатологической службах;</w:t>
      </w:r>
    </w:p>
    <w:p w14:paraId="2DC2A831" w14:textId="77777777" w:rsidR="00925574" w:rsidRPr="00C342FD" w:rsidRDefault="00925574" w:rsidP="00361AF7">
      <w:pPr>
        <w:numPr>
          <w:ilvl w:val="2"/>
          <w:numId w:val="5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проводит консультации по оказанию медицинской помощи</w:t>
      </w:r>
      <w:r>
        <w:rPr>
          <w:color w:val="000000"/>
          <w:sz w:val="28"/>
          <w:szCs w:val="28"/>
        </w:rPr>
        <w:t xml:space="preserve"> </w:t>
      </w:r>
      <w:r w:rsidRPr="00C342FD">
        <w:rPr>
          <w:color w:val="000000"/>
          <w:sz w:val="28"/>
          <w:szCs w:val="28"/>
        </w:rPr>
        <w:t>беременным-роженица</w:t>
      </w:r>
      <w:r>
        <w:rPr>
          <w:color w:val="000000"/>
          <w:sz w:val="28"/>
          <w:szCs w:val="28"/>
        </w:rPr>
        <w:t>м</w:t>
      </w:r>
      <w:r w:rsidRPr="00C342FD">
        <w:rPr>
          <w:color w:val="000000"/>
          <w:sz w:val="28"/>
          <w:szCs w:val="28"/>
        </w:rPr>
        <w:t xml:space="preserve">-родильницам, находящимся в критическом состоянии в других родовспомогательных учреждениях </w:t>
      </w:r>
      <w:r w:rsidR="00AE48C0" w:rsidRPr="00C342FD">
        <w:rPr>
          <w:color w:val="000000"/>
          <w:sz w:val="28"/>
          <w:szCs w:val="28"/>
        </w:rPr>
        <w:t>г. Алматы</w:t>
      </w:r>
      <w:r w:rsidRPr="00C342FD">
        <w:rPr>
          <w:color w:val="000000"/>
          <w:sz w:val="28"/>
          <w:szCs w:val="28"/>
        </w:rPr>
        <w:t>;</w:t>
      </w:r>
    </w:p>
    <w:p w14:paraId="1FBB1E38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обменивается информацией по принципу «обратной связи» с республиканскими организациями здравоохранения;</w:t>
      </w:r>
    </w:p>
    <w:p w14:paraId="68830995" w14:textId="77777777" w:rsidR="00925574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проводит реабилитацию женщин после осложненного течения беременности, родов и послеродового периода.</w:t>
      </w:r>
    </w:p>
    <w:p w14:paraId="06137EA9" w14:textId="77777777" w:rsidR="00925574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 медицинскую помощь беременным и родильницам с ограниченными возможностями</w:t>
      </w:r>
    </w:p>
    <w:p w14:paraId="34EED197" w14:textId="77777777" w:rsidR="00925574" w:rsidRPr="00C342FD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23A79">
        <w:rPr>
          <w:color w:val="000000"/>
          <w:sz w:val="28"/>
          <w:szCs w:val="28"/>
        </w:rPr>
        <w:t>тделение детской кардиохирургии специализируется на оказании плановой и экстренной помощи детям при ВПС с момент</w:t>
      </w:r>
      <w:r w:rsidR="004F73EF">
        <w:rPr>
          <w:color w:val="000000"/>
          <w:sz w:val="28"/>
          <w:szCs w:val="28"/>
        </w:rPr>
        <w:t>а рождения до 17</w:t>
      </w:r>
      <w:r w:rsidRPr="00623A79">
        <w:rPr>
          <w:color w:val="000000"/>
          <w:sz w:val="28"/>
          <w:szCs w:val="28"/>
        </w:rPr>
        <w:t xml:space="preserve"> лет.</w:t>
      </w:r>
    </w:p>
    <w:p w14:paraId="48EB7089" w14:textId="77777777" w:rsidR="00925574" w:rsidRPr="00AE48C0" w:rsidRDefault="00925574" w:rsidP="00361AF7">
      <w:pPr>
        <w:numPr>
          <w:ilvl w:val="2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центре проводятся уникальные операции по кардиохирургическому профилю: коррекц</w:t>
      </w:r>
      <w:r w:rsidR="004F73EF">
        <w:rPr>
          <w:color w:val="000000"/>
          <w:sz w:val="28"/>
          <w:szCs w:val="28"/>
        </w:rPr>
        <w:t>ия порока при ДМЖП, ДМПП, ЕЖС, Тетрада-Фалло, т</w:t>
      </w:r>
      <w:r>
        <w:rPr>
          <w:color w:val="000000"/>
          <w:sz w:val="28"/>
          <w:szCs w:val="28"/>
        </w:rPr>
        <w:t>ранспозиция магистральных сосудов, коарктация аорты</w:t>
      </w:r>
      <w:r w:rsidR="00AE48C0">
        <w:rPr>
          <w:color w:val="000000"/>
          <w:sz w:val="28"/>
          <w:szCs w:val="28"/>
        </w:rPr>
        <w:t xml:space="preserve">, </w:t>
      </w:r>
      <w:r w:rsidRPr="00AE48C0">
        <w:rPr>
          <w:color w:val="000000"/>
          <w:sz w:val="28"/>
          <w:szCs w:val="28"/>
        </w:rPr>
        <w:t>эндоангиоваскулярные операции на биплановой ангиографической установке «Siemens»</w:t>
      </w:r>
    </w:p>
    <w:p w14:paraId="0B491A14" w14:textId="77777777" w:rsidR="00925574" w:rsidRDefault="00925574" w:rsidP="00361AF7">
      <w:pPr>
        <w:tabs>
          <w:tab w:val="left" w:pos="1134"/>
        </w:tabs>
        <w:ind w:firstLine="567"/>
        <w:rPr>
          <w:b/>
          <w:bCs/>
          <w:color w:val="000000"/>
          <w:sz w:val="28"/>
          <w:szCs w:val="28"/>
        </w:rPr>
      </w:pPr>
    </w:p>
    <w:p w14:paraId="0E7A30BC" w14:textId="77777777" w:rsidR="003C07C0" w:rsidRDefault="003C07C0" w:rsidP="00361AF7">
      <w:pPr>
        <w:tabs>
          <w:tab w:val="left" w:pos="1134"/>
        </w:tabs>
        <w:ind w:firstLine="567"/>
        <w:rPr>
          <w:b/>
          <w:bCs/>
          <w:color w:val="000000"/>
          <w:sz w:val="28"/>
          <w:szCs w:val="28"/>
        </w:rPr>
      </w:pPr>
    </w:p>
    <w:p w14:paraId="00AC4A02" w14:textId="77777777" w:rsidR="00B97585" w:rsidRPr="0023073C" w:rsidRDefault="00B97585" w:rsidP="00361AF7">
      <w:pPr>
        <w:tabs>
          <w:tab w:val="left" w:pos="1134"/>
        </w:tabs>
        <w:rPr>
          <w:b/>
          <w:color w:val="000000"/>
          <w:sz w:val="28"/>
          <w:szCs w:val="28"/>
        </w:rPr>
      </w:pPr>
      <w:r w:rsidRPr="0023073C">
        <w:rPr>
          <w:b/>
          <w:color w:val="000000"/>
          <w:sz w:val="28"/>
          <w:szCs w:val="28"/>
        </w:rPr>
        <w:t xml:space="preserve">Функциями </w:t>
      </w:r>
      <w:r w:rsidR="00AE48C0" w:rsidRPr="0023073C">
        <w:rPr>
          <w:b/>
          <w:bCs/>
          <w:sz w:val="28"/>
          <w:szCs w:val="28"/>
        </w:rPr>
        <w:t>Центра перинатологии</w:t>
      </w:r>
      <w:r w:rsidRPr="0023073C">
        <w:rPr>
          <w:b/>
          <w:bCs/>
          <w:sz w:val="28"/>
          <w:szCs w:val="28"/>
        </w:rPr>
        <w:t xml:space="preserve"> и детской кардиохирургии</w:t>
      </w:r>
      <w:r w:rsidRPr="0023073C">
        <w:rPr>
          <w:rStyle w:val="FontStyle20"/>
          <w:b/>
          <w:sz w:val="28"/>
          <w:szCs w:val="28"/>
        </w:rPr>
        <w:t xml:space="preserve"> </w:t>
      </w:r>
      <w:r w:rsidRPr="0023073C">
        <w:rPr>
          <w:b/>
          <w:color w:val="000000"/>
          <w:sz w:val="28"/>
          <w:szCs w:val="28"/>
        </w:rPr>
        <w:t>являются:</w:t>
      </w:r>
    </w:p>
    <w:p w14:paraId="6C9FDA8F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color w:val="000000"/>
          <w:sz w:val="28"/>
          <w:szCs w:val="28"/>
        </w:rPr>
      </w:pPr>
    </w:p>
    <w:p w14:paraId="4B9083C1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 xml:space="preserve">оказание консультативно-диагностической, лечебной и реабилитационной помощи беременным, роженицам и </w:t>
      </w:r>
      <w:r w:rsidR="00AE48C0" w:rsidRPr="00C342FD">
        <w:rPr>
          <w:color w:val="000000"/>
          <w:sz w:val="28"/>
          <w:szCs w:val="28"/>
        </w:rPr>
        <w:t>родильницам групп высокого риска,</w:t>
      </w:r>
      <w:r w:rsidRPr="00C342FD">
        <w:rPr>
          <w:color w:val="000000"/>
          <w:sz w:val="28"/>
          <w:szCs w:val="28"/>
        </w:rPr>
        <w:t xml:space="preserve"> и новорожденным,</w:t>
      </w:r>
      <w:r>
        <w:rPr>
          <w:color w:val="000000"/>
          <w:sz w:val="28"/>
          <w:szCs w:val="28"/>
        </w:rPr>
        <w:t xml:space="preserve"> детям с врожденными пороками сердца, </w:t>
      </w:r>
      <w:r w:rsidRPr="00C342FD">
        <w:rPr>
          <w:color w:val="000000"/>
          <w:sz w:val="28"/>
          <w:szCs w:val="28"/>
        </w:rPr>
        <w:t>а также женщинам с нарушением репродуктивной функции на основе использования современных лечебно-диагностических технологий;</w:t>
      </w:r>
    </w:p>
    <w:p w14:paraId="021B6666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осуществление контроля по соблюдению уровня оказания медицинской помощи, своевременности госпитализации и необходимости реабилитации в послеродовом периоде;</w:t>
      </w:r>
    </w:p>
    <w:p w14:paraId="7033FE04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обеспечение специализированной медицинской помощью беременных, рожениц, родильниц и новорожденных, нуждающихся в интенсивной терапии;</w:t>
      </w:r>
    </w:p>
    <w:p w14:paraId="15A4CAAE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оказание реанимационной помощи и интенсивной терапии новорожденным, в том числе с низкой и экстремально низкой массой тела;</w:t>
      </w:r>
    </w:p>
    <w:p w14:paraId="6E003CEA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осуществление экспертизы временной нетрудоспособности, выдачи листов нетрудоспособности по беременности и родам, гинекологическим больным, направление женщин с признаками стойкой утраты трудоспособности на медико-социальную экспертизу;</w:t>
      </w:r>
    </w:p>
    <w:p w14:paraId="1A2DD6B2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 xml:space="preserve">организация и консультирование женщин в критическом состоянии на месте в других родовспомогательных учреждениях </w:t>
      </w:r>
      <w:r w:rsidR="00AE48C0" w:rsidRPr="00C342FD">
        <w:rPr>
          <w:color w:val="000000"/>
          <w:sz w:val="28"/>
          <w:szCs w:val="28"/>
        </w:rPr>
        <w:t>г. Алматы</w:t>
      </w:r>
      <w:r w:rsidRPr="00C342FD">
        <w:rPr>
          <w:color w:val="000000"/>
          <w:sz w:val="28"/>
          <w:szCs w:val="28"/>
        </w:rPr>
        <w:t>;</w:t>
      </w:r>
    </w:p>
    <w:p w14:paraId="6B921D8A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использование в своей деятельности современных и эффективных медицинских технологий профилактики, диагностики и лечения, направленных на снижение материнской и перинатальной заболеваемости и смертности, сохранение и восстановление репродуктивного здоровья женщин;</w:t>
      </w:r>
    </w:p>
    <w:p w14:paraId="5F841DC8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проведение экспертизы качества оказания акушерской, гинекологической, неонатологической помощи;</w:t>
      </w:r>
    </w:p>
    <w:p w14:paraId="6A777C29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систематизация данных о результатах лечения и реабилитации новорожденных детей с различной патологией;</w:t>
      </w:r>
    </w:p>
    <w:p w14:paraId="04E3306D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осуществление медико-психологической помощи женщинам;</w:t>
      </w:r>
    </w:p>
    <w:p w14:paraId="1AC57EEC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lastRenderedPageBreak/>
        <w:t>организация методической работы, включая повышение профессиональной подготовки врачей и среднего медицинского персонала по вопросам перинатальной помощи, проведение конференций/совещаний по актуальным вопросам акушерства, гинекологии, перинатологии, анестезиологии и реанимации, а также проведение мастер-классов для других родо</w:t>
      </w:r>
      <w:r w:rsidR="006C269A">
        <w:rPr>
          <w:color w:val="000000"/>
          <w:sz w:val="28"/>
          <w:szCs w:val="28"/>
        </w:rPr>
        <w:t>вспомогательных учреждений г. А</w:t>
      </w:r>
      <w:r w:rsidR="006C269A" w:rsidRPr="00C342FD">
        <w:rPr>
          <w:color w:val="000000"/>
          <w:sz w:val="28"/>
          <w:szCs w:val="28"/>
        </w:rPr>
        <w:t>л</w:t>
      </w:r>
      <w:r w:rsidR="006C269A">
        <w:rPr>
          <w:color w:val="000000"/>
          <w:sz w:val="28"/>
          <w:szCs w:val="28"/>
        </w:rPr>
        <w:t>м</w:t>
      </w:r>
      <w:r w:rsidR="006C269A" w:rsidRPr="00C342FD">
        <w:rPr>
          <w:color w:val="000000"/>
          <w:sz w:val="28"/>
          <w:szCs w:val="28"/>
        </w:rPr>
        <w:t>аты</w:t>
      </w:r>
      <w:r w:rsidRPr="00C342FD">
        <w:rPr>
          <w:color w:val="000000"/>
          <w:sz w:val="28"/>
          <w:szCs w:val="28"/>
        </w:rPr>
        <w:t>;</w:t>
      </w:r>
    </w:p>
    <w:p w14:paraId="25A2D57D" w14:textId="77777777" w:rsidR="00B97585" w:rsidRPr="00C342FD" w:rsidRDefault="00B97585" w:rsidP="00361AF7">
      <w:pPr>
        <w:numPr>
          <w:ilvl w:val="0"/>
          <w:numId w:val="6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материнства, грудного</w:t>
      </w:r>
      <w:r>
        <w:rPr>
          <w:color w:val="000000"/>
          <w:sz w:val="28"/>
          <w:szCs w:val="28"/>
          <w:lang w:val="kk-KZ"/>
        </w:rPr>
        <w:t xml:space="preserve"> </w:t>
      </w:r>
      <w:r w:rsidRPr="00C342FD">
        <w:rPr>
          <w:color w:val="000000"/>
          <w:sz w:val="28"/>
          <w:szCs w:val="28"/>
        </w:rPr>
        <w:t>вскармливания.</w:t>
      </w:r>
    </w:p>
    <w:p w14:paraId="72E4E743" w14:textId="77777777" w:rsidR="00C0456E" w:rsidRDefault="00C0456E" w:rsidP="00361AF7">
      <w:pPr>
        <w:rPr>
          <w:b/>
          <w:bCs/>
          <w:color w:val="000000"/>
          <w:sz w:val="28"/>
          <w:szCs w:val="28"/>
          <w:lang w:val="kk-KZ"/>
        </w:rPr>
      </w:pPr>
    </w:p>
    <w:p w14:paraId="5288E0C9" w14:textId="77777777" w:rsidR="00B97585" w:rsidRPr="007175BD" w:rsidRDefault="00B97585" w:rsidP="007D61D1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7175BD">
        <w:rPr>
          <w:b/>
          <w:bCs/>
          <w:color w:val="000000"/>
          <w:sz w:val="28"/>
          <w:szCs w:val="28"/>
        </w:rPr>
        <w:t xml:space="preserve">труктура </w:t>
      </w:r>
      <w:r>
        <w:rPr>
          <w:b/>
          <w:bCs/>
          <w:color w:val="000000"/>
          <w:sz w:val="28"/>
          <w:szCs w:val="28"/>
        </w:rPr>
        <w:t>ГКП на ПХВ «Центр перинатологии и детской кардиохирургии»</w:t>
      </w:r>
    </w:p>
    <w:p w14:paraId="68246B24" w14:textId="77777777" w:rsidR="00B97585" w:rsidRDefault="00B97585" w:rsidP="00361AF7">
      <w:pPr>
        <w:rPr>
          <w:color w:val="000000"/>
          <w:sz w:val="28"/>
          <w:szCs w:val="28"/>
        </w:rPr>
      </w:pPr>
    </w:p>
    <w:p w14:paraId="582F2209" w14:textId="77777777" w:rsidR="00B97585" w:rsidRPr="00C342FD" w:rsidRDefault="00B97585" w:rsidP="00361A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ЦП и</w:t>
      </w:r>
      <w:r w:rsidR="006C26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ДКХ</w:t>
      </w:r>
      <w:r w:rsidRPr="00C342FD">
        <w:rPr>
          <w:color w:val="000000"/>
          <w:sz w:val="28"/>
          <w:szCs w:val="28"/>
        </w:rPr>
        <w:t xml:space="preserve"> состоит из следующих блоков с единым административным подчинением:</w:t>
      </w:r>
    </w:p>
    <w:p w14:paraId="2339AAEF" w14:textId="77777777" w:rsidR="00B97585" w:rsidRPr="00614525" w:rsidRDefault="00B97585" w:rsidP="00361AF7">
      <w:pPr>
        <w:ind w:left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Pr="00614525">
        <w:rPr>
          <w:color w:val="000000"/>
          <w:sz w:val="28"/>
          <w:szCs w:val="28"/>
        </w:rPr>
        <w:t xml:space="preserve">. </w:t>
      </w:r>
      <w:r w:rsidRPr="00614525">
        <w:rPr>
          <w:b/>
          <w:color w:val="000000"/>
          <w:sz w:val="28"/>
          <w:szCs w:val="28"/>
        </w:rPr>
        <w:t>Акушерский блок:</w:t>
      </w:r>
    </w:p>
    <w:p w14:paraId="765F495E" w14:textId="77777777" w:rsidR="00B97585" w:rsidRPr="0061452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Приёмно</w:t>
      </w:r>
      <w:r w:rsidR="004F73EF">
        <w:rPr>
          <w:color w:val="000000"/>
          <w:sz w:val="28"/>
          <w:szCs w:val="28"/>
        </w:rPr>
        <w:t>е</w:t>
      </w:r>
      <w:r w:rsidRPr="00C342FD">
        <w:rPr>
          <w:color w:val="000000"/>
          <w:sz w:val="28"/>
          <w:szCs w:val="28"/>
        </w:rPr>
        <w:t xml:space="preserve"> отделение, включающее кабин</w:t>
      </w:r>
      <w:r>
        <w:rPr>
          <w:color w:val="000000"/>
          <w:sz w:val="28"/>
          <w:szCs w:val="28"/>
        </w:rPr>
        <w:t xml:space="preserve">ет трансфузиологии (смотровые); </w:t>
      </w:r>
      <w:r w:rsidRPr="00614525">
        <w:rPr>
          <w:color w:val="000000"/>
          <w:sz w:val="28"/>
          <w:szCs w:val="28"/>
        </w:rPr>
        <w:t>(индивидуальные родильные палаты, индивидуальный родильный зал, материальная);</w:t>
      </w:r>
    </w:p>
    <w:p w14:paraId="408EA458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Отделение взрослой реанимации с палатами реанимации и интенсивной терапии для беременных, рожениц, родильниц и гинекологических больных, с кабинетами для экстракорпоральных методов гемокоррекции и эфферентной терапии;</w:t>
      </w:r>
    </w:p>
    <w:p w14:paraId="3B438DEC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Отделение патологии беременных, включая гинекологические койки (набор палат, манипуляционная, смотровая, процедурный кабинет, малая операционная);</w:t>
      </w:r>
    </w:p>
    <w:p w14:paraId="29A87B4A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 w:rsidRPr="00C342FD">
        <w:rPr>
          <w:color w:val="000000"/>
          <w:sz w:val="28"/>
          <w:szCs w:val="28"/>
        </w:rPr>
        <w:t xml:space="preserve"> акушерское </w:t>
      </w:r>
      <w:r w:rsidR="006C269A" w:rsidRPr="00C342FD">
        <w:rPr>
          <w:color w:val="000000"/>
          <w:sz w:val="28"/>
          <w:szCs w:val="28"/>
        </w:rPr>
        <w:t>отделение –</w:t>
      </w:r>
      <w:r w:rsidRPr="00C342FD">
        <w:rPr>
          <w:color w:val="000000"/>
          <w:sz w:val="28"/>
          <w:szCs w:val="28"/>
        </w:rPr>
        <w:t xml:space="preserve"> послеродовое отделение совместного пребывания матери и ребёнка (набор палат, манипуляционная, смотровая, процедурный кабинет);</w:t>
      </w:r>
    </w:p>
    <w:p w14:paraId="3F8E9695" w14:textId="77777777" w:rsidR="00B97585" w:rsidRPr="00973D2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973D25">
        <w:rPr>
          <w:color w:val="000000"/>
          <w:sz w:val="28"/>
          <w:szCs w:val="28"/>
        </w:rPr>
        <w:t>II акушерское отделение – послеродовое отделение совместного пребывания матери и ребёнка (набор палат, манипуляционная, смотровая, процедурный кабинет);</w:t>
      </w:r>
    </w:p>
    <w:p w14:paraId="5C339DA8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Операционный блок, включая малую операционную;</w:t>
      </w:r>
    </w:p>
    <w:p w14:paraId="43341378" w14:textId="77777777" w:rsidR="00B9758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функциональной диагностики, включающее:</w:t>
      </w:r>
    </w:p>
    <w:p w14:paraId="3FDBA97A" w14:textId="77777777" w:rsidR="00B97585" w:rsidRDefault="00B97585" w:rsidP="00361AF7">
      <w:pPr>
        <w:numPr>
          <w:ilvl w:val="3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ультразвуковой диагностики;</w:t>
      </w:r>
    </w:p>
    <w:p w14:paraId="690180B7" w14:textId="77777777" w:rsidR="00B97585" w:rsidRDefault="00B97585" w:rsidP="00361AF7">
      <w:pPr>
        <w:numPr>
          <w:ilvl w:val="3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кардиотахографии;</w:t>
      </w:r>
    </w:p>
    <w:p w14:paraId="79B3CCAF" w14:textId="77777777" w:rsidR="00B97585" w:rsidRDefault="006C269A" w:rsidP="00361AF7">
      <w:pPr>
        <w:numPr>
          <w:ilvl w:val="3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Допплерография</w:t>
      </w:r>
      <w:r w:rsidR="00B97585">
        <w:rPr>
          <w:color w:val="000000"/>
          <w:sz w:val="28"/>
          <w:szCs w:val="28"/>
        </w:rPr>
        <w:t>;</w:t>
      </w:r>
    </w:p>
    <w:p w14:paraId="01C05E79" w14:textId="77777777" w:rsidR="00B97585" w:rsidRDefault="00B97585" w:rsidP="00361AF7">
      <w:pPr>
        <w:numPr>
          <w:ilvl w:val="3"/>
          <w:numId w:val="5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Рентген</w:t>
      </w:r>
      <w:r w:rsidR="003C07C0">
        <w:rPr>
          <w:color w:val="000000"/>
          <w:sz w:val="28"/>
          <w:szCs w:val="28"/>
        </w:rPr>
        <w:t>эндоваскулярных исследований</w:t>
      </w:r>
      <w:r>
        <w:rPr>
          <w:color w:val="000000"/>
          <w:sz w:val="28"/>
          <w:szCs w:val="28"/>
        </w:rPr>
        <w:t>;</w:t>
      </w:r>
    </w:p>
    <w:p w14:paraId="4BF4F60A" w14:textId="77777777" w:rsidR="00B9758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физиотерапевтический кабинет;</w:t>
      </w:r>
    </w:p>
    <w:p w14:paraId="0F8FAC50" w14:textId="77777777" w:rsidR="00B9758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клинико-диагностическая лаборатория, включая клинические, биохимические, иммунологические исследования, экспресс-лабораторию.</w:t>
      </w:r>
    </w:p>
    <w:p w14:paraId="15D238E8" w14:textId="77777777" w:rsidR="00B97585" w:rsidRPr="00614525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614525">
        <w:rPr>
          <w:color w:val="000000"/>
          <w:sz w:val="28"/>
          <w:szCs w:val="28"/>
        </w:rPr>
        <w:t xml:space="preserve">комната для общения с </w:t>
      </w:r>
      <w:r w:rsidRPr="00C342FD">
        <w:rPr>
          <w:color w:val="000000"/>
          <w:sz w:val="28"/>
          <w:szCs w:val="28"/>
        </w:rPr>
        <w:t>родственниками;</w:t>
      </w:r>
    </w:p>
    <w:p w14:paraId="3CDDC677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выписная комната.</w:t>
      </w:r>
    </w:p>
    <w:p w14:paraId="2313A730" w14:textId="77777777" w:rsidR="00B97585" w:rsidRPr="00C342FD" w:rsidRDefault="00B97585" w:rsidP="00361AF7">
      <w:pPr>
        <w:numPr>
          <w:ilvl w:val="0"/>
          <w:numId w:val="11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кабинет психологической и социальной помощи женщинам</w:t>
      </w:r>
    </w:p>
    <w:p w14:paraId="44019BC1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 w:rsidRPr="006649A8">
        <w:rPr>
          <w:color w:val="000000"/>
          <w:sz w:val="28"/>
          <w:szCs w:val="28"/>
        </w:rPr>
        <w:t xml:space="preserve">. </w:t>
      </w:r>
      <w:r w:rsidR="006C269A" w:rsidRPr="00C342FD">
        <w:rPr>
          <w:b/>
          <w:color w:val="000000"/>
          <w:sz w:val="28"/>
          <w:szCs w:val="28"/>
        </w:rPr>
        <w:t>Неонатологический блок</w:t>
      </w:r>
      <w:r w:rsidRPr="00C342FD">
        <w:rPr>
          <w:b/>
          <w:color w:val="000000"/>
          <w:sz w:val="28"/>
          <w:szCs w:val="28"/>
        </w:rPr>
        <w:t>:</w:t>
      </w:r>
    </w:p>
    <w:p w14:paraId="0CC10140" w14:textId="77777777" w:rsidR="00B97585" w:rsidRPr="00C342FD" w:rsidRDefault="00B97585" w:rsidP="00361AF7">
      <w:pPr>
        <w:numPr>
          <w:ilvl w:val="0"/>
          <w:numId w:val="7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Отделение реанимации новорожденных и интенсивной терапии новорожденных;</w:t>
      </w:r>
    </w:p>
    <w:p w14:paraId="6359A853" w14:textId="77777777" w:rsidR="00B97585" w:rsidRPr="00C342FD" w:rsidRDefault="00B97585" w:rsidP="00361AF7">
      <w:pPr>
        <w:numPr>
          <w:ilvl w:val="0"/>
          <w:numId w:val="7"/>
        </w:numPr>
        <w:tabs>
          <w:tab w:val="clear" w:pos="234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 xml:space="preserve">Отделение патологии новорожденных со </w:t>
      </w:r>
      <w:r>
        <w:rPr>
          <w:color w:val="000000"/>
          <w:sz w:val="28"/>
          <w:szCs w:val="28"/>
        </w:rPr>
        <w:t>II</w:t>
      </w:r>
      <w:r w:rsidRPr="00C342FD">
        <w:rPr>
          <w:color w:val="000000"/>
          <w:sz w:val="28"/>
          <w:szCs w:val="28"/>
        </w:rPr>
        <w:t xml:space="preserve"> этапом ухода за недоношенными новорожденными с палатами интенсивной терапии:</w:t>
      </w:r>
    </w:p>
    <w:p w14:paraId="019B5B36" w14:textId="77777777" w:rsidR="00B97585" w:rsidRDefault="00B97585" w:rsidP="00361AF7">
      <w:pPr>
        <w:numPr>
          <w:ilvl w:val="1"/>
          <w:numId w:val="7"/>
        </w:numPr>
        <w:tabs>
          <w:tab w:val="clear" w:pos="1440"/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манипуляционная комната;</w:t>
      </w:r>
    </w:p>
    <w:p w14:paraId="4006DF0A" w14:textId="77777777" w:rsidR="00B97585" w:rsidRPr="00F261AE" w:rsidRDefault="00B97585" w:rsidP="00361AF7">
      <w:pPr>
        <w:numPr>
          <w:ilvl w:val="1"/>
          <w:numId w:val="7"/>
        </w:numPr>
        <w:tabs>
          <w:tab w:val="clear" w:pos="1440"/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процедурный кабинет;</w:t>
      </w:r>
    </w:p>
    <w:p w14:paraId="62A753DB" w14:textId="77777777" w:rsidR="00B97585" w:rsidRPr="00F261AE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прививочный кабинет, молочная комната;</w:t>
      </w:r>
    </w:p>
    <w:p w14:paraId="4848D9F7" w14:textId="77777777" w:rsidR="00B97585" w:rsidRPr="00F261AE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физиотерапевтический кабинет;</w:t>
      </w:r>
    </w:p>
    <w:p w14:paraId="2DDEB7AB" w14:textId="77777777" w:rsidR="00B97585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кабинет ультразвуковой диагностики;</w:t>
      </w:r>
    </w:p>
    <w:p w14:paraId="5438D3EA" w14:textId="77777777" w:rsidR="00B97585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палаты для отказных новорожденных;</w:t>
      </w:r>
    </w:p>
    <w:p w14:paraId="2326AC13" w14:textId="77777777" w:rsidR="00B97585" w:rsidRPr="00F261AE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комната общения с посетителями;</w:t>
      </w:r>
    </w:p>
    <w:p w14:paraId="1DA4163E" w14:textId="77777777" w:rsidR="00B97585" w:rsidRDefault="00B97585" w:rsidP="00361AF7">
      <w:pPr>
        <w:numPr>
          <w:ilvl w:val="1"/>
          <w:numId w:val="7"/>
        </w:numPr>
        <w:tabs>
          <w:tab w:val="left" w:pos="1134"/>
          <w:tab w:val="num" w:pos="2520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выписная комната;</w:t>
      </w:r>
    </w:p>
    <w:p w14:paraId="3AF60AFC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r w:rsidRPr="004273AD">
        <w:rPr>
          <w:color w:val="000000"/>
          <w:sz w:val="28"/>
          <w:szCs w:val="28"/>
        </w:rPr>
        <w:t xml:space="preserve">. </w:t>
      </w:r>
      <w:r w:rsidRPr="00C342FD">
        <w:rPr>
          <w:b/>
          <w:color w:val="000000"/>
          <w:sz w:val="28"/>
          <w:szCs w:val="28"/>
        </w:rPr>
        <w:t>Организационно-методический отдел:</w:t>
      </w:r>
    </w:p>
    <w:p w14:paraId="0C1043CF" w14:textId="77777777" w:rsidR="00B97585" w:rsidRDefault="00B97585" w:rsidP="00361AF7">
      <w:pPr>
        <w:numPr>
          <w:ilvl w:val="1"/>
          <w:numId w:val="8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врача-методиста;</w:t>
      </w:r>
    </w:p>
    <w:p w14:paraId="67062301" w14:textId="77777777" w:rsidR="00B97585" w:rsidRDefault="00B97585" w:rsidP="00361AF7">
      <w:pPr>
        <w:numPr>
          <w:ilvl w:val="1"/>
          <w:numId w:val="8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медицинского статистика;</w:t>
      </w:r>
    </w:p>
    <w:p w14:paraId="7179D027" w14:textId="77777777" w:rsidR="00B97585" w:rsidRDefault="00B97585" w:rsidP="00361AF7">
      <w:pPr>
        <w:numPr>
          <w:ilvl w:val="1"/>
          <w:numId w:val="8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статистический отдел;</w:t>
      </w:r>
    </w:p>
    <w:p w14:paraId="69334C7F" w14:textId="77777777" w:rsidR="00B97585" w:rsidRDefault="00B97585" w:rsidP="00361AF7">
      <w:pPr>
        <w:numPr>
          <w:ilvl w:val="1"/>
          <w:numId w:val="8"/>
        </w:numPr>
        <w:tabs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архив.</w:t>
      </w:r>
    </w:p>
    <w:p w14:paraId="700A865D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</w:t>
      </w:r>
      <w:r w:rsidR="00C0456E">
        <w:rPr>
          <w:b/>
          <w:color w:val="000000"/>
          <w:sz w:val="28"/>
          <w:szCs w:val="28"/>
        </w:rPr>
        <w:t xml:space="preserve">. </w:t>
      </w:r>
      <w:r w:rsidRPr="00C342FD">
        <w:rPr>
          <w:b/>
          <w:color w:val="000000"/>
          <w:sz w:val="28"/>
          <w:szCs w:val="28"/>
        </w:rPr>
        <w:t>Административно-хозяйственный блок со вспомогательными службами:</w:t>
      </w:r>
    </w:p>
    <w:p w14:paraId="5ED1A302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администрация,</w:t>
      </w:r>
    </w:p>
    <w:p w14:paraId="2B675C12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финансово-экономическая служба,</w:t>
      </w:r>
    </w:p>
    <w:p w14:paraId="3743D7EF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отдел кадров,</w:t>
      </w:r>
    </w:p>
    <w:p w14:paraId="40BFCAE9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кабинет эпидемиологической службы,</w:t>
      </w:r>
    </w:p>
    <w:p w14:paraId="18D81361" w14:textId="77777777" w:rsidR="00B97585" w:rsidRPr="00C342FD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lastRenderedPageBreak/>
        <w:t>пищебл</w:t>
      </w:r>
      <w:r w:rsidR="00A453B8">
        <w:rPr>
          <w:color w:val="000000"/>
          <w:sz w:val="28"/>
          <w:szCs w:val="28"/>
        </w:rPr>
        <w:t>ок и отдел снабжения,</w:t>
      </w:r>
    </w:p>
    <w:p w14:paraId="346C35B3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техническ</w:t>
      </w:r>
      <w:r>
        <w:rPr>
          <w:color w:val="000000"/>
          <w:sz w:val="28"/>
          <w:szCs w:val="28"/>
        </w:rPr>
        <w:t>ие</w:t>
      </w:r>
      <w:r w:rsidRPr="00F261AE">
        <w:rPr>
          <w:color w:val="000000"/>
          <w:sz w:val="28"/>
          <w:szCs w:val="28"/>
        </w:rPr>
        <w:t xml:space="preserve"> службы,</w:t>
      </w:r>
    </w:p>
    <w:p w14:paraId="3654D61D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аптечный раздаточный склад;</w:t>
      </w:r>
    </w:p>
    <w:p w14:paraId="6FA6F850" w14:textId="77777777" w:rsidR="00B97585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F261AE">
        <w:rPr>
          <w:color w:val="000000"/>
          <w:sz w:val="28"/>
          <w:szCs w:val="28"/>
        </w:rPr>
        <w:t>централизованная стерилизационная</w:t>
      </w:r>
      <w:r>
        <w:rPr>
          <w:color w:val="000000"/>
          <w:sz w:val="28"/>
          <w:szCs w:val="28"/>
        </w:rPr>
        <w:t xml:space="preserve"> (ЦСО)</w:t>
      </w:r>
      <w:r w:rsidRPr="00F261AE">
        <w:rPr>
          <w:color w:val="000000"/>
          <w:sz w:val="28"/>
          <w:szCs w:val="28"/>
        </w:rPr>
        <w:t>,</w:t>
      </w:r>
    </w:p>
    <w:p w14:paraId="739116D6" w14:textId="77777777" w:rsidR="00B97585" w:rsidRPr="00C342FD" w:rsidRDefault="00B97585" w:rsidP="00361AF7">
      <w:pPr>
        <w:numPr>
          <w:ilvl w:val="3"/>
          <w:numId w:val="7"/>
        </w:numPr>
        <w:tabs>
          <w:tab w:val="clear" w:pos="2880"/>
          <w:tab w:val="num" w:pos="-2880"/>
          <w:tab w:val="left" w:pos="1134"/>
        </w:tabs>
        <w:ind w:left="0" w:firstLine="567"/>
        <w:rPr>
          <w:color w:val="000000"/>
          <w:sz w:val="28"/>
          <w:szCs w:val="28"/>
        </w:rPr>
      </w:pPr>
      <w:r w:rsidRPr="00C342FD">
        <w:rPr>
          <w:color w:val="000000"/>
          <w:sz w:val="28"/>
          <w:szCs w:val="28"/>
        </w:rPr>
        <w:t>административно-</w:t>
      </w:r>
      <w:r w:rsidR="006C269A" w:rsidRPr="00C342FD">
        <w:rPr>
          <w:color w:val="000000"/>
          <w:sz w:val="28"/>
          <w:szCs w:val="28"/>
        </w:rPr>
        <w:t>хозяйственная</w:t>
      </w:r>
      <w:r w:rsidRPr="00C342FD">
        <w:rPr>
          <w:color w:val="000000"/>
          <w:sz w:val="28"/>
          <w:szCs w:val="28"/>
        </w:rPr>
        <w:t xml:space="preserve"> часть с отделом по мобилизационной подготовке и чрезвычайных ситуаций, техники </w:t>
      </w:r>
      <w:r w:rsidR="006C269A" w:rsidRPr="00C342FD">
        <w:rPr>
          <w:color w:val="000000"/>
          <w:sz w:val="28"/>
          <w:szCs w:val="28"/>
        </w:rPr>
        <w:t>безопасности, складские</w:t>
      </w:r>
      <w:r w:rsidRPr="00C342FD">
        <w:rPr>
          <w:color w:val="000000"/>
          <w:sz w:val="28"/>
          <w:szCs w:val="28"/>
        </w:rPr>
        <w:t xml:space="preserve"> помещения, кислородная и прочее.</w:t>
      </w:r>
    </w:p>
    <w:p w14:paraId="202600A9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bCs/>
          <w:sz w:val="28"/>
          <w:szCs w:val="28"/>
        </w:rPr>
      </w:pPr>
      <w:r w:rsidRPr="00C342FD">
        <w:rPr>
          <w:b/>
          <w:color w:val="000000"/>
          <w:sz w:val="28"/>
          <w:szCs w:val="28"/>
        </w:rPr>
        <w:t xml:space="preserve">Структура коечной мощности отделений </w:t>
      </w:r>
      <w:r w:rsidRPr="00C342FD">
        <w:rPr>
          <w:b/>
          <w:bCs/>
          <w:sz w:val="28"/>
          <w:szCs w:val="28"/>
        </w:rPr>
        <w:t>в ра</w:t>
      </w:r>
      <w:r>
        <w:rPr>
          <w:b/>
          <w:bCs/>
          <w:sz w:val="28"/>
          <w:szCs w:val="28"/>
        </w:rPr>
        <w:t>зрезе профилей коек на 201</w:t>
      </w:r>
      <w:r w:rsidR="003C07C0">
        <w:rPr>
          <w:b/>
          <w:bCs/>
          <w:sz w:val="28"/>
          <w:szCs w:val="28"/>
        </w:rPr>
        <w:t>8</w:t>
      </w:r>
      <w:r w:rsidRPr="00C342FD">
        <w:rPr>
          <w:b/>
          <w:bCs/>
          <w:sz w:val="28"/>
          <w:szCs w:val="28"/>
        </w:rPr>
        <w:t xml:space="preserve"> год:</w:t>
      </w:r>
    </w:p>
    <w:p w14:paraId="6CF4230A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sz w:val="28"/>
          <w:szCs w:val="28"/>
        </w:rPr>
      </w:pPr>
      <w:r w:rsidRPr="00C342FD">
        <w:rPr>
          <w:b/>
          <w:sz w:val="28"/>
          <w:szCs w:val="28"/>
        </w:rPr>
        <w:t xml:space="preserve">Всего коек – </w:t>
      </w:r>
      <w:r w:rsidRPr="00614525">
        <w:rPr>
          <w:b/>
          <w:sz w:val="28"/>
          <w:szCs w:val="28"/>
        </w:rPr>
        <w:t>150</w:t>
      </w:r>
      <w:r w:rsidRPr="00C342FD">
        <w:rPr>
          <w:b/>
          <w:sz w:val="28"/>
          <w:szCs w:val="28"/>
        </w:rPr>
        <w:t>, в том числе:</w:t>
      </w:r>
    </w:p>
    <w:p w14:paraId="6CF13A0E" w14:textId="77777777" w:rsidR="00B97585" w:rsidRPr="00C342FD" w:rsidRDefault="00B97585" w:rsidP="00361AF7">
      <w:pPr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Для беременных и рожениц (послеродовое) – </w:t>
      </w:r>
      <w:r w:rsidR="00533239">
        <w:rPr>
          <w:bCs/>
          <w:sz w:val="28"/>
          <w:szCs w:val="28"/>
        </w:rPr>
        <w:t>75</w:t>
      </w:r>
      <w:r w:rsidRPr="00C342FD">
        <w:rPr>
          <w:bCs/>
          <w:sz w:val="28"/>
          <w:szCs w:val="28"/>
        </w:rPr>
        <w:t xml:space="preserve"> коек, из них:</w:t>
      </w:r>
    </w:p>
    <w:p w14:paraId="7D4D1C00" w14:textId="77777777" w:rsidR="00B97585" w:rsidRPr="00C342FD" w:rsidRDefault="00B97585" w:rsidP="00361AF7">
      <w:pPr>
        <w:numPr>
          <w:ilvl w:val="1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I акушерское отделение – </w:t>
      </w:r>
      <w:r w:rsidR="00533239">
        <w:rPr>
          <w:bCs/>
          <w:sz w:val="28"/>
          <w:szCs w:val="28"/>
        </w:rPr>
        <w:t>40</w:t>
      </w:r>
      <w:r w:rsidRPr="00C342FD">
        <w:rPr>
          <w:bCs/>
          <w:sz w:val="28"/>
          <w:szCs w:val="28"/>
        </w:rPr>
        <w:t xml:space="preserve"> коек,</w:t>
      </w:r>
    </w:p>
    <w:p w14:paraId="12382204" w14:textId="77777777" w:rsidR="00B97585" w:rsidRPr="00C342FD" w:rsidRDefault="00B97585" w:rsidP="00361AF7">
      <w:pPr>
        <w:numPr>
          <w:ilvl w:val="1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II акушерское отделение – </w:t>
      </w:r>
      <w:r w:rsidR="00533239">
        <w:rPr>
          <w:bCs/>
          <w:sz w:val="28"/>
          <w:szCs w:val="28"/>
        </w:rPr>
        <w:t>3</w:t>
      </w:r>
      <w:r w:rsidRPr="00C342FD">
        <w:rPr>
          <w:bCs/>
          <w:sz w:val="28"/>
          <w:szCs w:val="28"/>
        </w:rPr>
        <w:t>5 коек,</w:t>
      </w:r>
    </w:p>
    <w:p w14:paraId="0E7DAA3B" w14:textId="77777777" w:rsidR="00B97585" w:rsidRPr="00A453B8" w:rsidRDefault="00B97585" w:rsidP="00361AF7">
      <w:pPr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Отделения патологии беременности – </w:t>
      </w:r>
      <w:r w:rsidR="00533239">
        <w:rPr>
          <w:bCs/>
          <w:sz w:val="28"/>
          <w:szCs w:val="28"/>
        </w:rPr>
        <w:t>25</w:t>
      </w:r>
      <w:r w:rsidR="00A453B8">
        <w:rPr>
          <w:bCs/>
          <w:sz w:val="28"/>
          <w:szCs w:val="28"/>
        </w:rPr>
        <w:t xml:space="preserve"> коек, из них</w:t>
      </w:r>
      <w:r>
        <w:rPr>
          <w:bCs/>
          <w:sz w:val="28"/>
          <w:szCs w:val="28"/>
        </w:rPr>
        <w:t xml:space="preserve"> </w:t>
      </w:r>
      <w:r w:rsidRPr="00A453B8">
        <w:rPr>
          <w:sz w:val="28"/>
          <w:szCs w:val="28"/>
        </w:rPr>
        <w:t>5</w:t>
      </w:r>
      <w:r w:rsidRPr="00A453B8">
        <w:rPr>
          <w:sz w:val="28"/>
          <w:szCs w:val="28"/>
          <w:lang w:val="kk-KZ"/>
        </w:rPr>
        <w:t xml:space="preserve"> </w:t>
      </w:r>
      <w:r w:rsidRPr="00A453B8">
        <w:rPr>
          <w:sz w:val="28"/>
          <w:szCs w:val="28"/>
        </w:rPr>
        <w:t>гинекологических коек.</w:t>
      </w:r>
    </w:p>
    <w:p w14:paraId="05F84472" w14:textId="77777777" w:rsidR="00B97585" w:rsidRDefault="00B97585" w:rsidP="00361AF7">
      <w:pPr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>Отделение патологии новорожденных для недоношенных и II этапа выхаживания</w:t>
      </w:r>
      <w:r w:rsidRPr="00614525">
        <w:rPr>
          <w:bCs/>
          <w:sz w:val="28"/>
          <w:szCs w:val="28"/>
        </w:rPr>
        <w:t xml:space="preserve"> </w:t>
      </w:r>
      <w:r w:rsidR="00533239">
        <w:rPr>
          <w:bCs/>
          <w:sz w:val="28"/>
          <w:szCs w:val="28"/>
        </w:rPr>
        <w:t>3</w:t>
      </w:r>
      <w:r w:rsidRPr="00614525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коек.</w:t>
      </w:r>
    </w:p>
    <w:p w14:paraId="206686EF" w14:textId="77777777" w:rsidR="00B97585" w:rsidRPr="00C342FD" w:rsidRDefault="00B97585" w:rsidP="00361AF7">
      <w:pPr>
        <w:numPr>
          <w:ilvl w:val="0"/>
          <w:numId w:val="9"/>
        </w:numPr>
        <w:tabs>
          <w:tab w:val="left" w:pos="1134"/>
        </w:tabs>
        <w:ind w:lef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Отделение детской кардиохирургии 15 коек, из них: 2 реабилитационные койки</w:t>
      </w:r>
      <w:r w:rsidR="00A453B8">
        <w:rPr>
          <w:bCs/>
          <w:sz w:val="28"/>
          <w:szCs w:val="28"/>
        </w:rPr>
        <w:t>.</w:t>
      </w:r>
    </w:p>
    <w:p w14:paraId="1853372C" w14:textId="77777777" w:rsidR="00B97585" w:rsidRPr="00C342FD" w:rsidRDefault="00B97585" w:rsidP="00361AF7">
      <w:pPr>
        <w:tabs>
          <w:tab w:val="left" w:pos="1134"/>
        </w:tabs>
        <w:ind w:firstLine="567"/>
        <w:rPr>
          <w:b/>
          <w:sz w:val="28"/>
          <w:szCs w:val="28"/>
        </w:rPr>
      </w:pPr>
      <w:r w:rsidRPr="00C342FD">
        <w:rPr>
          <w:b/>
          <w:sz w:val="28"/>
          <w:szCs w:val="28"/>
        </w:rPr>
        <w:t>В том числе:</w:t>
      </w:r>
    </w:p>
    <w:p w14:paraId="4B785D3D" w14:textId="77777777" w:rsidR="00B97585" w:rsidRPr="00C342FD" w:rsidRDefault="00A453B8" w:rsidP="00361AF7">
      <w:pPr>
        <w:tabs>
          <w:tab w:val="left" w:pos="1134"/>
        </w:tabs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   </w:t>
      </w:r>
      <w:r w:rsidR="00B97585" w:rsidRPr="00C342FD">
        <w:rPr>
          <w:bCs/>
          <w:sz w:val="28"/>
          <w:szCs w:val="28"/>
        </w:rPr>
        <w:t xml:space="preserve">Отделение взрослой реанимации </w:t>
      </w:r>
      <w:r w:rsidR="00973D25" w:rsidRPr="00C342FD">
        <w:rPr>
          <w:bCs/>
          <w:sz w:val="28"/>
          <w:szCs w:val="28"/>
        </w:rPr>
        <w:t>и анестезиологии</w:t>
      </w:r>
      <w:r w:rsidR="00B97585" w:rsidRPr="00C342FD">
        <w:rPr>
          <w:bCs/>
          <w:sz w:val="28"/>
          <w:szCs w:val="28"/>
        </w:rPr>
        <w:t xml:space="preserve"> с палатами интенсивной терапии на </w:t>
      </w:r>
      <w:r w:rsidR="00533239">
        <w:rPr>
          <w:bCs/>
          <w:sz w:val="28"/>
          <w:szCs w:val="28"/>
        </w:rPr>
        <w:t>12</w:t>
      </w:r>
      <w:r w:rsidR="00B97585" w:rsidRPr="00C342FD">
        <w:rPr>
          <w:bCs/>
          <w:sz w:val="28"/>
          <w:szCs w:val="28"/>
        </w:rPr>
        <w:t xml:space="preserve"> коек;</w:t>
      </w:r>
    </w:p>
    <w:p w14:paraId="639DC739" w14:textId="77777777" w:rsidR="00B97585" w:rsidRDefault="00B97585" w:rsidP="00361AF7">
      <w:pPr>
        <w:rPr>
          <w:b/>
          <w:bCs/>
          <w:color w:val="000000"/>
          <w:sz w:val="28"/>
          <w:szCs w:val="28"/>
        </w:rPr>
      </w:pPr>
    </w:p>
    <w:p w14:paraId="36F0BC49" w14:textId="77777777" w:rsidR="00B97585" w:rsidRPr="00C342FD" w:rsidRDefault="00B97585" w:rsidP="00361AF7">
      <w:pPr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В структуре </w:t>
      </w:r>
      <w:r>
        <w:rPr>
          <w:b/>
          <w:bCs/>
          <w:color w:val="000000"/>
          <w:sz w:val="28"/>
          <w:szCs w:val="28"/>
        </w:rPr>
        <w:t xml:space="preserve">ГКП на ПХВ «Центр перинатологии и детской кардиохирургии» </w:t>
      </w:r>
      <w:r w:rsidRPr="00C342FD">
        <w:rPr>
          <w:bCs/>
          <w:sz w:val="28"/>
          <w:szCs w:val="28"/>
        </w:rPr>
        <w:t xml:space="preserve">имеется </w:t>
      </w:r>
      <w:r w:rsidRPr="00C342FD">
        <w:rPr>
          <w:b/>
          <w:bCs/>
          <w:sz w:val="28"/>
          <w:szCs w:val="28"/>
        </w:rPr>
        <w:t>отделение платных услуг</w:t>
      </w:r>
      <w:r w:rsidRPr="00C342FD">
        <w:rPr>
          <w:bCs/>
          <w:sz w:val="28"/>
          <w:szCs w:val="28"/>
        </w:rPr>
        <w:t xml:space="preserve">, которое оказывает </w:t>
      </w:r>
      <w:r w:rsidRPr="00C342FD">
        <w:rPr>
          <w:b/>
          <w:bCs/>
          <w:sz w:val="28"/>
          <w:szCs w:val="28"/>
        </w:rPr>
        <w:t>стационарную помощь</w:t>
      </w:r>
      <w:r w:rsidRPr="00C342FD">
        <w:rPr>
          <w:bCs/>
          <w:sz w:val="28"/>
          <w:szCs w:val="28"/>
        </w:rPr>
        <w:t xml:space="preserve"> взрослому</w:t>
      </w:r>
      <w:r w:rsidR="004F73EF">
        <w:rPr>
          <w:bCs/>
          <w:sz w:val="28"/>
          <w:szCs w:val="28"/>
        </w:rPr>
        <w:t xml:space="preserve"> населению</w:t>
      </w:r>
      <w:r w:rsidRPr="00C342FD">
        <w:rPr>
          <w:bCs/>
          <w:sz w:val="28"/>
          <w:szCs w:val="28"/>
        </w:rPr>
        <w:t xml:space="preserve">, согласно Государственной лицензии, </w:t>
      </w:r>
      <w:r w:rsidRPr="00C342FD">
        <w:rPr>
          <w:b/>
          <w:bCs/>
          <w:sz w:val="28"/>
          <w:szCs w:val="28"/>
        </w:rPr>
        <w:t xml:space="preserve">на </w:t>
      </w:r>
      <w:r w:rsidR="0053323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C342FD">
        <w:rPr>
          <w:b/>
          <w:bCs/>
          <w:sz w:val="28"/>
          <w:szCs w:val="28"/>
        </w:rPr>
        <w:t xml:space="preserve"> коек</w:t>
      </w:r>
      <w:r w:rsidRPr="00C342FD">
        <w:rPr>
          <w:bCs/>
          <w:sz w:val="28"/>
          <w:szCs w:val="28"/>
        </w:rPr>
        <w:t xml:space="preserve">, а также </w:t>
      </w:r>
      <w:r w:rsidRPr="00C342FD">
        <w:rPr>
          <w:b/>
          <w:bCs/>
          <w:sz w:val="28"/>
          <w:szCs w:val="28"/>
        </w:rPr>
        <w:t>консультативно-диагностические услуги</w:t>
      </w:r>
      <w:r>
        <w:rPr>
          <w:b/>
          <w:bCs/>
          <w:sz w:val="28"/>
          <w:szCs w:val="28"/>
        </w:rPr>
        <w:t xml:space="preserve"> </w:t>
      </w:r>
      <w:r w:rsidRPr="00C342F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2000 </w:t>
      </w:r>
      <w:r w:rsidRPr="00C342FD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с</w:t>
      </w:r>
      <w:r w:rsidRPr="00C342FD">
        <w:rPr>
          <w:bCs/>
          <w:sz w:val="28"/>
          <w:szCs w:val="28"/>
        </w:rPr>
        <w:t>ещений в год.</w:t>
      </w:r>
    </w:p>
    <w:p w14:paraId="4C74098C" w14:textId="77777777" w:rsidR="00B97585" w:rsidRPr="00C342FD" w:rsidRDefault="00B97585" w:rsidP="00361AF7">
      <w:pPr>
        <w:rPr>
          <w:bCs/>
          <w:sz w:val="28"/>
          <w:szCs w:val="28"/>
        </w:rPr>
      </w:pPr>
      <w:r w:rsidRPr="00C342FD">
        <w:rPr>
          <w:bCs/>
          <w:sz w:val="28"/>
          <w:szCs w:val="28"/>
        </w:rPr>
        <w:t xml:space="preserve">Отделение платных услуг Положение об отделении, положение об оказании платных услуг, согласно </w:t>
      </w:r>
      <w:r w:rsidRPr="004F663F">
        <w:rPr>
          <w:sz w:val="28"/>
          <w:szCs w:val="28"/>
          <w:lang w:val="kk-KZ"/>
        </w:rPr>
        <w:t xml:space="preserve">разработано в соответствии с </w:t>
      </w:r>
      <w:r w:rsidRPr="004F663F">
        <w:rPr>
          <w:b/>
          <w:sz w:val="28"/>
          <w:szCs w:val="28"/>
          <w:lang w:val="kk-KZ"/>
        </w:rPr>
        <w:t>Правилами оказания платных услуг в организациях здравоохранения и порядком использования средств от платных услуг, осуществляемых, государственными организациями здравоохранения</w:t>
      </w:r>
      <w:r w:rsidRPr="004F663F">
        <w:rPr>
          <w:sz w:val="28"/>
          <w:szCs w:val="28"/>
          <w:lang w:val="kk-KZ"/>
        </w:rPr>
        <w:t xml:space="preserve">, утвержденными </w:t>
      </w:r>
      <w:r w:rsidRPr="004F663F">
        <w:rPr>
          <w:sz w:val="28"/>
          <w:szCs w:val="28"/>
          <w:u w:val="single"/>
          <w:lang w:val="kk-KZ"/>
        </w:rPr>
        <w:t xml:space="preserve">Постановлением правительства РК от </w:t>
      </w:r>
      <w:r w:rsidRPr="00C342FD">
        <w:rPr>
          <w:sz w:val="28"/>
          <w:szCs w:val="28"/>
          <w:u w:val="single"/>
        </w:rPr>
        <w:t>30 декабря</w:t>
      </w:r>
      <w:r w:rsidRPr="004F663F">
        <w:rPr>
          <w:sz w:val="28"/>
          <w:szCs w:val="28"/>
          <w:u w:val="single"/>
          <w:lang w:val="kk-KZ"/>
        </w:rPr>
        <w:t xml:space="preserve"> 2009 года №2299</w:t>
      </w:r>
      <w:r w:rsidRPr="004F663F">
        <w:rPr>
          <w:sz w:val="28"/>
          <w:szCs w:val="28"/>
          <w:lang w:val="kk-KZ"/>
        </w:rPr>
        <w:t xml:space="preserve"> и регламентируется нормативными правовыми актами в области здравоохранения, </w:t>
      </w:r>
      <w:r w:rsidRPr="00C342FD">
        <w:rPr>
          <w:sz w:val="28"/>
          <w:szCs w:val="28"/>
        </w:rPr>
        <w:t>предоставляю</w:t>
      </w:r>
      <w:r w:rsidRPr="004F663F">
        <w:rPr>
          <w:sz w:val="28"/>
          <w:szCs w:val="28"/>
          <w:lang w:val="kk-KZ"/>
        </w:rPr>
        <w:t>щих право организации здравоохранения на оказание платных медицинских услуг</w:t>
      </w:r>
      <w:r>
        <w:rPr>
          <w:sz w:val="28"/>
          <w:szCs w:val="28"/>
          <w:lang w:val="kk-KZ"/>
        </w:rPr>
        <w:t>.</w:t>
      </w:r>
    </w:p>
    <w:p w14:paraId="1A9F0F36" w14:textId="77777777" w:rsidR="00711DF1" w:rsidRDefault="00711DF1" w:rsidP="00361AF7">
      <w:pPr>
        <w:rPr>
          <w:color w:val="000000"/>
          <w:sz w:val="28"/>
          <w:szCs w:val="28"/>
        </w:rPr>
      </w:pPr>
    </w:p>
    <w:p w14:paraId="63174BCE" w14:textId="77777777" w:rsidR="00C3232C" w:rsidRDefault="00C3232C" w:rsidP="00361AF7">
      <w:pPr>
        <w:rPr>
          <w:color w:val="000000"/>
          <w:sz w:val="28"/>
          <w:szCs w:val="28"/>
        </w:rPr>
      </w:pPr>
    </w:p>
    <w:p w14:paraId="0FC3F8BA" w14:textId="77777777" w:rsidR="00B97585" w:rsidRDefault="00B97585" w:rsidP="007D61D1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lastRenderedPageBreak/>
        <w:t>Кадровый потенциал</w:t>
      </w:r>
    </w:p>
    <w:p w14:paraId="6C29B7B5" w14:textId="77777777" w:rsidR="00711DF1" w:rsidRPr="00711DF1" w:rsidRDefault="00711DF1" w:rsidP="00361AF7">
      <w:pPr>
        <w:rPr>
          <w:color w:val="000000"/>
          <w:sz w:val="28"/>
          <w:szCs w:val="28"/>
        </w:rPr>
      </w:pPr>
    </w:p>
    <w:p w14:paraId="1779872E" w14:textId="77777777" w:rsidR="00B97585" w:rsidRPr="00C3232C" w:rsidRDefault="00B97585" w:rsidP="00361AF7">
      <w:pPr>
        <w:pStyle w:val="20"/>
        <w:jc w:val="left"/>
      </w:pPr>
      <w:r w:rsidRPr="00C3232C">
        <w:t>ЦП</w:t>
      </w:r>
      <w:r w:rsidR="00973D25" w:rsidRPr="00C3232C">
        <w:t xml:space="preserve"> </w:t>
      </w:r>
      <w:r w:rsidRPr="00C3232C">
        <w:t>и</w:t>
      </w:r>
      <w:r w:rsidR="00973D25" w:rsidRPr="00C3232C">
        <w:t xml:space="preserve"> ДКХ располагает</w:t>
      </w:r>
      <w:r w:rsidRPr="00C3232C">
        <w:t xml:space="preserve"> квалифицированным, подготовленным в вопросах оказания высокоспециализированной </w:t>
      </w:r>
      <w:r w:rsidR="00973D25" w:rsidRPr="00C3232C">
        <w:t>перинатальной помощи</w:t>
      </w:r>
      <w:r w:rsidRPr="00C3232C">
        <w:t xml:space="preserve">, кадровым потенциалом соответствующей оказанию </w:t>
      </w:r>
      <w:r w:rsidRPr="00C3232C">
        <w:rPr>
          <w:lang w:val="en-US"/>
        </w:rPr>
        <w:t>III</w:t>
      </w:r>
      <w:r w:rsidRPr="00C3232C">
        <w:t xml:space="preserve"> уровня перинатальной смертности:</w:t>
      </w:r>
    </w:p>
    <w:p w14:paraId="2C439CE5" w14:textId="77777777" w:rsidR="00E443E9" w:rsidRPr="00C3232C" w:rsidRDefault="00E443E9" w:rsidP="00361AF7">
      <w:pPr>
        <w:pStyle w:val="20"/>
        <w:jc w:val="left"/>
      </w:pPr>
      <w:r w:rsidRPr="00C3232C">
        <w:t>По состоянию на 01 января 201</w:t>
      </w:r>
      <w:r w:rsidR="00C3232C" w:rsidRPr="00C3232C">
        <w:t>9</w:t>
      </w:r>
      <w:r w:rsidRPr="00C3232C">
        <w:t xml:space="preserve"> года:</w:t>
      </w:r>
    </w:p>
    <w:p w14:paraId="38E6C4F9" w14:textId="77777777" w:rsidR="00C3232C" w:rsidRPr="00C3232C" w:rsidRDefault="00C3232C" w:rsidP="00361AF7">
      <w:pPr>
        <w:ind w:firstLine="720"/>
        <w:rPr>
          <w:bCs/>
          <w:color w:val="000000"/>
          <w:sz w:val="28"/>
          <w:szCs w:val="28"/>
        </w:rPr>
      </w:pPr>
      <w:r w:rsidRPr="00C3232C">
        <w:rPr>
          <w:bCs/>
          <w:color w:val="000000"/>
          <w:sz w:val="28"/>
          <w:szCs w:val="28"/>
        </w:rPr>
        <w:t>Укомплектованность кадрами 99,0%. Из них: укомплектованность врачами составила – 99,3 (в 2017г - 95,8%), средним мед.персоналом – 99,1%, младшим и прочими -100%.</w:t>
      </w:r>
    </w:p>
    <w:p w14:paraId="081F5EC0" w14:textId="77777777" w:rsidR="00C3232C" w:rsidRPr="00C3232C" w:rsidRDefault="00C3232C" w:rsidP="00361AF7">
      <w:pPr>
        <w:ind w:firstLine="720"/>
        <w:rPr>
          <w:bCs/>
          <w:color w:val="000000"/>
          <w:sz w:val="28"/>
          <w:szCs w:val="28"/>
        </w:rPr>
      </w:pPr>
      <w:r w:rsidRPr="00C3232C">
        <w:rPr>
          <w:bCs/>
          <w:color w:val="000000"/>
          <w:sz w:val="28"/>
          <w:szCs w:val="28"/>
        </w:rPr>
        <w:t>Всего врачей  - 139 из них 8,4% составляют молодые специалисты со стажем до 3-х лет. Высшую категорию имеют – 36,5% , первую – 26,9% , вторую – 22% . Всего категорийность врачей составила – 85,4 (2017г-80,2%).  Подлежат  категории- 14,6%.</w:t>
      </w:r>
    </w:p>
    <w:p w14:paraId="36829A82" w14:textId="77777777" w:rsidR="00C3232C" w:rsidRPr="00C3232C" w:rsidRDefault="00C3232C" w:rsidP="00361AF7">
      <w:pPr>
        <w:ind w:firstLine="720"/>
        <w:rPr>
          <w:bCs/>
          <w:color w:val="000000"/>
          <w:sz w:val="28"/>
          <w:szCs w:val="28"/>
        </w:rPr>
      </w:pPr>
      <w:r w:rsidRPr="00C3232C">
        <w:rPr>
          <w:bCs/>
          <w:color w:val="000000"/>
          <w:sz w:val="28"/>
          <w:szCs w:val="28"/>
        </w:rPr>
        <w:t>Всего СМР – 279 из них 6,9% молодые специалисты со стажем до 3-х лет.   Высшая категория у  60,2% , Первая – у 9,4% , Вторая – у 15,3% . Всего категорийность среднего медперсонала  составила 84,9%. Подлежат к категории- 15,1%.</w:t>
      </w:r>
    </w:p>
    <w:p w14:paraId="4B6E2DE4" w14:textId="77777777" w:rsidR="003E7B47" w:rsidRPr="00C3232C" w:rsidRDefault="00B97585" w:rsidP="00C3232C">
      <w:pPr>
        <w:ind w:firstLine="720"/>
        <w:rPr>
          <w:sz w:val="28"/>
        </w:rPr>
      </w:pPr>
      <w:r w:rsidRPr="00C3232C">
        <w:rPr>
          <w:sz w:val="28"/>
        </w:rPr>
        <w:t>В штате ЦП</w:t>
      </w:r>
      <w:r w:rsidR="00973D25" w:rsidRPr="00C3232C">
        <w:rPr>
          <w:sz w:val="28"/>
        </w:rPr>
        <w:t xml:space="preserve"> </w:t>
      </w:r>
      <w:r w:rsidRPr="00C3232C">
        <w:rPr>
          <w:sz w:val="28"/>
        </w:rPr>
        <w:t>и</w:t>
      </w:r>
      <w:r w:rsidR="00973D25" w:rsidRPr="00C3232C">
        <w:rPr>
          <w:sz w:val="28"/>
        </w:rPr>
        <w:t xml:space="preserve"> </w:t>
      </w:r>
      <w:r w:rsidRPr="00C3232C">
        <w:rPr>
          <w:sz w:val="28"/>
        </w:rPr>
        <w:t>ДКХ имеются: терапевты – 1, психотерапевты – 1.</w:t>
      </w:r>
    </w:p>
    <w:p w14:paraId="5CE3544D" w14:textId="77777777" w:rsidR="00B97585" w:rsidRPr="00AF3857" w:rsidRDefault="00B97585" w:rsidP="00361AF7">
      <w:pPr>
        <w:ind w:firstLine="720"/>
        <w:rPr>
          <w:sz w:val="28"/>
        </w:rPr>
      </w:pPr>
      <w:r w:rsidRPr="00AF3857">
        <w:rPr>
          <w:sz w:val="28"/>
        </w:rPr>
        <w:t>Постоянно ведётся работа по повышению квалификации врачебного и сестринского персонала путём организации врачебных и сестринских конференций, а также направления сотрудников на курсы повышения квалификации.</w:t>
      </w:r>
    </w:p>
    <w:p w14:paraId="1825EAF6" w14:textId="77777777" w:rsidR="00B97585" w:rsidRPr="00AF3857" w:rsidRDefault="00B97585" w:rsidP="00361AF7">
      <w:pPr>
        <w:ind w:firstLine="720"/>
        <w:rPr>
          <w:sz w:val="28"/>
        </w:rPr>
      </w:pPr>
      <w:r w:rsidRPr="00AF3857">
        <w:rPr>
          <w:sz w:val="28"/>
        </w:rPr>
        <w:t xml:space="preserve">В </w:t>
      </w:r>
      <w:r w:rsidR="00E443E9">
        <w:rPr>
          <w:sz w:val="28"/>
        </w:rPr>
        <w:t>ЦП</w:t>
      </w:r>
      <w:r w:rsidR="00973D25">
        <w:rPr>
          <w:sz w:val="28"/>
        </w:rPr>
        <w:t xml:space="preserve"> </w:t>
      </w:r>
      <w:r w:rsidR="00E443E9">
        <w:rPr>
          <w:sz w:val="28"/>
        </w:rPr>
        <w:t>и</w:t>
      </w:r>
      <w:r w:rsidR="00973D25">
        <w:rPr>
          <w:sz w:val="28"/>
        </w:rPr>
        <w:t xml:space="preserve"> </w:t>
      </w:r>
      <w:r w:rsidR="00E443E9">
        <w:rPr>
          <w:sz w:val="28"/>
        </w:rPr>
        <w:t>ДКХ</w:t>
      </w:r>
      <w:r w:rsidRPr="00AF3857">
        <w:rPr>
          <w:sz w:val="28"/>
        </w:rPr>
        <w:t xml:space="preserve"> согласно </w:t>
      </w:r>
      <w:r w:rsidR="00973D25" w:rsidRPr="00AF3857">
        <w:rPr>
          <w:sz w:val="28"/>
        </w:rPr>
        <w:t>плану,</w:t>
      </w:r>
      <w:r w:rsidRPr="00AF3857">
        <w:rPr>
          <w:sz w:val="28"/>
        </w:rPr>
        <w:t xml:space="preserve"> проводятся </w:t>
      </w:r>
      <w:r>
        <w:rPr>
          <w:sz w:val="28"/>
        </w:rPr>
        <w:t>Медицинские С</w:t>
      </w:r>
      <w:r w:rsidRPr="00AF3857">
        <w:rPr>
          <w:sz w:val="28"/>
        </w:rPr>
        <w:t xml:space="preserve">оветы с последующим обсуждением их решений в коллективах структурных подразделений Центра. Организован правовой всеобуч, согласно </w:t>
      </w:r>
      <w:r w:rsidR="00973D25" w:rsidRPr="00AF3857">
        <w:rPr>
          <w:sz w:val="28"/>
        </w:rPr>
        <w:t>плану,</w:t>
      </w:r>
      <w:r w:rsidRPr="00AF3857">
        <w:rPr>
          <w:sz w:val="28"/>
        </w:rPr>
        <w:t xml:space="preserve"> в подразделениях Центра проводятся занятия юристом</w:t>
      </w:r>
      <w:r w:rsidR="00E443E9">
        <w:rPr>
          <w:sz w:val="28"/>
        </w:rPr>
        <w:t xml:space="preserve"> ЦП</w:t>
      </w:r>
      <w:r w:rsidR="00973D25">
        <w:rPr>
          <w:sz w:val="28"/>
        </w:rPr>
        <w:t xml:space="preserve"> </w:t>
      </w:r>
      <w:r w:rsidR="00E443E9">
        <w:rPr>
          <w:sz w:val="28"/>
        </w:rPr>
        <w:t>и</w:t>
      </w:r>
      <w:r w:rsidR="00973D25">
        <w:rPr>
          <w:sz w:val="28"/>
        </w:rPr>
        <w:t xml:space="preserve"> </w:t>
      </w:r>
      <w:r w:rsidR="00E443E9">
        <w:rPr>
          <w:sz w:val="28"/>
        </w:rPr>
        <w:t>ДКХ</w:t>
      </w:r>
      <w:r w:rsidRPr="00AF3857">
        <w:rPr>
          <w:sz w:val="28"/>
        </w:rPr>
        <w:t>.</w:t>
      </w:r>
    </w:p>
    <w:p w14:paraId="01B3A2CF" w14:textId="77777777" w:rsidR="00B97585" w:rsidRDefault="00B97585" w:rsidP="007D61D1">
      <w:pPr>
        <w:ind w:left="720"/>
        <w:jc w:val="center"/>
        <w:rPr>
          <w:b/>
          <w:sz w:val="28"/>
        </w:rPr>
      </w:pPr>
    </w:p>
    <w:p w14:paraId="63797E98" w14:textId="77777777" w:rsidR="00C0456E" w:rsidRDefault="00C0456E" w:rsidP="007D61D1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деятельность и рациональное использование коечного фонда</w:t>
      </w:r>
    </w:p>
    <w:p w14:paraId="46FA6B2E" w14:textId="77777777" w:rsidR="00C3232C" w:rsidRDefault="00C3232C" w:rsidP="00C3232C">
      <w:pPr>
        <w:ind w:left="1260"/>
        <w:rPr>
          <w:sz w:val="28"/>
          <w:szCs w:val="28"/>
        </w:rPr>
      </w:pPr>
    </w:p>
    <w:p w14:paraId="0FEEAC04" w14:textId="77777777" w:rsidR="00C3232C" w:rsidRPr="00C3232C" w:rsidRDefault="00C3232C" w:rsidP="00C3232C">
      <w:pPr>
        <w:ind w:left="1260"/>
        <w:rPr>
          <w:sz w:val="28"/>
          <w:szCs w:val="28"/>
        </w:rPr>
      </w:pPr>
      <w:r w:rsidRPr="00C3232C">
        <w:rPr>
          <w:sz w:val="28"/>
          <w:szCs w:val="28"/>
        </w:rPr>
        <w:t>Источники финансирования: основной - Республиканский бюджет: 1 573 217,9 на 8% больше чем в 2017 году (2017г - 1 454 776 700,0 )</w:t>
      </w:r>
    </w:p>
    <w:p w14:paraId="5249C2EF" w14:textId="77777777" w:rsidR="00C37EC0" w:rsidRDefault="00C3232C" w:rsidP="00C3232C">
      <w:pPr>
        <w:ind w:left="1260"/>
        <w:rPr>
          <w:sz w:val="28"/>
          <w:szCs w:val="28"/>
        </w:rPr>
      </w:pPr>
      <w:r w:rsidRPr="00C3232C">
        <w:rPr>
          <w:sz w:val="28"/>
          <w:szCs w:val="28"/>
        </w:rPr>
        <w:t>Платные услуги: 335 454,8 (2017г -  334 752 800,0) на том же уровне.</w:t>
      </w:r>
    </w:p>
    <w:p w14:paraId="72C82E7A" w14:textId="77777777" w:rsidR="00C3232C" w:rsidRDefault="00C3232C" w:rsidP="00C3232C">
      <w:pPr>
        <w:ind w:left="1260"/>
        <w:rPr>
          <w:sz w:val="28"/>
          <w:szCs w:val="28"/>
        </w:rPr>
      </w:pPr>
    </w:p>
    <w:p w14:paraId="04ABEE7E" w14:textId="2F322491" w:rsidR="00C3232C" w:rsidRPr="00C3232C" w:rsidRDefault="00C52386" w:rsidP="00291CD3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8452038" wp14:editId="657E0928">
            <wp:extent cx="8556625" cy="4913630"/>
            <wp:effectExtent l="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625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081A" w14:textId="77777777" w:rsidR="00291CD3" w:rsidRDefault="00291CD3" w:rsidP="00361AF7">
      <w:pPr>
        <w:rPr>
          <w:b/>
          <w:sz w:val="28"/>
          <w:szCs w:val="28"/>
        </w:rPr>
      </w:pPr>
    </w:p>
    <w:p w14:paraId="50E8AD5A" w14:textId="77777777" w:rsidR="00291CD3" w:rsidRPr="00291CD3" w:rsidRDefault="00291CD3" w:rsidP="00291CD3">
      <w:pPr>
        <w:ind w:firstLine="567"/>
        <w:rPr>
          <w:sz w:val="28"/>
          <w:szCs w:val="28"/>
        </w:rPr>
      </w:pPr>
      <w:r w:rsidRPr="00291CD3">
        <w:rPr>
          <w:sz w:val="28"/>
          <w:szCs w:val="28"/>
        </w:rPr>
        <w:t>Кредиторская и дебиторская задолженности</w:t>
      </w:r>
    </w:p>
    <w:p w14:paraId="094F42B8" w14:textId="77777777" w:rsidR="00291CD3" w:rsidRPr="00291CD3" w:rsidRDefault="00291CD3" w:rsidP="00291CD3">
      <w:pPr>
        <w:ind w:firstLine="567"/>
        <w:rPr>
          <w:sz w:val="28"/>
          <w:szCs w:val="28"/>
        </w:rPr>
      </w:pPr>
      <w:r w:rsidRPr="00291CD3">
        <w:rPr>
          <w:sz w:val="28"/>
          <w:szCs w:val="28"/>
        </w:rPr>
        <w:t xml:space="preserve">В динамике 7 лет по 2017 год кредиторская задолженность росла достигнув максимального пика в 2017 году и составляла 342 524,9 млн тенге. С мая 2018 года по 31 декабря 2018 года путем планирования текущих расходов, </w:t>
      </w:r>
      <w:r w:rsidRPr="00291CD3">
        <w:rPr>
          <w:sz w:val="28"/>
          <w:szCs w:val="28"/>
        </w:rPr>
        <w:lastRenderedPageBreak/>
        <w:t>контролем за закупом медикаментов и изделиями медицинского назначения удалось снизить задолженность на 56% до 219 581,6 млн тенге.</w:t>
      </w:r>
    </w:p>
    <w:p w14:paraId="40BF4B56" w14:textId="77777777" w:rsidR="00291CD3" w:rsidRPr="00291CD3" w:rsidRDefault="00291CD3" w:rsidP="00291CD3">
      <w:pPr>
        <w:ind w:firstLine="567"/>
        <w:rPr>
          <w:sz w:val="28"/>
          <w:szCs w:val="28"/>
        </w:rPr>
      </w:pPr>
    </w:p>
    <w:p w14:paraId="05B9E874" w14:textId="72DB890E" w:rsidR="00291CD3" w:rsidRDefault="00C52386" w:rsidP="00291CD3">
      <w:pPr>
        <w:ind w:left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F1E693" wp14:editId="1E31AD8C">
            <wp:extent cx="8642985" cy="4375785"/>
            <wp:effectExtent l="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985" cy="437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7652F" w14:textId="77777777" w:rsidR="00291CD3" w:rsidRDefault="00291CD3" w:rsidP="00361AF7">
      <w:pPr>
        <w:rPr>
          <w:b/>
          <w:sz w:val="28"/>
          <w:szCs w:val="28"/>
        </w:rPr>
      </w:pPr>
    </w:p>
    <w:p w14:paraId="44919B02" w14:textId="77777777" w:rsidR="00291CD3" w:rsidRDefault="00291CD3" w:rsidP="00361AF7">
      <w:pPr>
        <w:rPr>
          <w:b/>
          <w:sz w:val="28"/>
          <w:szCs w:val="28"/>
        </w:rPr>
      </w:pPr>
    </w:p>
    <w:p w14:paraId="20F47AE3" w14:textId="77777777" w:rsidR="00291CD3" w:rsidRDefault="00291CD3" w:rsidP="00361AF7">
      <w:pPr>
        <w:rPr>
          <w:b/>
          <w:sz w:val="28"/>
          <w:szCs w:val="28"/>
        </w:rPr>
      </w:pPr>
    </w:p>
    <w:p w14:paraId="5E1B242A" w14:textId="77777777" w:rsidR="00291CD3" w:rsidRDefault="00291CD3" w:rsidP="00361AF7">
      <w:pPr>
        <w:rPr>
          <w:b/>
          <w:sz w:val="28"/>
          <w:szCs w:val="28"/>
        </w:rPr>
      </w:pPr>
    </w:p>
    <w:p w14:paraId="524746F5" w14:textId="77777777" w:rsidR="00C0456E" w:rsidRDefault="00C0456E" w:rsidP="00361A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Использование коечного фонда</w:t>
      </w:r>
    </w:p>
    <w:p w14:paraId="137A0DD5" w14:textId="77777777" w:rsidR="00925574" w:rsidRDefault="00925574" w:rsidP="00361AF7">
      <w:pPr>
        <w:rPr>
          <w:b/>
          <w:sz w:val="28"/>
          <w:szCs w:val="28"/>
        </w:rPr>
      </w:pPr>
    </w:p>
    <w:p w14:paraId="4C715C46" w14:textId="77777777" w:rsidR="00291CD3" w:rsidRPr="00291CD3" w:rsidRDefault="00291CD3" w:rsidP="00291CD3">
      <w:pPr>
        <w:rPr>
          <w:bCs/>
          <w:sz w:val="28"/>
          <w:szCs w:val="28"/>
          <w:lang w:val="kk-KZ"/>
        </w:rPr>
      </w:pPr>
      <w:r w:rsidRPr="00291CD3">
        <w:rPr>
          <w:bCs/>
          <w:sz w:val="28"/>
          <w:szCs w:val="28"/>
          <w:lang w:val="kk-KZ"/>
        </w:rPr>
        <w:t>Занятость койки  удалось снизить до 480,4, что все равно остается высоким показателем при норме для городских стационаров до 300 ( 2017г.- 519,7). Высокая занятость койки может привести к ухудшению эпидемиологической обстановки, повышению нагрузки на одного врача и как следствие снижение качества оказываемых медицинских услуг.</w:t>
      </w:r>
    </w:p>
    <w:p w14:paraId="33EDD69A" w14:textId="77777777" w:rsidR="00291CD3" w:rsidRPr="00291CD3" w:rsidRDefault="00291CD3" w:rsidP="00291CD3">
      <w:pPr>
        <w:rPr>
          <w:bCs/>
          <w:sz w:val="28"/>
          <w:szCs w:val="28"/>
          <w:lang w:val="kk-KZ"/>
        </w:rPr>
      </w:pPr>
      <w:r w:rsidRPr="00291CD3">
        <w:rPr>
          <w:bCs/>
          <w:sz w:val="28"/>
          <w:szCs w:val="28"/>
          <w:lang w:val="kk-KZ"/>
        </w:rPr>
        <w:t xml:space="preserve">Оборота койки составил 69,1, что также в 2 раза превышает допустимые нормы 25-30 (2017 г.-66,5). </w:t>
      </w:r>
    </w:p>
    <w:p w14:paraId="464E9E5F" w14:textId="77777777" w:rsidR="00E443E9" w:rsidRDefault="00291CD3" w:rsidP="00291CD3">
      <w:pPr>
        <w:rPr>
          <w:sz w:val="28"/>
          <w:szCs w:val="28"/>
        </w:rPr>
      </w:pPr>
      <w:r w:rsidRPr="00291CD3">
        <w:rPr>
          <w:bCs/>
          <w:sz w:val="28"/>
          <w:szCs w:val="28"/>
          <w:lang w:val="kk-KZ"/>
        </w:rPr>
        <w:t xml:space="preserve">Средняя длительность пребывания на койке снизилась за отчетный период на 10% и составила -7,0 дней (2017 г- 7,7). </w:t>
      </w:r>
      <w:r w:rsidR="00E443E9">
        <w:rPr>
          <w:sz w:val="28"/>
          <w:szCs w:val="28"/>
        </w:rPr>
        <w:t xml:space="preserve">Занятость и оборот койки </w:t>
      </w:r>
      <w:r>
        <w:rPr>
          <w:sz w:val="28"/>
          <w:szCs w:val="28"/>
        </w:rPr>
        <w:t>остаются на высоком уровне</w:t>
      </w:r>
      <w:r w:rsidR="00E443E9">
        <w:rPr>
          <w:sz w:val="28"/>
          <w:szCs w:val="28"/>
        </w:rPr>
        <w:t xml:space="preserve"> за счет отделения патологии беременных (возросло число беременных с предлежанием плаценты и преждевременным дородовым разрывом плодных оболочек) и патологии новорожденных (за счет увеличения количества преждевременных родов и рождения недоношенных детей).</w:t>
      </w:r>
    </w:p>
    <w:p w14:paraId="511E86D7" w14:textId="77777777" w:rsidR="001A5EBF" w:rsidRDefault="001A5EBF" w:rsidP="00361AF7">
      <w:pPr>
        <w:rPr>
          <w:sz w:val="28"/>
          <w:szCs w:val="28"/>
        </w:rPr>
      </w:pPr>
    </w:p>
    <w:p w14:paraId="1B27C844" w14:textId="77777777" w:rsidR="00251861" w:rsidRPr="00251861" w:rsidRDefault="00251861" w:rsidP="007D61D1">
      <w:pPr>
        <w:jc w:val="center"/>
        <w:rPr>
          <w:b/>
          <w:sz w:val="32"/>
          <w:szCs w:val="32"/>
        </w:rPr>
      </w:pPr>
      <w:r w:rsidRPr="00251861">
        <w:rPr>
          <w:b/>
          <w:sz w:val="32"/>
          <w:szCs w:val="32"/>
        </w:rPr>
        <w:t>Платные медицинские услуги</w:t>
      </w:r>
    </w:p>
    <w:p w14:paraId="603A8A3B" w14:textId="77777777" w:rsidR="00251861" w:rsidRPr="00AF3857" w:rsidRDefault="00251861" w:rsidP="00361AF7">
      <w:pPr>
        <w:ind w:firstLine="900"/>
        <w:rPr>
          <w:b/>
          <w:sz w:val="28"/>
        </w:rPr>
      </w:pPr>
    </w:p>
    <w:p w14:paraId="40D5D5BF" w14:textId="77777777" w:rsidR="00251861" w:rsidRPr="00C342FD" w:rsidRDefault="00251861" w:rsidP="00361AF7">
      <w:pPr>
        <w:rPr>
          <w:bCs/>
          <w:sz w:val="28"/>
          <w:szCs w:val="28"/>
        </w:rPr>
      </w:pPr>
      <w:r w:rsidRPr="00AF3857">
        <w:rPr>
          <w:sz w:val="28"/>
        </w:rPr>
        <w:t xml:space="preserve">В структуре </w:t>
      </w:r>
      <w:r w:rsidRPr="00251861">
        <w:rPr>
          <w:bCs/>
          <w:color w:val="000000"/>
          <w:sz w:val="28"/>
          <w:szCs w:val="28"/>
        </w:rPr>
        <w:t>ГКП на ПХВ «Центр перинатологии и детской кардиохирургии»</w:t>
      </w:r>
      <w:r>
        <w:rPr>
          <w:b/>
          <w:bCs/>
          <w:color w:val="000000"/>
          <w:sz w:val="28"/>
          <w:szCs w:val="28"/>
        </w:rPr>
        <w:t xml:space="preserve"> </w:t>
      </w:r>
      <w:r w:rsidRPr="00AF3857">
        <w:rPr>
          <w:sz w:val="28"/>
        </w:rPr>
        <w:t xml:space="preserve">имеется отделение по оказанию платных медицинских услуг на </w:t>
      </w:r>
      <w:r w:rsidR="00E443E9">
        <w:rPr>
          <w:sz w:val="28"/>
        </w:rPr>
        <w:t>2</w:t>
      </w:r>
      <w:r>
        <w:rPr>
          <w:sz w:val="28"/>
        </w:rPr>
        <w:t xml:space="preserve">5 коек. </w:t>
      </w:r>
      <w:r w:rsidRPr="00AF3857">
        <w:rPr>
          <w:sz w:val="28"/>
        </w:rPr>
        <w:t xml:space="preserve">В своей лечебно-диагностической, консультативной и профилактической деятельности руководствуется </w:t>
      </w:r>
      <w:r w:rsidRPr="009640B3">
        <w:rPr>
          <w:sz w:val="28"/>
          <w:szCs w:val="28"/>
          <w:lang w:val="kk-KZ"/>
        </w:rPr>
        <w:t xml:space="preserve">Постановлением правительства РК от </w:t>
      </w:r>
      <w:r w:rsidRPr="009640B3">
        <w:rPr>
          <w:sz w:val="28"/>
          <w:szCs w:val="28"/>
        </w:rPr>
        <w:t>30 декабря</w:t>
      </w:r>
      <w:r w:rsidRPr="009640B3">
        <w:rPr>
          <w:sz w:val="28"/>
          <w:szCs w:val="28"/>
          <w:lang w:val="kk-KZ"/>
        </w:rPr>
        <w:t xml:space="preserve"> 2009 года №2299 и регл</w:t>
      </w:r>
      <w:r w:rsidRPr="004F663F">
        <w:rPr>
          <w:sz w:val="28"/>
          <w:szCs w:val="28"/>
          <w:lang w:val="kk-KZ"/>
        </w:rPr>
        <w:t xml:space="preserve">аментируется нормативными правовыми актами в области здравоохранения, </w:t>
      </w:r>
      <w:r w:rsidRPr="00C342FD">
        <w:rPr>
          <w:sz w:val="28"/>
          <w:szCs w:val="28"/>
        </w:rPr>
        <w:t>предоставляю</w:t>
      </w:r>
      <w:r w:rsidRPr="004F663F">
        <w:rPr>
          <w:sz w:val="28"/>
          <w:szCs w:val="28"/>
          <w:lang w:val="kk-KZ"/>
        </w:rPr>
        <w:t>щих право организации здравоохранения на оказание платных медицинских услуг</w:t>
      </w:r>
      <w:r>
        <w:rPr>
          <w:sz w:val="28"/>
          <w:szCs w:val="28"/>
          <w:lang w:val="kk-KZ"/>
        </w:rPr>
        <w:t>.</w:t>
      </w:r>
    </w:p>
    <w:p w14:paraId="6675D1D5" w14:textId="77777777" w:rsidR="00251861" w:rsidRPr="00291CD3" w:rsidRDefault="00251861" w:rsidP="00361AF7">
      <w:pPr>
        <w:ind w:firstLine="720"/>
        <w:rPr>
          <w:sz w:val="28"/>
        </w:rPr>
      </w:pPr>
      <w:r w:rsidRPr="00AF3857">
        <w:rPr>
          <w:sz w:val="28"/>
        </w:rPr>
        <w:t xml:space="preserve">Отделение осуществляет как стационарную, так и </w:t>
      </w:r>
      <w:r>
        <w:rPr>
          <w:sz w:val="28"/>
        </w:rPr>
        <w:t>консультативно-диагностические услуги</w:t>
      </w:r>
      <w:r w:rsidRPr="00AF3857">
        <w:rPr>
          <w:sz w:val="28"/>
        </w:rPr>
        <w:t xml:space="preserve">. Имеется перечень </w:t>
      </w:r>
      <w:r w:rsidRPr="00291CD3">
        <w:rPr>
          <w:sz w:val="28"/>
        </w:rPr>
        <w:t>видов платных медицинских услуг, оказываемый отделением платных услуг, с указанием их стоимости (утвержденный прейскурант цен). Отделение укомплектовано высококвалифицированными специалистами врачами акушерами-гинекологами, неонатологами, терапевтом, детским офтальмологом, имеющими специальную подготовку по вышеуказанным специальностям.</w:t>
      </w:r>
    </w:p>
    <w:p w14:paraId="50FFC33A" w14:textId="77777777" w:rsidR="00251861" w:rsidRPr="00291CD3" w:rsidRDefault="00251861" w:rsidP="00361AF7">
      <w:pPr>
        <w:ind w:firstLine="900"/>
        <w:rPr>
          <w:sz w:val="28"/>
          <w:szCs w:val="28"/>
        </w:rPr>
      </w:pPr>
      <w:r w:rsidRPr="00291CD3">
        <w:rPr>
          <w:sz w:val="28"/>
          <w:szCs w:val="28"/>
        </w:rPr>
        <w:t xml:space="preserve">С января 2011 </w:t>
      </w:r>
      <w:r w:rsidR="00973D25" w:rsidRPr="00291CD3">
        <w:rPr>
          <w:sz w:val="28"/>
          <w:szCs w:val="28"/>
        </w:rPr>
        <w:t>года реализуется</w:t>
      </w:r>
      <w:r w:rsidR="00872E32" w:rsidRPr="00291CD3">
        <w:rPr>
          <w:sz w:val="28"/>
          <w:szCs w:val="28"/>
        </w:rPr>
        <w:t xml:space="preserve"> программа Единая Национальная С</w:t>
      </w:r>
      <w:r w:rsidRPr="00291CD3">
        <w:rPr>
          <w:sz w:val="28"/>
          <w:szCs w:val="28"/>
        </w:rPr>
        <w:t>исте</w:t>
      </w:r>
      <w:r w:rsidR="00872E32" w:rsidRPr="00291CD3">
        <w:rPr>
          <w:sz w:val="28"/>
          <w:szCs w:val="28"/>
        </w:rPr>
        <w:t>ма З</w:t>
      </w:r>
      <w:r w:rsidRPr="00291CD3">
        <w:rPr>
          <w:sz w:val="28"/>
          <w:szCs w:val="28"/>
        </w:rPr>
        <w:t>дравоохранения. Информационная система «Электронный регистр стационарных больных», «Бюро госпитализации», «Регистр прикрепленного населения – регистрация медицинских свидетельств о рождении», «РПН – регистр беременных», «Младенчество».</w:t>
      </w:r>
    </w:p>
    <w:p w14:paraId="7EF162A8" w14:textId="77777777" w:rsidR="005E3E74" w:rsidRDefault="00251861" w:rsidP="00291CD3">
      <w:pPr>
        <w:ind w:firstLine="900"/>
        <w:rPr>
          <w:b/>
          <w:sz w:val="28"/>
          <w:szCs w:val="28"/>
        </w:rPr>
      </w:pPr>
      <w:r w:rsidRPr="00291CD3">
        <w:rPr>
          <w:sz w:val="28"/>
          <w:szCs w:val="28"/>
        </w:rPr>
        <w:lastRenderedPageBreak/>
        <w:t>Получены и проработаны регламентирующие документы. Ежемесячно информируем АГФ РЦРЗ и ДКОМУ по возникшим проблемам и вопросам.</w:t>
      </w:r>
    </w:p>
    <w:p w14:paraId="0D62B807" w14:textId="77777777" w:rsidR="005E3E74" w:rsidRDefault="005E3E74" w:rsidP="00361AF7">
      <w:pPr>
        <w:ind w:left="1134"/>
        <w:rPr>
          <w:b/>
          <w:sz w:val="28"/>
          <w:szCs w:val="28"/>
        </w:rPr>
      </w:pPr>
    </w:p>
    <w:p w14:paraId="1F3A94B9" w14:textId="77777777" w:rsidR="00251861" w:rsidRPr="005E3E74" w:rsidRDefault="00251861" w:rsidP="007D61D1">
      <w:pPr>
        <w:ind w:left="1134"/>
        <w:jc w:val="center"/>
        <w:rPr>
          <w:rStyle w:val="FontStyle20"/>
          <w:b/>
          <w:sz w:val="28"/>
          <w:szCs w:val="28"/>
        </w:rPr>
      </w:pPr>
      <w:r w:rsidRPr="0038310A">
        <w:rPr>
          <w:b/>
          <w:sz w:val="28"/>
          <w:szCs w:val="28"/>
        </w:rPr>
        <w:t>Научно-практическая деятельность</w:t>
      </w:r>
    </w:p>
    <w:p w14:paraId="25684F2E" w14:textId="77777777" w:rsidR="00251861" w:rsidRDefault="00251861" w:rsidP="00361AF7">
      <w:pPr>
        <w:rPr>
          <w:bCs/>
          <w:sz w:val="28"/>
          <w:szCs w:val="28"/>
        </w:rPr>
      </w:pPr>
      <w:r w:rsidRPr="0038310A">
        <w:rPr>
          <w:rStyle w:val="FontStyle20"/>
          <w:sz w:val="28"/>
          <w:szCs w:val="28"/>
        </w:rPr>
        <w:t>В практику рабо</w:t>
      </w:r>
      <w:r w:rsidRPr="0038310A">
        <w:rPr>
          <w:rStyle w:val="FontStyle20"/>
          <w:sz w:val="28"/>
          <w:szCs w:val="28"/>
        </w:rPr>
        <w:softHyphen/>
        <w:t>ты внедряются современные, доказанные мультицентровыми рандомизированны</w:t>
      </w:r>
      <w:r w:rsidRPr="0038310A">
        <w:rPr>
          <w:rStyle w:val="FontStyle20"/>
          <w:sz w:val="28"/>
          <w:szCs w:val="28"/>
        </w:rPr>
        <w:softHyphen/>
        <w:t>ми исследованиями методы диагности</w:t>
      </w:r>
      <w:r w:rsidRPr="0038310A">
        <w:rPr>
          <w:rStyle w:val="FontStyle20"/>
          <w:sz w:val="28"/>
          <w:szCs w:val="28"/>
        </w:rPr>
        <w:softHyphen/>
        <w:t>ки, обследования и лечения, применя</w:t>
      </w:r>
      <w:r w:rsidRPr="0038310A">
        <w:rPr>
          <w:rStyle w:val="FontStyle20"/>
          <w:sz w:val="28"/>
          <w:szCs w:val="28"/>
        </w:rPr>
        <w:softHyphen/>
        <w:t>ются новые разработки, перинатальные технологии, программа «Безопасное ма</w:t>
      </w:r>
      <w:r w:rsidRPr="0038310A">
        <w:rPr>
          <w:rStyle w:val="FontStyle20"/>
          <w:sz w:val="28"/>
          <w:szCs w:val="28"/>
        </w:rPr>
        <w:softHyphen/>
        <w:t xml:space="preserve">теринство», </w:t>
      </w:r>
      <w:r w:rsidRPr="0038310A">
        <w:rPr>
          <w:sz w:val="28"/>
          <w:szCs w:val="28"/>
        </w:rPr>
        <w:t xml:space="preserve">раннее прикладывание ребёнка к груди, совместное пребывание матери и ребёнка, кормление по требованию; психопрофилактическая подготовка к родам, партнёрские роды, новая методика кесарева сечения, новые методы лечения преэклампсии, современные методы обезболивания родов и операций. Коллектив анестезиолого-реаниматологов </w:t>
      </w:r>
      <w:r w:rsidR="00291CD3">
        <w:rPr>
          <w:sz w:val="28"/>
          <w:szCs w:val="28"/>
        </w:rPr>
        <w:t>Центра перинатологии и детской кардиохирургии</w:t>
      </w:r>
      <w:r w:rsidRPr="0038310A">
        <w:rPr>
          <w:sz w:val="28"/>
          <w:szCs w:val="28"/>
        </w:rPr>
        <w:t xml:space="preserve"> имеет достаточный опыт в интенсивной терапии беременных, рожениц и родильниц на основе ультрасовременных технологий: непрерывная заместительная почечная терапия (</w:t>
      </w:r>
      <w:r w:rsidRPr="00F46D2E">
        <w:rPr>
          <w:sz w:val="28"/>
          <w:szCs w:val="28"/>
        </w:rPr>
        <w:t>CRRT</w:t>
      </w:r>
      <w:r w:rsidRPr="0038310A">
        <w:rPr>
          <w:sz w:val="28"/>
          <w:szCs w:val="28"/>
        </w:rPr>
        <w:t xml:space="preserve">) на аппарате </w:t>
      </w:r>
      <w:r w:rsidRPr="00F46D2E">
        <w:rPr>
          <w:sz w:val="28"/>
          <w:szCs w:val="28"/>
        </w:rPr>
        <w:t>Prizmaflex</w:t>
      </w:r>
      <w:r w:rsidRPr="0038310A">
        <w:rPr>
          <w:sz w:val="28"/>
          <w:szCs w:val="28"/>
        </w:rPr>
        <w:t>, интермиттирующий острый гемодиализ, плазмафильтрация и терапевтический плазмаобмен, полный пакет ультрасовременной респираторной поддержки, инвазивный транспульмональный термодилюционный мониторинг центральной гемодинамики и кислородного статуса организма (</w:t>
      </w:r>
      <w:r w:rsidRPr="00F46D2E">
        <w:rPr>
          <w:sz w:val="28"/>
          <w:szCs w:val="28"/>
        </w:rPr>
        <w:t>PICCO</w:t>
      </w:r>
      <w:r w:rsidRPr="0038310A">
        <w:rPr>
          <w:sz w:val="28"/>
          <w:szCs w:val="28"/>
        </w:rPr>
        <w:t xml:space="preserve">2), анестезиологическая эндоскопия (трудные дыхательные пути - </w:t>
      </w:r>
      <w:r w:rsidRPr="00F46D2E">
        <w:rPr>
          <w:sz w:val="28"/>
          <w:szCs w:val="28"/>
        </w:rPr>
        <w:t>Bonfils</w:t>
      </w:r>
      <w:r w:rsidRPr="0038310A">
        <w:rPr>
          <w:sz w:val="28"/>
          <w:szCs w:val="28"/>
        </w:rPr>
        <w:t xml:space="preserve">), современные кровосберегающие технологии - </w:t>
      </w:r>
      <w:r w:rsidR="00291CD3">
        <w:rPr>
          <w:sz w:val="28"/>
          <w:szCs w:val="28"/>
          <w:lang w:val="en-US"/>
        </w:rPr>
        <w:t>Cats</w:t>
      </w:r>
      <w:r w:rsidRPr="0038310A">
        <w:rPr>
          <w:sz w:val="28"/>
          <w:szCs w:val="28"/>
        </w:rPr>
        <w:t xml:space="preserve">.   </w:t>
      </w:r>
      <w:r w:rsidR="00291CD3">
        <w:rPr>
          <w:rStyle w:val="FontStyle20"/>
          <w:sz w:val="28"/>
          <w:szCs w:val="28"/>
        </w:rPr>
        <w:t>И</w:t>
      </w:r>
      <w:r w:rsidRPr="0038310A">
        <w:rPr>
          <w:rStyle w:val="FontStyle20"/>
          <w:sz w:val="28"/>
          <w:szCs w:val="28"/>
        </w:rPr>
        <w:t>спольз</w:t>
      </w:r>
      <w:r w:rsidR="00291CD3">
        <w:rPr>
          <w:rStyle w:val="FontStyle20"/>
          <w:sz w:val="28"/>
          <w:szCs w:val="28"/>
        </w:rPr>
        <w:t>уется</w:t>
      </w:r>
      <w:r w:rsidRPr="0038310A">
        <w:rPr>
          <w:rStyle w:val="FontStyle20"/>
          <w:sz w:val="28"/>
          <w:szCs w:val="28"/>
        </w:rPr>
        <w:t xml:space="preserve"> современ</w:t>
      </w:r>
      <w:r w:rsidRPr="0038310A">
        <w:rPr>
          <w:rStyle w:val="FontStyle20"/>
          <w:sz w:val="28"/>
          <w:szCs w:val="28"/>
        </w:rPr>
        <w:softHyphen/>
        <w:t>ная дыхательная аппаратура экспертно</w:t>
      </w:r>
      <w:r w:rsidRPr="0038310A">
        <w:rPr>
          <w:rStyle w:val="FontStyle20"/>
          <w:sz w:val="28"/>
          <w:szCs w:val="28"/>
        </w:rPr>
        <w:softHyphen/>
        <w:t xml:space="preserve">го класса — </w:t>
      </w:r>
      <w:r w:rsidRPr="00B83468">
        <w:rPr>
          <w:rStyle w:val="FontStyle20"/>
          <w:sz w:val="28"/>
          <w:szCs w:val="28"/>
        </w:rPr>
        <w:t>Drager</w:t>
      </w:r>
      <w:r w:rsidRPr="0038310A">
        <w:rPr>
          <w:rStyle w:val="FontStyle20"/>
          <w:sz w:val="28"/>
          <w:szCs w:val="28"/>
        </w:rPr>
        <w:t xml:space="preserve"> </w:t>
      </w:r>
      <w:r w:rsidRPr="00B83468">
        <w:rPr>
          <w:rStyle w:val="FontStyle20"/>
          <w:sz w:val="28"/>
          <w:szCs w:val="28"/>
        </w:rPr>
        <w:t>EVITA</w:t>
      </w:r>
      <w:r w:rsidRPr="0038310A">
        <w:rPr>
          <w:rStyle w:val="FontStyle20"/>
          <w:sz w:val="28"/>
          <w:szCs w:val="28"/>
        </w:rPr>
        <w:t xml:space="preserve"> </w:t>
      </w:r>
      <w:r w:rsidRPr="00B83468">
        <w:rPr>
          <w:rStyle w:val="FontStyle20"/>
          <w:sz w:val="28"/>
          <w:szCs w:val="28"/>
        </w:rPr>
        <w:t>XL</w:t>
      </w:r>
      <w:r w:rsidRPr="0038310A">
        <w:rPr>
          <w:rStyle w:val="FontStyle20"/>
          <w:sz w:val="28"/>
          <w:szCs w:val="28"/>
        </w:rPr>
        <w:t>, оснащён</w:t>
      </w:r>
      <w:r w:rsidRPr="0038310A">
        <w:rPr>
          <w:rStyle w:val="FontStyle20"/>
          <w:sz w:val="28"/>
          <w:szCs w:val="28"/>
        </w:rPr>
        <w:softHyphen/>
        <w:t>ная протоколом «</w:t>
      </w:r>
      <w:r w:rsidRPr="00B83468">
        <w:rPr>
          <w:rStyle w:val="FontStyle20"/>
          <w:sz w:val="28"/>
          <w:szCs w:val="28"/>
        </w:rPr>
        <w:t>smart</w:t>
      </w:r>
      <w:r w:rsidRPr="0038310A">
        <w:rPr>
          <w:rStyle w:val="FontStyle20"/>
          <w:sz w:val="28"/>
          <w:szCs w:val="28"/>
        </w:rPr>
        <w:t xml:space="preserve"> </w:t>
      </w:r>
      <w:r w:rsidRPr="00B83468">
        <w:rPr>
          <w:rStyle w:val="FontStyle20"/>
          <w:sz w:val="28"/>
          <w:szCs w:val="28"/>
        </w:rPr>
        <w:t>care</w:t>
      </w:r>
      <w:r w:rsidRPr="0038310A">
        <w:rPr>
          <w:rStyle w:val="FontStyle20"/>
          <w:sz w:val="28"/>
          <w:szCs w:val="28"/>
        </w:rPr>
        <w:t>»—автомати</w:t>
      </w:r>
      <w:r w:rsidRPr="0038310A">
        <w:rPr>
          <w:rStyle w:val="FontStyle20"/>
          <w:sz w:val="28"/>
          <w:szCs w:val="28"/>
        </w:rPr>
        <w:softHyphen/>
        <w:t>ческое отучение от респиратора пациен</w:t>
      </w:r>
      <w:r w:rsidRPr="0038310A">
        <w:rPr>
          <w:rStyle w:val="FontStyle20"/>
          <w:sz w:val="28"/>
          <w:szCs w:val="28"/>
        </w:rPr>
        <w:softHyphen/>
        <w:t>тов, наход</w:t>
      </w:r>
      <w:r w:rsidR="00291CD3">
        <w:rPr>
          <w:rStyle w:val="FontStyle20"/>
          <w:sz w:val="28"/>
          <w:szCs w:val="28"/>
        </w:rPr>
        <w:t xml:space="preserve">ящихся длительное время на ИВЛ, </w:t>
      </w:r>
      <w:r w:rsidRPr="0038310A">
        <w:rPr>
          <w:rStyle w:val="FontStyle20"/>
          <w:sz w:val="28"/>
          <w:szCs w:val="28"/>
        </w:rPr>
        <w:t>аппарат для проведения экстра</w:t>
      </w:r>
      <w:r w:rsidRPr="0038310A">
        <w:rPr>
          <w:rStyle w:val="FontStyle20"/>
          <w:sz w:val="28"/>
          <w:szCs w:val="28"/>
        </w:rPr>
        <w:softHyphen/>
        <w:t xml:space="preserve">корпоральной детоксикации </w:t>
      </w:r>
      <w:r w:rsidRPr="00B83468">
        <w:rPr>
          <w:rStyle w:val="FontStyle20"/>
          <w:sz w:val="28"/>
          <w:szCs w:val="28"/>
        </w:rPr>
        <w:t>PRISMA</w:t>
      </w:r>
      <w:r w:rsidRPr="0038310A">
        <w:rPr>
          <w:rStyle w:val="FontStyle20"/>
          <w:sz w:val="28"/>
          <w:szCs w:val="28"/>
        </w:rPr>
        <w:t xml:space="preserve"> </w:t>
      </w:r>
      <w:r w:rsidRPr="00B83468">
        <w:rPr>
          <w:rStyle w:val="FontStyle20"/>
          <w:sz w:val="28"/>
          <w:szCs w:val="28"/>
        </w:rPr>
        <w:t>FLEX</w:t>
      </w:r>
      <w:r w:rsidRPr="0038310A">
        <w:rPr>
          <w:rStyle w:val="FontStyle20"/>
          <w:sz w:val="28"/>
          <w:szCs w:val="28"/>
        </w:rPr>
        <w:t>, позволяющий проводить 4 про</w:t>
      </w:r>
      <w:r w:rsidRPr="0038310A">
        <w:rPr>
          <w:rStyle w:val="FontStyle20"/>
          <w:sz w:val="28"/>
          <w:szCs w:val="28"/>
        </w:rPr>
        <w:softHyphen/>
        <w:t>токола продолжительной заместитель</w:t>
      </w:r>
      <w:r w:rsidRPr="0038310A">
        <w:rPr>
          <w:rStyle w:val="FontStyle20"/>
          <w:sz w:val="28"/>
          <w:szCs w:val="28"/>
        </w:rPr>
        <w:softHyphen/>
        <w:t>ной почечной терапии.</w:t>
      </w:r>
      <w:r w:rsidRPr="0038310A">
        <w:rPr>
          <w:bCs/>
          <w:sz w:val="28"/>
          <w:szCs w:val="28"/>
        </w:rPr>
        <w:t xml:space="preserve"> </w:t>
      </w:r>
      <w:r w:rsidR="00291CD3">
        <w:rPr>
          <w:bCs/>
          <w:sz w:val="28"/>
          <w:szCs w:val="28"/>
        </w:rPr>
        <w:t>О</w:t>
      </w:r>
      <w:r w:rsidRPr="0038310A">
        <w:rPr>
          <w:bCs/>
          <w:sz w:val="28"/>
          <w:szCs w:val="28"/>
        </w:rPr>
        <w:t>тделение оснащено интубационным бронхоскопом «</w:t>
      </w:r>
      <w:r w:rsidRPr="0038310A">
        <w:rPr>
          <w:bCs/>
          <w:caps/>
          <w:sz w:val="28"/>
          <w:szCs w:val="28"/>
        </w:rPr>
        <w:t>б</w:t>
      </w:r>
      <w:r w:rsidRPr="0038310A">
        <w:rPr>
          <w:bCs/>
          <w:sz w:val="28"/>
          <w:szCs w:val="28"/>
        </w:rPr>
        <w:t xml:space="preserve">онфилс» фирмы «Карл Штоц». Данная методика позволяет решать проблему трудной интубации у пациентов группы высокого риска анестезиологических осложнений. </w:t>
      </w:r>
      <w:r w:rsidRPr="0038310A">
        <w:rPr>
          <w:sz w:val="28"/>
          <w:szCs w:val="28"/>
        </w:rPr>
        <w:t>В работу стали внедряться кровосберегающие технологии</w:t>
      </w:r>
      <w:r w:rsidRPr="0038310A">
        <w:rPr>
          <w:bCs/>
          <w:sz w:val="28"/>
          <w:szCs w:val="28"/>
        </w:rPr>
        <w:t xml:space="preserve"> </w:t>
      </w:r>
      <w:r w:rsidR="00291CD3">
        <w:rPr>
          <w:bCs/>
          <w:caps/>
          <w:sz w:val="28"/>
          <w:szCs w:val="28"/>
          <w:lang w:val="en-US"/>
        </w:rPr>
        <w:t>Cats</w:t>
      </w:r>
      <w:r w:rsidRPr="0038310A">
        <w:rPr>
          <w:bCs/>
          <w:caps/>
          <w:sz w:val="28"/>
          <w:szCs w:val="28"/>
        </w:rPr>
        <w:t xml:space="preserve">. </w:t>
      </w:r>
      <w:r w:rsidRPr="000607DA">
        <w:rPr>
          <w:bCs/>
          <w:sz w:val="28"/>
          <w:szCs w:val="28"/>
        </w:rPr>
        <w:t>Easypump</w:t>
      </w:r>
      <w:r w:rsidRPr="0038310A">
        <w:rPr>
          <w:bCs/>
          <w:sz w:val="28"/>
          <w:szCs w:val="28"/>
        </w:rPr>
        <w:t>: методика катетеризации ран и введения в них местных анестетиков с помощью баллонных насосов после операции кесарево сечение.</w:t>
      </w:r>
    </w:p>
    <w:p w14:paraId="2DB2669D" w14:textId="77777777" w:rsidR="00251861" w:rsidRDefault="00251861" w:rsidP="00361AF7">
      <w:pPr>
        <w:rPr>
          <w:bCs/>
          <w:sz w:val="28"/>
          <w:szCs w:val="28"/>
        </w:rPr>
      </w:pPr>
      <w:r w:rsidRPr="0038310A">
        <w:rPr>
          <w:sz w:val="28"/>
          <w:szCs w:val="28"/>
        </w:rPr>
        <w:t xml:space="preserve">В практику оказания интенсивной терапии в отделении взрослой реанимации и реанимации новорожденных внедрён прибор ТСМ-40 </w:t>
      </w:r>
      <w:r w:rsidRPr="000607DA">
        <w:rPr>
          <w:sz w:val="28"/>
          <w:szCs w:val="28"/>
          <w:lang w:val="de-DE"/>
        </w:rPr>
        <w:t>Radiometer</w:t>
      </w:r>
      <w:r w:rsidRPr="0038310A">
        <w:rPr>
          <w:sz w:val="28"/>
          <w:szCs w:val="28"/>
        </w:rPr>
        <w:t xml:space="preserve"> (</w:t>
      </w:r>
      <w:bookmarkStart w:id="1" w:name="OLE_LINK1"/>
      <w:bookmarkStart w:id="2" w:name="OLE_LINK2"/>
      <w:r w:rsidRPr="0038310A">
        <w:rPr>
          <w:sz w:val="28"/>
          <w:szCs w:val="28"/>
        </w:rPr>
        <w:t>Копенгаген</w:t>
      </w:r>
      <w:bookmarkEnd w:id="1"/>
      <w:bookmarkEnd w:id="2"/>
      <w:r w:rsidRPr="0038310A">
        <w:rPr>
          <w:sz w:val="28"/>
          <w:szCs w:val="28"/>
        </w:rPr>
        <w:t>, Дания). ТСМ-40 обеспечивает чрескожный (неинвазивный) мониторинг показателей газового состава крови</w:t>
      </w:r>
      <w:r w:rsidRPr="0038310A">
        <w:rPr>
          <w:b/>
          <w:sz w:val="28"/>
          <w:szCs w:val="28"/>
        </w:rPr>
        <w:t xml:space="preserve"> </w:t>
      </w:r>
      <w:r w:rsidRPr="0038310A">
        <w:rPr>
          <w:sz w:val="28"/>
          <w:szCs w:val="28"/>
        </w:rPr>
        <w:t xml:space="preserve">(рО2, рСО2 и </w:t>
      </w:r>
      <w:r w:rsidRPr="000607DA">
        <w:rPr>
          <w:sz w:val="28"/>
          <w:szCs w:val="28"/>
        </w:rPr>
        <w:t>SaO</w:t>
      </w:r>
      <w:r w:rsidRPr="0038310A">
        <w:rPr>
          <w:sz w:val="28"/>
          <w:szCs w:val="28"/>
        </w:rPr>
        <w:t>2) в непрерывном режиме, что позволяет оценить глубину нарушений газового гомеостаза при критических состояниях и вносить своевременную и должную коррекцию по их устранению.</w:t>
      </w:r>
    </w:p>
    <w:p w14:paraId="301752C7" w14:textId="77777777" w:rsidR="00251861" w:rsidRDefault="00251861" w:rsidP="00361AF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Центр перинатологии и детской кардиохирургии</w:t>
      </w:r>
      <w:r w:rsidRPr="0038310A">
        <w:rPr>
          <w:sz w:val="28"/>
          <w:szCs w:val="28"/>
        </w:rPr>
        <w:t xml:space="preserve"> также оснащен лапароскопической аппаратурой, что позволило освоить лапароскопические операции. Современные аппараты для ультразвукового исследования помогают улучшить качество антенатального наблюдения, с помощью барокамер проводится гипероксигенотерапия беременным и родильницам.</w:t>
      </w:r>
    </w:p>
    <w:p w14:paraId="09CF698C" w14:textId="77777777" w:rsidR="00251861" w:rsidRDefault="00291CD3" w:rsidP="00361AF7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251861" w:rsidRPr="0038310A">
        <w:rPr>
          <w:sz w:val="28"/>
          <w:szCs w:val="28"/>
        </w:rPr>
        <w:t>римен</w:t>
      </w:r>
      <w:r>
        <w:rPr>
          <w:sz w:val="28"/>
          <w:szCs w:val="28"/>
        </w:rPr>
        <w:t xml:space="preserve">яется </w:t>
      </w:r>
      <w:r w:rsidR="00251861" w:rsidRPr="0038310A">
        <w:rPr>
          <w:sz w:val="28"/>
          <w:szCs w:val="28"/>
        </w:rPr>
        <w:t xml:space="preserve">методика интенсивного наблюдения за витальными функциями в критическими состояниями – 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 xml:space="preserve">измерение параметров внутригрудных волемических показателей методом транспульмональной термодилюции с </w:t>
      </w:r>
      <w:r w:rsidR="00366B0F" w:rsidRPr="0038310A">
        <w:rPr>
          <w:rStyle w:val="apple-style-span"/>
          <w:color w:val="000000"/>
          <w:sz w:val="28"/>
          <w:szCs w:val="28"/>
          <w:shd w:val="clear" w:color="auto" w:fill="FFFFFF"/>
        </w:rPr>
        <w:t>помощью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прибора "</w:t>
      </w:r>
      <w:r w:rsidR="00251861" w:rsidRPr="00212074">
        <w:rPr>
          <w:rStyle w:val="apple-style-span"/>
          <w:color w:val="000000"/>
          <w:sz w:val="28"/>
          <w:szCs w:val="28"/>
          <w:shd w:val="clear" w:color="auto" w:fill="FFFFFF"/>
        </w:rPr>
        <w:t>PiCCO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>2" ("</w:t>
      </w:r>
      <w:r w:rsidR="00251861" w:rsidRPr="00212074">
        <w:rPr>
          <w:rStyle w:val="apple-style-span"/>
          <w:color w:val="000000"/>
          <w:sz w:val="28"/>
          <w:szCs w:val="28"/>
          <w:shd w:val="clear" w:color="auto" w:fill="FFFFFF"/>
        </w:rPr>
        <w:t>Pulsion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251861" w:rsidRPr="00212074">
        <w:rPr>
          <w:rStyle w:val="apple-style-span"/>
          <w:color w:val="000000"/>
          <w:sz w:val="28"/>
          <w:szCs w:val="28"/>
          <w:shd w:val="clear" w:color="auto" w:fill="FFFFFF"/>
        </w:rPr>
        <w:t>Medical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251861" w:rsidRPr="00212074">
        <w:rPr>
          <w:rStyle w:val="apple-style-span"/>
          <w:color w:val="000000"/>
          <w:sz w:val="28"/>
          <w:szCs w:val="28"/>
          <w:shd w:val="clear" w:color="auto" w:fill="FFFFFF"/>
        </w:rPr>
        <w:t>Systems</w:t>
      </w:r>
      <w:r w:rsidR="00251861" w:rsidRPr="0038310A">
        <w:rPr>
          <w:rStyle w:val="apple-style-span"/>
          <w:color w:val="000000"/>
          <w:sz w:val="28"/>
          <w:szCs w:val="28"/>
          <w:shd w:val="clear" w:color="auto" w:fill="FFFFFF"/>
        </w:rPr>
        <w:t>", Германия)</w:t>
      </w:r>
      <w:r w:rsidR="00251861" w:rsidRPr="0038310A">
        <w:rPr>
          <w:sz w:val="28"/>
          <w:szCs w:val="28"/>
        </w:rPr>
        <w:t>.</w:t>
      </w:r>
    </w:p>
    <w:p w14:paraId="7510DDBF" w14:textId="77777777" w:rsidR="00925574" w:rsidRDefault="00925574" w:rsidP="00361AF7">
      <w:pPr>
        <w:rPr>
          <w:sz w:val="40"/>
          <w:szCs w:val="40"/>
        </w:rPr>
      </w:pPr>
    </w:p>
    <w:p w14:paraId="2317E9F1" w14:textId="77777777" w:rsidR="005C583C" w:rsidRPr="00925574" w:rsidRDefault="005C583C" w:rsidP="007D61D1">
      <w:pPr>
        <w:jc w:val="center"/>
        <w:rPr>
          <w:b/>
          <w:sz w:val="28"/>
          <w:szCs w:val="28"/>
        </w:rPr>
      </w:pPr>
      <w:r w:rsidRPr="00925574">
        <w:rPr>
          <w:b/>
          <w:sz w:val="28"/>
          <w:szCs w:val="28"/>
        </w:rPr>
        <w:t>Внутренние индикаторы оценки качества медицинской помощи</w:t>
      </w:r>
    </w:p>
    <w:p w14:paraId="67767846" w14:textId="77777777" w:rsidR="005C583C" w:rsidRPr="00626856" w:rsidRDefault="005C583C" w:rsidP="00361AF7">
      <w:pPr>
        <w:rPr>
          <w:b/>
          <w:bCs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69"/>
        <w:gridCol w:w="662"/>
        <w:gridCol w:w="3571"/>
        <w:gridCol w:w="2834"/>
        <w:gridCol w:w="1393"/>
        <w:gridCol w:w="2149"/>
        <w:gridCol w:w="1373"/>
        <w:gridCol w:w="1417"/>
      </w:tblGrid>
      <w:tr w:rsidR="005C583C" w:rsidRPr="001A25EB" w14:paraId="13D0FEE2" w14:textId="77777777" w:rsidTr="007D61D1">
        <w:trPr>
          <w:trHeight w:val="84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856" w14:textId="77777777" w:rsidR="005C583C" w:rsidRPr="001A25EB" w:rsidRDefault="005C583C" w:rsidP="00361AF7">
            <w:pPr>
              <w:rPr>
                <w:b/>
              </w:rPr>
            </w:pPr>
            <w:r w:rsidRPr="00562E7C">
              <w:rPr>
                <w:b/>
              </w:rPr>
              <w:t>У</w:t>
            </w:r>
            <w:r w:rsidRPr="001A25EB">
              <w:rPr>
                <w:b/>
              </w:rPr>
              <w:t>ровень оказания</w:t>
            </w:r>
          </w:p>
          <w:p w14:paraId="2573CC17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Медицинской</w:t>
            </w:r>
          </w:p>
          <w:p w14:paraId="666967D1" w14:textId="77777777" w:rsidR="005C583C" w:rsidRPr="001A25EB" w:rsidRDefault="005C583C" w:rsidP="00361AF7">
            <w:r w:rsidRPr="001A25EB">
              <w:rPr>
                <w:b/>
              </w:rPr>
              <w:t>помощи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B87B" w14:textId="77777777" w:rsidR="005C583C" w:rsidRPr="001A25EB" w:rsidRDefault="005C583C" w:rsidP="00361AF7">
            <w:r w:rsidRPr="001A25EB"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34AE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Наименование индикаторов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C390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Единица измерения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48AC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Периодичность информации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D4C3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Источник информации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9145B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Пороговое 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C6E4" w14:textId="77777777" w:rsidR="005C583C" w:rsidRPr="001A25EB" w:rsidRDefault="005C583C" w:rsidP="00361AF7">
            <w:pPr>
              <w:rPr>
                <w:b/>
              </w:rPr>
            </w:pPr>
            <w:r>
              <w:rPr>
                <w:b/>
              </w:rPr>
              <w:t>Оценка значений</w:t>
            </w:r>
          </w:p>
        </w:tc>
      </w:tr>
      <w:tr w:rsidR="005C583C" w:rsidRPr="001A25EB" w14:paraId="71805742" w14:textId="77777777" w:rsidTr="007D61D1">
        <w:trPr>
          <w:trHeight w:val="47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E6DD" w14:textId="77777777" w:rsidR="005C583C" w:rsidRPr="001A25EB" w:rsidRDefault="005C583C" w:rsidP="00361AF7">
            <w:r w:rsidRPr="001A25EB"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B800E" w14:textId="77777777" w:rsidR="005C583C" w:rsidRPr="001A25EB" w:rsidRDefault="005C583C" w:rsidP="00361AF7">
            <w:r w:rsidRPr="001A25EB"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75C5" w14:textId="77777777" w:rsidR="005C583C" w:rsidRPr="001A25EB" w:rsidRDefault="005C583C" w:rsidP="00361AF7">
            <w:r w:rsidRPr="001A25EB"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FADB" w14:textId="77777777" w:rsidR="005C583C" w:rsidRPr="001A25EB" w:rsidRDefault="005C583C" w:rsidP="00361AF7">
            <w:r w:rsidRPr="001A25EB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79CE" w14:textId="77777777" w:rsidR="005C583C" w:rsidRPr="001A25EB" w:rsidRDefault="005C583C" w:rsidP="00361AF7">
            <w:r w:rsidRPr="001A25EB"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F89F0" w14:textId="77777777" w:rsidR="005C583C" w:rsidRPr="001A25EB" w:rsidRDefault="005C583C" w:rsidP="00361AF7">
            <w:r w:rsidRPr="001A25EB"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7535" w14:textId="77777777" w:rsidR="005C583C" w:rsidRPr="001A25EB" w:rsidRDefault="005C583C" w:rsidP="00361AF7">
            <w:r w:rsidRPr="001A25EB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C54DC" w14:textId="77777777" w:rsidR="005C583C" w:rsidRPr="001A25EB" w:rsidRDefault="005C583C" w:rsidP="00361AF7"/>
        </w:tc>
      </w:tr>
      <w:tr w:rsidR="005C583C" w:rsidRPr="00626856" w14:paraId="2F996F0F" w14:textId="77777777" w:rsidTr="007D61D1">
        <w:trPr>
          <w:trHeight w:val="339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8EC" w14:textId="77777777" w:rsidR="005C583C" w:rsidRPr="00626856" w:rsidRDefault="005C583C" w:rsidP="00361AF7">
            <w:pPr>
              <w:rPr>
                <w:b/>
              </w:rPr>
            </w:pPr>
            <w:r w:rsidRPr="00626856">
              <w:rPr>
                <w:b/>
              </w:rPr>
              <w:t>Индикаторы оценки  качества  медицинской помощи для медицинских организаций,</w:t>
            </w:r>
          </w:p>
          <w:p w14:paraId="1BE61FF2" w14:textId="77777777" w:rsidR="005C583C" w:rsidRPr="00626856" w:rsidRDefault="005C583C" w:rsidP="00361AF7">
            <w:pPr>
              <w:rPr>
                <w:b/>
              </w:rPr>
            </w:pPr>
            <w:r w:rsidRPr="00626856">
              <w:rPr>
                <w:b/>
              </w:rPr>
              <w:t>оказывающих стационарную помощь – акушерство, неонатология, гинекология.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434" w14:textId="77777777" w:rsidR="005C583C" w:rsidRPr="00626856" w:rsidRDefault="005C583C" w:rsidP="00361AF7">
            <w:pPr>
              <w:rPr>
                <w:b/>
              </w:rPr>
            </w:pPr>
          </w:p>
        </w:tc>
      </w:tr>
      <w:tr w:rsidR="005C583C" w:rsidRPr="001A25EB" w14:paraId="35034845" w14:textId="77777777" w:rsidTr="007D61D1">
        <w:trPr>
          <w:trHeight w:val="1125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66911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Все уровни оказания помощи</w:t>
            </w:r>
          </w:p>
          <w:p w14:paraId="24398A1E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BAD" w14:textId="77777777" w:rsidR="005C583C" w:rsidRPr="001A25EB" w:rsidRDefault="005C583C" w:rsidP="00361AF7">
            <w:r w:rsidRPr="001A25EB"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B053" w14:textId="77777777" w:rsidR="005C583C" w:rsidRPr="001A25EB" w:rsidRDefault="005C583C" w:rsidP="00361AF7">
            <w:r w:rsidRPr="001A25EB">
              <w:t>Удельный вес интраоперационных осложнений:</w:t>
            </w:r>
          </w:p>
          <w:p w14:paraId="1CA0503F" w14:textId="77777777" w:rsidR="005C583C" w:rsidRPr="001A25EB" w:rsidRDefault="005C583C" w:rsidP="00361AF7">
            <w:pPr>
              <w:numPr>
                <w:ilvl w:val="0"/>
                <w:numId w:val="13"/>
              </w:numPr>
              <w:tabs>
                <w:tab w:val="num" w:pos="536"/>
              </w:tabs>
              <w:ind w:left="536" w:hanging="536"/>
            </w:pPr>
            <w:r w:rsidRPr="001A25EB">
              <w:t>кровотечения</w:t>
            </w:r>
          </w:p>
          <w:p w14:paraId="4D335089" w14:textId="77777777" w:rsidR="005C583C" w:rsidRPr="001A25EB" w:rsidRDefault="005C583C" w:rsidP="00361AF7">
            <w:pPr>
              <w:numPr>
                <w:ilvl w:val="0"/>
                <w:numId w:val="13"/>
              </w:numPr>
              <w:tabs>
                <w:tab w:val="num" w:pos="536"/>
              </w:tabs>
              <w:ind w:left="536" w:hanging="536"/>
            </w:pPr>
            <w:r w:rsidRPr="001A25EB">
              <w:t>повреждение соседних  органов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4D5" w14:textId="77777777" w:rsidR="005C583C" w:rsidRPr="001A25EB" w:rsidRDefault="005C583C" w:rsidP="00361AF7">
            <w:r w:rsidRPr="001A25EB">
              <w:t>Количество интраоперацион</w:t>
            </w:r>
          </w:p>
          <w:p w14:paraId="1A7FD9C9" w14:textId="77777777" w:rsidR="005C583C" w:rsidRPr="00626856" w:rsidRDefault="005C583C" w:rsidP="00361AF7">
            <w:r w:rsidRPr="00626856">
              <w:t>ных осложнений / общее количество акушерских операций*100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B5A8" w14:textId="77777777" w:rsidR="005C583C" w:rsidRPr="001A25EB" w:rsidRDefault="005C583C" w:rsidP="00361AF7">
            <w:r w:rsidRPr="001A25EB">
              <w:t>1раз</w:t>
            </w:r>
          </w:p>
          <w:p w14:paraId="6F8FCC5D" w14:textId="77777777" w:rsidR="005C583C" w:rsidRPr="001A25EB" w:rsidRDefault="005C583C" w:rsidP="00361AF7">
            <w:r w:rsidRPr="001A25EB">
              <w:t>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FFEC" w14:textId="77777777" w:rsidR="005C583C" w:rsidRPr="00626856" w:rsidRDefault="005C583C" w:rsidP="00361AF7">
            <w:r w:rsidRPr="00626856">
              <w:t>История родов</w:t>
            </w:r>
          </w:p>
          <w:p w14:paraId="6729EF8D" w14:textId="77777777" w:rsidR="005C583C" w:rsidRPr="00626856" w:rsidRDefault="005C583C" w:rsidP="00361AF7">
            <w:r w:rsidRPr="00626856">
              <w:t>ф 096/у</w:t>
            </w:r>
          </w:p>
          <w:p w14:paraId="4ED7E6F0" w14:textId="77777777" w:rsidR="005C583C" w:rsidRPr="00626856" w:rsidRDefault="005C583C" w:rsidP="00361AF7">
            <w:r w:rsidRPr="00626856">
              <w:t>операционный журнал, ЛКК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628C" w14:textId="77777777" w:rsidR="005C583C" w:rsidRPr="001A25EB" w:rsidRDefault="005C583C" w:rsidP="00361AF7">
            <w:r w:rsidRPr="001A25EB"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7B23" w14:textId="77777777" w:rsidR="005C583C" w:rsidRDefault="005C583C" w:rsidP="00361AF7">
            <w:pPr>
              <w:ind w:left="34"/>
            </w:pPr>
            <w:r>
              <w:t>1.0,5% (2 балла)</w:t>
            </w:r>
          </w:p>
          <w:p w14:paraId="5788C53B" w14:textId="77777777" w:rsidR="005C583C" w:rsidRPr="001A25EB" w:rsidRDefault="005C583C" w:rsidP="00361AF7">
            <w:pPr>
              <w:ind w:left="34"/>
            </w:pPr>
            <w:r>
              <w:t>2.0,1% (2 балла)</w:t>
            </w:r>
          </w:p>
        </w:tc>
      </w:tr>
      <w:tr w:rsidR="005C583C" w:rsidRPr="001A25EB" w14:paraId="77864BB7" w14:textId="77777777" w:rsidTr="007D61D1">
        <w:trPr>
          <w:trHeight w:val="1125"/>
        </w:trPr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EC1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5B17" w14:textId="77777777" w:rsidR="005C583C" w:rsidRPr="001A25EB" w:rsidRDefault="005C583C" w:rsidP="00361AF7">
            <w:r w:rsidRPr="001A25EB"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4730" w14:textId="77777777" w:rsidR="005C583C" w:rsidRPr="00626856" w:rsidRDefault="005C583C" w:rsidP="00361AF7">
            <w:r w:rsidRPr="00626856">
              <w:t>Удельный вес женщин, умерших в родах и в послеродовом периоде в  стационаре от управляемых причин:</w:t>
            </w:r>
          </w:p>
          <w:p w14:paraId="45AAE15E" w14:textId="77777777" w:rsidR="005C583C" w:rsidRPr="001A25EB" w:rsidRDefault="005C583C" w:rsidP="00361AF7">
            <w:pPr>
              <w:numPr>
                <w:ilvl w:val="0"/>
                <w:numId w:val="12"/>
              </w:numPr>
              <w:tabs>
                <w:tab w:val="num" w:pos="536"/>
              </w:tabs>
              <w:ind w:left="536" w:hanging="567"/>
            </w:pPr>
            <w:r w:rsidRPr="001A25EB">
              <w:t>кровотечения</w:t>
            </w:r>
          </w:p>
          <w:p w14:paraId="4794A053" w14:textId="77777777" w:rsidR="005C583C" w:rsidRPr="001A25EB" w:rsidRDefault="005C583C" w:rsidP="00361AF7">
            <w:pPr>
              <w:numPr>
                <w:ilvl w:val="0"/>
                <w:numId w:val="12"/>
              </w:numPr>
              <w:tabs>
                <w:tab w:val="num" w:pos="536"/>
              </w:tabs>
              <w:ind w:left="536" w:hanging="567"/>
            </w:pPr>
            <w:r w:rsidRPr="001A25EB">
              <w:t>гестозы тяжелой степени</w:t>
            </w:r>
          </w:p>
          <w:p w14:paraId="2BD76D71" w14:textId="77777777" w:rsidR="005C583C" w:rsidRPr="001A25EB" w:rsidRDefault="005C583C" w:rsidP="00361AF7">
            <w:pPr>
              <w:numPr>
                <w:ilvl w:val="0"/>
                <w:numId w:val="12"/>
              </w:numPr>
              <w:tabs>
                <w:tab w:val="num" w:pos="536"/>
              </w:tabs>
              <w:ind w:left="536" w:hanging="567"/>
            </w:pPr>
            <w:r w:rsidRPr="001A25EB">
              <w:lastRenderedPageBreak/>
              <w:t>родовой травматизм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100" w14:textId="77777777" w:rsidR="005C583C" w:rsidRPr="00626856" w:rsidRDefault="005C583C" w:rsidP="00361AF7">
            <w:r w:rsidRPr="00626856">
              <w:lastRenderedPageBreak/>
              <w:t>Количество умерших в стационаре от указанных причин/ количество родов 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05247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126E4" w14:textId="77777777" w:rsidR="005C583C" w:rsidRPr="00626856" w:rsidRDefault="005C583C" w:rsidP="00361AF7">
            <w:r w:rsidRPr="00626856">
              <w:t>Отчетные данные,</w:t>
            </w:r>
            <w:r w:rsidRPr="00626856">
              <w:br/>
              <w:t>история родов   № 096у/;</w:t>
            </w:r>
          </w:p>
          <w:p w14:paraId="567DD30A" w14:textId="77777777" w:rsidR="005C583C" w:rsidRPr="001A25EB" w:rsidRDefault="005C583C" w:rsidP="00361AF7">
            <w:r w:rsidRPr="001A25EB">
              <w:t>Патологоанатомическое  заключение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1B26" w14:textId="77777777" w:rsidR="005C583C" w:rsidRPr="001A25EB" w:rsidRDefault="005C583C" w:rsidP="00361AF7">
            <w:r w:rsidRPr="001A25EB">
              <w:t>Не более 1%</w:t>
            </w:r>
          </w:p>
          <w:p w14:paraId="4F1C4597" w14:textId="77777777" w:rsidR="005C583C" w:rsidRPr="001A25EB" w:rsidRDefault="005C583C" w:rsidP="00361AF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81F5" w14:textId="77777777" w:rsidR="005C583C" w:rsidRDefault="005C583C" w:rsidP="00361AF7">
            <w:r>
              <w:t>1. 0</w:t>
            </w:r>
          </w:p>
          <w:p w14:paraId="30D44E26" w14:textId="77777777" w:rsidR="005C583C" w:rsidRDefault="005C583C" w:rsidP="00361AF7">
            <w:r>
              <w:t>2. 1 случай – 1 балл</w:t>
            </w:r>
          </w:p>
          <w:p w14:paraId="5BC6DFD8" w14:textId="77777777" w:rsidR="005C583C" w:rsidRPr="001A25EB" w:rsidRDefault="005C583C" w:rsidP="00361AF7">
            <w:r>
              <w:t>3. 0</w:t>
            </w:r>
          </w:p>
        </w:tc>
      </w:tr>
      <w:tr w:rsidR="005C583C" w:rsidRPr="001A25EB" w14:paraId="41887C8C" w14:textId="77777777" w:rsidTr="007D61D1">
        <w:trPr>
          <w:trHeight w:val="7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B0C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0707" w14:textId="77777777" w:rsidR="005C583C" w:rsidRPr="001A25EB" w:rsidRDefault="005C583C" w:rsidP="00361AF7">
            <w:r w:rsidRPr="001A25EB"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987E" w14:textId="77777777" w:rsidR="005C583C" w:rsidRPr="001A25EB" w:rsidRDefault="005C583C" w:rsidP="00361AF7">
            <w:r w:rsidRPr="001A25EB">
              <w:t>Удельный вес послеоперационных осложнений:</w:t>
            </w:r>
          </w:p>
          <w:p w14:paraId="4A090AC4" w14:textId="77777777" w:rsidR="005C583C" w:rsidRPr="001A25EB" w:rsidRDefault="005C583C" w:rsidP="00361AF7">
            <w:pPr>
              <w:numPr>
                <w:ilvl w:val="0"/>
                <w:numId w:val="14"/>
              </w:numPr>
              <w:tabs>
                <w:tab w:val="num" w:pos="536"/>
              </w:tabs>
              <w:ind w:hanging="720"/>
            </w:pPr>
            <w:r w:rsidRPr="001A25EB">
              <w:t>Кровотечения</w:t>
            </w:r>
          </w:p>
          <w:p w14:paraId="57EED7BF" w14:textId="77777777" w:rsidR="005C583C" w:rsidRPr="001A25EB" w:rsidRDefault="005C583C" w:rsidP="00361AF7">
            <w:pPr>
              <w:numPr>
                <w:ilvl w:val="0"/>
                <w:numId w:val="14"/>
              </w:numPr>
              <w:tabs>
                <w:tab w:val="num" w:pos="536"/>
              </w:tabs>
              <w:ind w:left="536" w:hanging="536"/>
            </w:pPr>
            <w:r w:rsidRPr="001A25EB">
              <w:t>инфекционные осложнения</w:t>
            </w:r>
          </w:p>
          <w:p w14:paraId="00D78C5D" w14:textId="77777777" w:rsidR="005C583C" w:rsidRPr="001A25EB" w:rsidRDefault="005C583C" w:rsidP="00361AF7">
            <w:pPr>
              <w:numPr>
                <w:ilvl w:val="0"/>
                <w:numId w:val="14"/>
              </w:numPr>
              <w:tabs>
                <w:tab w:val="num" w:pos="536"/>
              </w:tabs>
              <w:ind w:left="536" w:hanging="536"/>
            </w:pPr>
            <w:r w:rsidRPr="001A25EB">
              <w:t>осложнения с органоуносяшими последствиями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7452" w14:textId="77777777" w:rsidR="005C583C" w:rsidRPr="00626856" w:rsidRDefault="005C583C" w:rsidP="00361AF7">
            <w:r w:rsidRPr="00626856">
              <w:t>Количество послеоперационных осложненных / общее количество акушерских операций*100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51E5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96E8" w14:textId="77777777" w:rsidR="005C583C" w:rsidRPr="00626856" w:rsidRDefault="005C583C" w:rsidP="00361AF7">
            <w:r w:rsidRPr="00626856">
              <w:t>История родов</w:t>
            </w:r>
          </w:p>
          <w:p w14:paraId="6AF71E84" w14:textId="77777777" w:rsidR="005C583C" w:rsidRPr="00626856" w:rsidRDefault="005C583C" w:rsidP="00361AF7">
            <w:r w:rsidRPr="00626856">
              <w:t>ф 096/у</w:t>
            </w:r>
          </w:p>
          <w:p w14:paraId="255A9ECC" w14:textId="77777777" w:rsidR="005C583C" w:rsidRPr="00626856" w:rsidRDefault="005C583C" w:rsidP="00361AF7">
            <w:r w:rsidRPr="00626856">
              <w:t>операционный журнал,</w:t>
            </w:r>
          </w:p>
          <w:p w14:paraId="208AC0DE" w14:textId="77777777" w:rsidR="005C583C" w:rsidRPr="001A25EB" w:rsidRDefault="005C583C" w:rsidP="00361AF7">
            <w:r w:rsidRPr="001A25EB">
              <w:t>ЛКК, КИК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C670" w14:textId="77777777" w:rsidR="005C583C" w:rsidRPr="001A25EB" w:rsidRDefault="005C583C" w:rsidP="00361AF7">
            <w:r w:rsidRPr="001A25EB">
              <w:t>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7C99" w14:textId="77777777" w:rsidR="005C583C" w:rsidRDefault="005C583C" w:rsidP="00361AF7">
            <w:pPr>
              <w:ind w:left="176"/>
            </w:pPr>
            <w:r>
              <w:t>1. 3 случая</w:t>
            </w:r>
          </w:p>
          <w:p w14:paraId="6C3ABF1D" w14:textId="77777777" w:rsidR="005C583C" w:rsidRDefault="005C583C" w:rsidP="00361AF7">
            <w:pPr>
              <w:numPr>
                <w:ilvl w:val="0"/>
                <w:numId w:val="16"/>
              </w:numPr>
              <w:ind w:left="176" w:firstLine="0"/>
            </w:pPr>
            <w:r>
              <w:t>2 случая</w:t>
            </w:r>
          </w:p>
          <w:p w14:paraId="24C2AAF5" w14:textId="77777777" w:rsidR="005C583C" w:rsidRDefault="005C583C" w:rsidP="00361AF7">
            <w:pPr>
              <w:numPr>
                <w:ilvl w:val="0"/>
                <w:numId w:val="16"/>
              </w:numPr>
              <w:ind w:left="176" w:firstLine="0"/>
            </w:pPr>
            <w:r>
              <w:t>1 случай</w:t>
            </w:r>
          </w:p>
          <w:p w14:paraId="5B253060" w14:textId="77777777" w:rsidR="005C583C" w:rsidRDefault="005C583C" w:rsidP="00361AF7">
            <w:pPr>
              <w:ind w:left="176"/>
            </w:pPr>
          </w:p>
          <w:p w14:paraId="3CBDB5A2" w14:textId="77777777" w:rsidR="005C583C" w:rsidRPr="001A25EB" w:rsidRDefault="005C583C" w:rsidP="00361AF7">
            <w:pPr>
              <w:ind w:left="176"/>
            </w:pPr>
            <w:r>
              <w:t>0,3% - 2 балла</w:t>
            </w:r>
          </w:p>
          <w:p w14:paraId="54EDCAC3" w14:textId="77777777" w:rsidR="005C583C" w:rsidRPr="001A25EB" w:rsidRDefault="005C583C" w:rsidP="00361AF7">
            <w:pPr>
              <w:ind w:left="176"/>
            </w:pPr>
          </w:p>
        </w:tc>
      </w:tr>
      <w:tr w:rsidR="005C583C" w:rsidRPr="001A25EB" w14:paraId="1E8C6B71" w14:textId="77777777" w:rsidTr="007D61D1">
        <w:trPr>
          <w:trHeight w:val="12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B4E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E03" w14:textId="77777777" w:rsidR="005C583C" w:rsidRPr="001A25EB" w:rsidRDefault="005C583C" w:rsidP="00361AF7">
            <w:r w:rsidRPr="001A25EB"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65849" w14:textId="77777777" w:rsidR="005C583C" w:rsidRPr="00626856" w:rsidRDefault="005C583C" w:rsidP="00361AF7">
            <w:r w:rsidRPr="00626856">
              <w:t>Удельный вес случаев родового травматизма:</w:t>
            </w:r>
          </w:p>
          <w:p w14:paraId="7C65E87E" w14:textId="77777777" w:rsidR="005C583C" w:rsidRPr="001A25EB" w:rsidRDefault="005C583C" w:rsidP="00361AF7">
            <w:pPr>
              <w:numPr>
                <w:ilvl w:val="0"/>
                <w:numId w:val="15"/>
              </w:numPr>
            </w:pPr>
            <w:r w:rsidRPr="001A25EB">
              <w:t>разрыв матки</w:t>
            </w:r>
          </w:p>
          <w:p w14:paraId="6C953344" w14:textId="77777777" w:rsidR="005C583C" w:rsidRPr="001A25EB" w:rsidRDefault="005C583C" w:rsidP="00361AF7">
            <w:pPr>
              <w:numPr>
                <w:ilvl w:val="0"/>
                <w:numId w:val="15"/>
              </w:numPr>
            </w:pPr>
            <w:r w:rsidRPr="001A25EB">
              <w:t xml:space="preserve">разрыв </w:t>
            </w:r>
            <w:r w:rsidR="007C4B09" w:rsidRPr="001A25EB">
              <w:t>промежности 3</w:t>
            </w:r>
            <w:r w:rsidRPr="001A25EB">
              <w:t xml:space="preserve"> ст</w:t>
            </w:r>
          </w:p>
          <w:p w14:paraId="32DC9D88" w14:textId="77777777" w:rsidR="005C583C" w:rsidRPr="001A25EB" w:rsidRDefault="005C583C" w:rsidP="00361AF7">
            <w:pPr>
              <w:numPr>
                <w:ilvl w:val="0"/>
                <w:numId w:val="15"/>
              </w:numPr>
            </w:pPr>
            <w:r w:rsidRPr="001A25EB">
              <w:t>выворот матки</w:t>
            </w:r>
          </w:p>
          <w:p w14:paraId="54943E8D" w14:textId="77777777" w:rsidR="005C583C" w:rsidRPr="001A25EB" w:rsidRDefault="005C583C" w:rsidP="00361AF7">
            <w:pPr>
              <w:numPr>
                <w:ilvl w:val="0"/>
                <w:numId w:val="15"/>
              </w:numPr>
            </w:pPr>
            <w:r w:rsidRPr="001A25EB">
              <w:t>разрыв лонного сочленения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8063" w14:textId="77777777" w:rsidR="005C583C" w:rsidRPr="00626856" w:rsidRDefault="005C583C" w:rsidP="00361AF7">
            <w:r w:rsidRPr="00626856">
              <w:t>Число случаев родового травматизма (перечисленных)/общее количество родов *100</w:t>
            </w:r>
          </w:p>
          <w:p w14:paraId="1DBA35A7" w14:textId="77777777" w:rsidR="005C583C" w:rsidRPr="00626856" w:rsidRDefault="005C583C" w:rsidP="00361AF7"/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F96D" w14:textId="77777777" w:rsidR="005C583C" w:rsidRPr="001A25EB" w:rsidRDefault="005C583C" w:rsidP="00361AF7">
            <w:r w:rsidRPr="001A25EB">
              <w:t>1 раз</w:t>
            </w:r>
          </w:p>
          <w:p w14:paraId="6C756F16" w14:textId="77777777" w:rsidR="005C583C" w:rsidRPr="001A25EB" w:rsidRDefault="005C583C" w:rsidP="00361AF7">
            <w:r w:rsidRPr="001A25EB">
              <w:t>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8A70" w14:textId="77777777" w:rsidR="005C583C" w:rsidRPr="00626856" w:rsidRDefault="005C583C" w:rsidP="00361AF7">
            <w:r w:rsidRPr="00626856">
              <w:t>История родов</w:t>
            </w:r>
          </w:p>
          <w:p w14:paraId="0452D6D0" w14:textId="77777777" w:rsidR="005C583C" w:rsidRPr="00626856" w:rsidRDefault="005C583C" w:rsidP="00361AF7">
            <w:r w:rsidRPr="00626856">
              <w:t>ф 096/у операционный журнал,</w:t>
            </w:r>
          </w:p>
          <w:p w14:paraId="7907A13B" w14:textId="77777777" w:rsidR="005C583C" w:rsidRPr="001A25EB" w:rsidRDefault="005C583C" w:rsidP="00361AF7">
            <w:r w:rsidRPr="001A25EB">
              <w:t>ЛКК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15310" w14:textId="77777777" w:rsidR="005C583C" w:rsidRPr="001A25EB" w:rsidRDefault="005C583C" w:rsidP="00361AF7">
            <w:r w:rsidRPr="001A25EB">
              <w:t>0,5%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C65C0" w14:textId="77777777" w:rsidR="005C583C" w:rsidRDefault="005C583C" w:rsidP="00361AF7">
            <w:r>
              <w:t>1. 1</w:t>
            </w:r>
          </w:p>
          <w:p w14:paraId="45F867E4" w14:textId="77777777" w:rsidR="005C583C" w:rsidRDefault="005C583C" w:rsidP="00361AF7">
            <w:r>
              <w:t>2. 0</w:t>
            </w:r>
          </w:p>
          <w:p w14:paraId="65B67A74" w14:textId="77777777" w:rsidR="005C583C" w:rsidRDefault="005C583C" w:rsidP="00361AF7">
            <w:r>
              <w:t>3 0</w:t>
            </w:r>
          </w:p>
          <w:p w14:paraId="2484B22C" w14:textId="77777777" w:rsidR="005C583C" w:rsidRDefault="005C583C" w:rsidP="00361AF7">
            <w:r>
              <w:t>4.0</w:t>
            </w:r>
          </w:p>
          <w:p w14:paraId="11B40965" w14:textId="77777777" w:rsidR="005C583C" w:rsidRDefault="005C583C" w:rsidP="00361AF7">
            <w:r>
              <w:t>0,02%</w:t>
            </w:r>
          </w:p>
          <w:p w14:paraId="42D91F23" w14:textId="77777777" w:rsidR="005C583C" w:rsidRPr="001A25EB" w:rsidRDefault="005C583C" w:rsidP="00361AF7">
            <w:r>
              <w:t>(2 балла)</w:t>
            </w:r>
          </w:p>
        </w:tc>
      </w:tr>
      <w:tr w:rsidR="005C583C" w:rsidRPr="001A25EB" w14:paraId="3FC70A82" w14:textId="77777777" w:rsidTr="007D61D1">
        <w:trPr>
          <w:trHeight w:val="12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CD8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F62F" w14:textId="77777777" w:rsidR="005C583C" w:rsidRPr="001A25EB" w:rsidRDefault="005C583C" w:rsidP="00361AF7">
            <w:r w:rsidRPr="001A25EB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605C" w14:textId="77777777" w:rsidR="005C583C" w:rsidRPr="00626856" w:rsidRDefault="005C583C" w:rsidP="00361AF7">
            <w:r w:rsidRPr="00626856">
              <w:t>Удельный вес случаев травматизма новорожденного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89DC" w14:textId="77777777" w:rsidR="005C583C" w:rsidRPr="00626856" w:rsidRDefault="005C583C" w:rsidP="00361AF7">
            <w:r w:rsidRPr="00626856">
              <w:t>Число новорожденных с родовой травмой/общее количество родившихся живыми*100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67B4" w14:textId="77777777" w:rsidR="005C583C" w:rsidRPr="001A25EB" w:rsidRDefault="005C583C" w:rsidP="00361AF7">
            <w:r w:rsidRPr="001A25EB">
              <w:t>1 раз</w:t>
            </w:r>
          </w:p>
          <w:p w14:paraId="57E359BA" w14:textId="77777777" w:rsidR="005C583C" w:rsidRPr="001A25EB" w:rsidRDefault="005C583C" w:rsidP="00361AF7">
            <w:r w:rsidRPr="001A25EB">
              <w:t>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1FCB" w14:textId="77777777" w:rsidR="005C583C" w:rsidRPr="00626856" w:rsidRDefault="005C583C" w:rsidP="00361AF7">
            <w:r w:rsidRPr="00626856">
              <w:t>История родов</w:t>
            </w:r>
          </w:p>
          <w:p w14:paraId="482E85D0" w14:textId="77777777" w:rsidR="005C583C" w:rsidRPr="00626856" w:rsidRDefault="005C583C" w:rsidP="00361AF7">
            <w:r w:rsidRPr="00626856">
              <w:t>ф 096/у, история развития новорожденного, ЛКК.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58F3" w14:textId="77777777" w:rsidR="005C583C" w:rsidRPr="001A25EB" w:rsidRDefault="005C583C" w:rsidP="00361AF7">
            <w:r w:rsidRPr="001A25EB">
              <w:t>0,5%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3AB1" w14:textId="77777777" w:rsidR="005C583C" w:rsidRDefault="005C583C" w:rsidP="00361AF7">
            <w:r>
              <w:t>0%</w:t>
            </w:r>
          </w:p>
          <w:p w14:paraId="3B657F07" w14:textId="77777777" w:rsidR="005C583C" w:rsidRPr="001A25EB" w:rsidRDefault="005C583C" w:rsidP="00361AF7">
            <w:r>
              <w:t>(2 балла)</w:t>
            </w:r>
          </w:p>
        </w:tc>
      </w:tr>
      <w:tr w:rsidR="005C583C" w:rsidRPr="001A25EB" w14:paraId="200B046D" w14:textId="77777777" w:rsidTr="007D61D1">
        <w:trPr>
          <w:trHeight w:val="3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455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92E" w14:textId="77777777" w:rsidR="005C583C" w:rsidRPr="001A25EB" w:rsidRDefault="005C583C" w:rsidP="00361AF7">
            <w:r w:rsidRPr="001A25EB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AD8F" w14:textId="77777777" w:rsidR="005C583C" w:rsidRPr="00626856" w:rsidRDefault="005C583C" w:rsidP="00361AF7">
            <w:r w:rsidRPr="00626856">
              <w:t>Удельный вес  экстренных Кесаревых сечений из числа запланированных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6043E" w14:textId="77777777" w:rsidR="005C583C" w:rsidRPr="00626856" w:rsidRDefault="007C4B09" w:rsidP="00361AF7">
            <w:r w:rsidRPr="00626856">
              <w:t>Количество экстренных</w:t>
            </w:r>
            <w:r w:rsidR="005C583C" w:rsidRPr="00626856">
              <w:t xml:space="preserve"> Кесаревых сечений/общее количество запланированных</w:t>
            </w:r>
          </w:p>
          <w:p w14:paraId="141D8855" w14:textId="77777777" w:rsidR="005C583C" w:rsidRPr="001A25EB" w:rsidRDefault="005C583C" w:rsidP="00361AF7">
            <w:r w:rsidRPr="001A25EB">
              <w:t>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D522" w14:textId="77777777" w:rsidR="005C583C" w:rsidRPr="001A25EB" w:rsidRDefault="005C583C" w:rsidP="00361AF7">
            <w:r w:rsidRPr="001A25EB">
              <w:t>1 раз</w:t>
            </w:r>
          </w:p>
          <w:p w14:paraId="4A14524B" w14:textId="77777777" w:rsidR="005C583C" w:rsidRPr="001A25EB" w:rsidRDefault="005C583C" w:rsidP="00361AF7">
            <w:r w:rsidRPr="001A25EB">
              <w:t>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5D207" w14:textId="77777777" w:rsidR="005C583C" w:rsidRPr="00626856" w:rsidRDefault="005C583C" w:rsidP="00361AF7">
            <w:r w:rsidRPr="00626856">
              <w:t>История родов</w:t>
            </w:r>
          </w:p>
          <w:p w14:paraId="5C7714A8" w14:textId="77777777" w:rsidR="005C583C" w:rsidRPr="00626856" w:rsidRDefault="005C583C" w:rsidP="00361AF7">
            <w:r w:rsidRPr="00626856">
              <w:t>ф 096/у,</w:t>
            </w:r>
          </w:p>
          <w:p w14:paraId="5F60611F" w14:textId="77777777" w:rsidR="005C583C" w:rsidRPr="00626856" w:rsidRDefault="005C583C" w:rsidP="00361AF7">
            <w:r w:rsidRPr="00626856">
              <w:t>операционный журнал.</w:t>
            </w:r>
          </w:p>
          <w:p w14:paraId="0F7AD847" w14:textId="77777777" w:rsidR="005C583C" w:rsidRPr="00626856" w:rsidRDefault="005C583C" w:rsidP="00361AF7"/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D27D" w14:textId="77777777" w:rsidR="005C583C" w:rsidRPr="001A25EB" w:rsidRDefault="005C583C" w:rsidP="00361AF7">
            <w:r>
              <w:t>Не более 10</w:t>
            </w:r>
            <w:r w:rsidRPr="001A25E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F62D" w14:textId="77777777" w:rsidR="005C583C" w:rsidRPr="001A25EB" w:rsidRDefault="005C583C" w:rsidP="00361AF7">
            <w:r>
              <w:t>10% - 2 балла</w:t>
            </w:r>
          </w:p>
        </w:tc>
      </w:tr>
      <w:tr w:rsidR="005C583C" w:rsidRPr="001A25EB" w14:paraId="27EA878A" w14:textId="77777777" w:rsidTr="007D61D1">
        <w:trPr>
          <w:trHeight w:val="353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89C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BFA9" w14:textId="77777777" w:rsidR="005C583C" w:rsidRPr="001A25EB" w:rsidRDefault="005C583C" w:rsidP="00361AF7">
            <w:r w:rsidRPr="001A25EB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7AF5" w14:textId="77777777" w:rsidR="005C583C" w:rsidRPr="00626856" w:rsidRDefault="005C583C" w:rsidP="00361AF7">
            <w:r w:rsidRPr="00626856">
              <w:t xml:space="preserve">Удельный вес экстренных кесаревых сечений из общего </w:t>
            </w:r>
            <w:r w:rsidRPr="00626856">
              <w:lastRenderedPageBreak/>
              <w:t>числа кесаревых сечений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0C432" w14:textId="77777777" w:rsidR="005C583C" w:rsidRPr="00626856" w:rsidRDefault="005C583C" w:rsidP="00361AF7">
            <w:r w:rsidRPr="00626856">
              <w:lastRenderedPageBreak/>
              <w:t xml:space="preserve">Количество экстренных/  плановых Кесаревых </w:t>
            </w:r>
            <w:r w:rsidRPr="00626856">
              <w:lastRenderedPageBreak/>
              <w:t>сечений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39F09" w14:textId="77777777" w:rsidR="005C583C" w:rsidRPr="001A25EB" w:rsidRDefault="005C583C" w:rsidP="00361AF7">
            <w:r w:rsidRPr="001A25EB">
              <w:lastRenderedPageBreak/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F342" w14:textId="77777777" w:rsidR="005C583C" w:rsidRPr="00626856" w:rsidRDefault="005C583C" w:rsidP="00361AF7">
            <w:r w:rsidRPr="00626856">
              <w:t>История родов ф 096/у,</w:t>
            </w:r>
          </w:p>
          <w:p w14:paraId="558926C2" w14:textId="77777777" w:rsidR="005C583C" w:rsidRPr="00626856" w:rsidRDefault="005C583C" w:rsidP="00361AF7">
            <w:r w:rsidRPr="00626856">
              <w:lastRenderedPageBreak/>
              <w:t>операционный журнал.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BD04" w14:textId="77777777" w:rsidR="005C583C" w:rsidRPr="001A25EB" w:rsidRDefault="005C583C" w:rsidP="00361AF7">
            <w:r w:rsidRPr="001A25EB">
              <w:lastRenderedPageBreak/>
              <w:t>1:4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0270" w14:textId="77777777" w:rsidR="005C583C" w:rsidRPr="001A25EB" w:rsidRDefault="005C583C" w:rsidP="00361AF7">
            <w:r>
              <w:t>1 балл</w:t>
            </w:r>
          </w:p>
        </w:tc>
      </w:tr>
      <w:tr w:rsidR="005C583C" w:rsidRPr="001A25EB" w14:paraId="3A5F1C26" w14:textId="77777777" w:rsidTr="007D61D1">
        <w:trPr>
          <w:trHeight w:val="12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E8E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AFC" w14:textId="77777777" w:rsidR="005C583C" w:rsidRPr="001A25EB" w:rsidRDefault="005C583C" w:rsidP="00361AF7">
            <w:r w:rsidRPr="001A25EB"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C085" w14:textId="77777777" w:rsidR="005C583C" w:rsidRPr="00626856" w:rsidRDefault="005C583C" w:rsidP="00361AF7">
            <w:r w:rsidRPr="00626856">
              <w:t>Показатель  интранатальной гибели плода на  1000 родившихся живыми и мертвыми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5FEB" w14:textId="77777777" w:rsidR="005C583C" w:rsidRPr="00626856" w:rsidRDefault="005C583C" w:rsidP="00361AF7">
            <w:r w:rsidRPr="00626856">
              <w:t>Количество случаев интранатальной гибели плода /количество детей родившихся живыми и мертвыми *1000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9DA6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DCFE" w14:textId="77777777" w:rsidR="005C583C" w:rsidRPr="001A25EB" w:rsidRDefault="005C583C" w:rsidP="00361AF7">
            <w:r w:rsidRPr="001A25EB">
              <w:t>История родов</w:t>
            </w:r>
          </w:p>
          <w:p w14:paraId="1D71E780" w14:textId="77777777" w:rsidR="005C583C" w:rsidRPr="001A25EB" w:rsidRDefault="005C583C" w:rsidP="00361AF7">
            <w:r w:rsidRPr="001A25EB">
              <w:t>ф 096/У</w:t>
            </w:r>
          </w:p>
          <w:p w14:paraId="35CACA34" w14:textId="77777777" w:rsidR="005C583C" w:rsidRPr="001A25EB" w:rsidRDefault="005C583C" w:rsidP="00361AF7"/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C0947" w14:textId="77777777" w:rsidR="005C583C" w:rsidRPr="001A25EB" w:rsidRDefault="005C583C" w:rsidP="00361AF7">
            <w:r w:rsidRPr="001A25EB">
              <w:t>Уменьшение своего показателя на</w:t>
            </w:r>
          </w:p>
          <w:p w14:paraId="2BBCC136" w14:textId="77777777" w:rsidR="005C583C" w:rsidRPr="001A25EB" w:rsidRDefault="005C583C" w:rsidP="00361AF7">
            <w:r w:rsidRPr="001A25EB"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F4FC" w14:textId="77777777" w:rsidR="005C583C" w:rsidRPr="001A25EB" w:rsidRDefault="005C583C" w:rsidP="00361AF7">
            <w:r>
              <w:t>1‰, снижение на 33,3% - 2 балла</w:t>
            </w:r>
          </w:p>
        </w:tc>
      </w:tr>
      <w:tr w:rsidR="005C583C" w:rsidRPr="001A25EB" w14:paraId="38558A3F" w14:textId="77777777" w:rsidTr="007D61D1">
        <w:trPr>
          <w:trHeight w:val="7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A4E9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DF3" w14:textId="77777777" w:rsidR="005C583C" w:rsidRPr="001A25EB" w:rsidRDefault="005C583C" w:rsidP="00361AF7">
            <w:r w:rsidRPr="001E3CD8"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9E22" w14:textId="77777777" w:rsidR="005C583C" w:rsidRPr="00626856" w:rsidRDefault="005C583C" w:rsidP="00361AF7">
            <w:r w:rsidRPr="00626856">
              <w:t>Удельный вес беременных женщин, поступивших в стационар в течение суток после отказа в госпитализации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4370" w14:textId="77777777" w:rsidR="005C583C" w:rsidRPr="00626856" w:rsidRDefault="005C583C" w:rsidP="00361AF7">
            <w:r w:rsidRPr="00626856">
              <w:t>количество беременных женщин, поступивших в стационар в течение суток после отказа в госпитализации/число поступивших*100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E54C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64A3" w14:textId="77777777" w:rsidR="005C583C" w:rsidRPr="001A25EB" w:rsidRDefault="005C583C" w:rsidP="00361AF7">
            <w:r w:rsidRPr="001A25EB">
              <w:t>Журнал поступлений и отказов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7464" w14:textId="77777777" w:rsidR="005C583C" w:rsidRPr="001A25EB" w:rsidRDefault="005C583C" w:rsidP="00361AF7">
            <w:r w:rsidRPr="001A25EB">
              <w:t>«0»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FC7D" w14:textId="77777777" w:rsidR="005C583C" w:rsidRDefault="005C583C" w:rsidP="00361AF7">
            <w:r>
              <w:t>0% -</w:t>
            </w:r>
          </w:p>
          <w:p w14:paraId="031E314A" w14:textId="77777777" w:rsidR="005C583C" w:rsidRPr="001A25EB" w:rsidRDefault="005C583C" w:rsidP="00361AF7">
            <w:r>
              <w:t>2 балла</w:t>
            </w:r>
          </w:p>
        </w:tc>
      </w:tr>
      <w:tr w:rsidR="005C583C" w:rsidRPr="001A25EB" w14:paraId="38A2C6D9" w14:textId="77777777" w:rsidTr="007D61D1">
        <w:trPr>
          <w:trHeight w:val="55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CBA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43F" w14:textId="77777777" w:rsidR="005C583C" w:rsidRPr="001A25EB" w:rsidRDefault="005C583C" w:rsidP="00361AF7">
            <w:r w:rsidRPr="001A25EB"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B536" w14:textId="77777777" w:rsidR="005C583C" w:rsidRPr="00626856" w:rsidRDefault="005C583C" w:rsidP="00361AF7">
            <w:r w:rsidRPr="00626856">
              <w:t>Удельный вес случаев необоснованно проведенных переливаний препаратов крови и гемотрансфузий</w:t>
            </w:r>
          </w:p>
          <w:p w14:paraId="7E18A7AA" w14:textId="77777777" w:rsidR="005C583C" w:rsidRPr="00626856" w:rsidRDefault="005C583C" w:rsidP="00361AF7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6CD" w14:textId="77777777" w:rsidR="005C583C" w:rsidRPr="00626856" w:rsidRDefault="005C583C" w:rsidP="00361AF7">
            <w:r w:rsidRPr="00626856">
              <w:t>Число случаев необоснованно  проведенных переливаний / все случаи проведенных переливаний препаратов крови и гемотрансфузии</w:t>
            </w:r>
          </w:p>
          <w:p w14:paraId="79A87BA1" w14:textId="77777777" w:rsidR="005C583C" w:rsidRPr="001A25EB" w:rsidRDefault="005C583C" w:rsidP="00361AF7">
            <w:r w:rsidRPr="001A25EB">
              <w:t>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C26D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EC204" w14:textId="77777777" w:rsidR="005C583C" w:rsidRPr="00626856" w:rsidRDefault="005C583C" w:rsidP="00361AF7">
            <w:r w:rsidRPr="00626856">
              <w:t>Журнал учета трансфузий, истории родов</w:t>
            </w:r>
          </w:p>
          <w:p w14:paraId="0AE5D4F2" w14:textId="77777777" w:rsidR="005C583C" w:rsidRPr="00626856" w:rsidRDefault="005C583C" w:rsidP="00361AF7">
            <w:r w:rsidRPr="00626856">
              <w:t>ф 096/у.</w:t>
            </w:r>
          </w:p>
          <w:p w14:paraId="2E26F1F3" w14:textId="77777777" w:rsidR="005C583C" w:rsidRPr="00626856" w:rsidRDefault="005C583C" w:rsidP="00361AF7"/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CCD4C" w14:textId="77777777" w:rsidR="005C583C" w:rsidRPr="001A25EB" w:rsidRDefault="005C583C" w:rsidP="00361AF7">
            <w:r w:rsidRPr="001A25EB">
              <w:t>«0»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A42B" w14:textId="77777777" w:rsidR="005C583C" w:rsidRDefault="005C583C" w:rsidP="00361AF7">
            <w:r>
              <w:t>0% -</w:t>
            </w:r>
          </w:p>
          <w:p w14:paraId="7532CB00" w14:textId="77777777" w:rsidR="005C583C" w:rsidRPr="001A25EB" w:rsidRDefault="005C583C" w:rsidP="00361AF7">
            <w:r>
              <w:t>2 балла</w:t>
            </w:r>
          </w:p>
        </w:tc>
      </w:tr>
      <w:tr w:rsidR="005C583C" w:rsidRPr="001A25EB" w14:paraId="08135645" w14:textId="77777777" w:rsidTr="007D61D1">
        <w:trPr>
          <w:trHeight w:val="126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272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16C" w14:textId="77777777" w:rsidR="005C583C" w:rsidRPr="001A25EB" w:rsidRDefault="005C583C" w:rsidP="00361AF7">
            <w:r w:rsidRPr="001A25EB"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F630" w14:textId="77777777" w:rsidR="005C583C" w:rsidRPr="00626856" w:rsidRDefault="005C583C" w:rsidP="00361AF7">
            <w:r w:rsidRPr="00626856">
              <w:t>Показатель расхождений основного клинического и патологоанатомического диагнозов.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3FD" w14:textId="77777777" w:rsidR="005C583C" w:rsidRPr="00626856" w:rsidRDefault="005C583C" w:rsidP="00361AF7">
            <w:r w:rsidRPr="00626856">
              <w:t>Количество случаев несовпадения диагнозов/ количество патологоанатомических исследований*100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8A7F8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C6FD" w14:textId="77777777" w:rsidR="005C583C" w:rsidRPr="00626856" w:rsidRDefault="005C583C" w:rsidP="00361AF7">
            <w:r w:rsidRPr="00626856">
              <w:t>Протокол патолого-анатомического исследования; заключение КИЛИ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8EFC" w14:textId="77777777" w:rsidR="005C583C" w:rsidRPr="001A25EB" w:rsidRDefault="005C583C" w:rsidP="00361AF7">
            <w:r w:rsidRPr="001A25EB">
              <w:t>До 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206E" w14:textId="77777777" w:rsidR="005C583C" w:rsidRDefault="005C583C" w:rsidP="00361AF7">
            <w:r>
              <w:t>расхождение I  категории – 6% -</w:t>
            </w:r>
          </w:p>
          <w:p w14:paraId="0B48EF5C" w14:textId="77777777" w:rsidR="005C583C" w:rsidRPr="001A25EB" w:rsidRDefault="005C583C" w:rsidP="00361AF7">
            <w:r>
              <w:t>1 балл</w:t>
            </w:r>
          </w:p>
        </w:tc>
      </w:tr>
      <w:tr w:rsidR="005C583C" w:rsidRPr="001A25EB" w14:paraId="6BB2518F" w14:textId="77777777" w:rsidTr="007D61D1">
        <w:trPr>
          <w:trHeight w:val="4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13B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3F2B" w14:textId="77777777" w:rsidR="005C583C" w:rsidRPr="001A25EB" w:rsidRDefault="005C583C" w:rsidP="00361AF7">
            <w:r w:rsidRPr="001A25EB"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1C54" w14:textId="77777777" w:rsidR="005C583C" w:rsidRPr="001A25EB" w:rsidRDefault="005C583C" w:rsidP="00361AF7">
            <w:r w:rsidRPr="001E3CD8">
              <w:t>Показатель внутрибольничной инфекции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95D6" w14:textId="77777777" w:rsidR="005C583C" w:rsidRPr="00626856" w:rsidRDefault="005C583C" w:rsidP="00361AF7">
            <w:r w:rsidRPr="00626856">
              <w:t>Количество зарегистрированных случаев с внутрибольничной инфекцией/ количество выписанных*100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0BFB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82D6" w14:textId="77777777" w:rsidR="005C583C" w:rsidRPr="001A25EB" w:rsidRDefault="005C583C" w:rsidP="00361AF7">
            <w:pPr>
              <w:rPr>
                <w:lang w:val="kk-KZ"/>
              </w:rPr>
            </w:pPr>
            <w:r w:rsidRPr="00626856">
              <w:t xml:space="preserve">Журнал </w:t>
            </w:r>
            <w:r w:rsidRPr="001A25EB">
              <w:rPr>
                <w:lang w:val="kk-KZ"/>
              </w:rPr>
              <w:t>учета инфекционных заболеваний</w:t>
            </w:r>
          </w:p>
          <w:p w14:paraId="2E621FBD" w14:textId="77777777" w:rsidR="005C583C" w:rsidRPr="00626856" w:rsidRDefault="005C583C" w:rsidP="00361AF7">
            <w:r w:rsidRPr="00626856">
              <w:t>форма № 060/у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60E4" w14:textId="77777777" w:rsidR="005C583C" w:rsidRPr="001A25EB" w:rsidRDefault="005C583C" w:rsidP="00361AF7">
            <w:r w:rsidRPr="001A25EB">
              <w:t>2,5%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CC65" w14:textId="77777777" w:rsidR="005C583C" w:rsidRDefault="005C583C" w:rsidP="00361AF7">
            <w:r>
              <w:t>0% -</w:t>
            </w:r>
          </w:p>
          <w:p w14:paraId="6002EFB1" w14:textId="77777777" w:rsidR="005C583C" w:rsidRPr="001A25EB" w:rsidRDefault="005C583C" w:rsidP="00361AF7">
            <w:r>
              <w:t>2 балла</w:t>
            </w:r>
          </w:p>
        </w:tc>
      </w:tr>
      <w:tr w:rsidR="005C583C" w:rsidRPr="001A25EB" w14:paraId="5BDABAC5" w14:textId="77777777" w:rsidTr="007D61D1">
        <w:trPr>
          <w:trHeight w:val="124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93F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37C0" w14:textId="77777777" w:rsidR="005C583C" w:rsidRPr="001A25EB" w:rsidRDefault="005C583C" w:rsidP="00361AF7">
            <w:r w:rsidRPr="001A25EB"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8DA1" w14:textId="77777777" w:rsidR="005C583C" w:rsidRPr="00626856" w:rsidRDefault="005C583C" w:rsidP="00361AF7">
            <w:r w:rsidRPr="00626856">
              <w:t>Общее количество обоснованных жалоб по сравнению с предыдущим отчетным периодом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1AE7" w14:textId="77777777" w:rsidR="005C583C" w:rsidRPr="00626856" w:rsidRDefault="005C583C" w:rsidP="00361AF7">
            <w:r w:rsidRPr="00626856">
              <w:t>количество обоснованных жалоб за отчетный период / количество обоснованных жалоб за предыдущий период*100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D959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0578" w14:textId="77777777" w:rsidR="005C583C" w:rsidRPr="001A25EB" w:rsidRDefault="005C583C" w:rsidP="00361AF7">
            <w:r w:rsidRPr="001A25EB">
              <w:t>Журнал регистрации обращений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BA24" w14:textId="77777777" w:rsidR="005C583C" w:rsidRPr="00626856" w:rsidRDefault="005C583C" w:rsidP="00361AF7">
            <w:r w:rsidRPr="00626856">
              <w:t>Значение должно снижаться на 10% по</w:t>
            </w:r>
          </w:p>
          <w:p w14:paraId="4B1BC022" w14:textId="77777777" w:rsidR="005C583C" w:rsidRPr="00626856" w:rsidRDefault="005C583C" w:rsidP="00361AF7">
            <w:r w:rsidRPr="00626856">
              <w:t>сравнению с предыдущим периодом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B604" w14:textId="77777777" w:rsidR="005C583C" w:rsidRDefault="005C583C" w:rsidP="00361AF7">
            <w:r>
              <w:t>1 обращение – снижение на 10% -</w:t>
            </w:r>
          </w:p>
          <w:p w14:paraId="50A16CE0" w14:textId="77777777" w:rsidR="005C583C" w:rsidRPr="001A25EB" w:rsidRDefault="005C583C" w:rsidP="00361AF7">
            <w:r>
              <w:t>2 балла</w:t>
            </w:r>
          </w:p>
        </w:tc>
      </w:tr>
      <w:tr w:rsidR="005C583C" w:rsidRPr="001A25EB" w14:paraId="79566E1C" w14:textId="77777777" w:rsidTr="007D61D1">
        <w:trPr>
          <w:trHeight w:val="7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FE6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DFD2" w14:textId="77777777" w:rsidR="005C583C" w:rsidRPr="001A25EB" w:rsidRDefault="005C583C" w:rsidP="00361AF7">
            <w: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391A" w14:textId="77777777" w:rsidR="005C583C" w:rsidRPr="00626856" w:rsidRDefault="005C583C" w:rsidP="00361AF7">
            <w:r w:rsidRPr="00626856">
              <w:t>Удельный вес беременных женщин с риском преждевременных родов в сроке гестации 24-34 недели, получивших стероидную терапию с профилактической целью, при отсутствии противопоказаний к ней.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9506" w14:textId="77777777" w:rsidR="005C583C" w:rsidRPr="00626856" w:rsidRDefault="005C583C" w:rsidP="00361AF7">
            <w:r w:rsidRPr="00626856">
              <w:t>Число женщин получивших стероидную терапию/количество прежвдевременных родов в сроке 24-34 недели*100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20DAD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817C" w14:textId="77777777" w:rsidR="005C583C" w:rsidRPr="001A25EB" w:rsidRDefault="005C583C" w:rsidP="00361AF7">
            <w:r>
              <w:t>История родов 096/у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B5181" w14:textId="77777777" w:rsidR="005C583C" w:rsidRPr="001A25EB" w:rsidRDefault="005C583C" w:rsidP="00361AF7">
            <w: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AB71" w14:textId="77777777" w:rsidR="005C583C" w:rsidRDefault="005C583C" w:rsidP="00361AF7">
            <w:r>
              <w:t>100%</w:t>
            </w:r>
          </w:p>
          <w:p w14:paraId="77A7BEFA" w14:textId="77777777" w:rsidR="005C583C" w:rsidRPr="001A25EB" w:rsidRDefault="005C583C" w:rsidP="00361AF7">
            <w:r>
              <w:t>(2 балла)</w:t>
            </w:r>
          </w:p>
        </w:tc>
      </w:tr>
      <w:tr w:rsidR="005C583C" w:rsidRPr="00626856" w14:paraId="012864DA" w14:textId="77777777" w:rsidTr="007D61D1">
        <w:trPr>
          <w:trHeight w:val="124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A97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D46B" w14:textId="77777777" w:rsidR="005C583C" w:rsidRDefault="005C583C" w:rsidP="00361AF7">
            <w: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E43E" w14:textId="77777777" w:rsidR="005C583C" w:rsidRPr="00626856" w:rsidRDefault="005C583C" w:rsidP="00361AF7">
            <w:r>
              <w:t>I</w:t>
            </w:r>
            <w:r w:rsidRPr="00626856">
              <w:t>. Материнская смертность от причин, связанных с беременностью:</w:t>
            </w:r>
          </w:p>
          <w:p w14:paraId="773CCA0E" w14:textId="77777777" w:rsidR="005C583C" w:rsidRPr="00626856" w:rsidRDefault="005C583C" w:rsidP="00361AF7">
            <w:r w:rsidRPr="00626856">
              <w:t>1.Акушерские кровотечения</w:t>
            </w:r>
          </w:p>
          <w:p w14:paraId="72206961" w14:textId="77777777" w:rsidR="005C583C" w:rsidRPr="00626856" w:rsidRDefault="005C583C" w:rsidP="00361AF7">
            <w:r w:rsidRPr="00626856">
              <w:t>2. Преэклампсия, эклампсия</w:t>
            </w:r>
          </w:p>
          <w:p w14:paraId="60779676" w14:textId="77777777" w:rsidR="005C583C" w:rsidRPr="00626856" w:rsidRDefault="005C583C" w:rsidP="00361AF7">
            <w:r w:rsidRPr="00626856">
              <w:t>3.ГСИ</w:t>
            </w:r>
          </w:p>
          <w:p w14:paraId="66D4202E" w14:textId="77777777" w:rsidR="005C583C" w:rsidRPr="00626856" w:rsidRDefault="005C583C" w:rsidP="00361AF7">
            <w:r w:rsidRPr="00626856">
              <w:t>4Аборт.</w:t>
            </w:r>
          </w:p>
          <w:p w14:paraId="72E37374" w14:textId="77777777" w:rsidR="005C583C" w:rsidRDefault="005C583C" w:rsidP="00361AF7">
            <w:r>
              <w:t>II</w:t>
            </w:r>
            <w:r w:rsidRPr="00626856">
              <w:t>. Материнская смертность, от причин, не связанных с беременностью:</w:t>
            </w:r>
          </w:p>
          <w:p w14:paraId="1AD114D1" w14:textId="77777777" w:rsidR="005C583C" w:rsidRDefault="005C583C" w:rsidP="00361AF7">
            <w:r>
              <w:t>1.ЭГЗ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84A26" w14:textId="77777777" w:rsidR="005C583C" w:rsidRPr="00626856" w:rsidRDefault="005C583C" w:rsidP="00361AF7">
            <w:r w:rsidRPr="00626856">
              <w:t>Число случаев материнской смертности на 100 тыс. живорожденных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84CC" w14:textId="77777777" w:rsidR="005C583C" w:rsidRPr="001A25EB" w:rsidRDefault="005C583C" w:rsidP="00361AF7">
            <w:r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05CA6" w14:textId="77777777" w:rsidR="005C583C" w:rsidRDefault="005C583C" w:rsidP="00361AF7">
            <w:r>
              <w:t>История родов, форма 096/у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44A4" w14:textId="77777777" w:rsidR="005C583C" w:rsidRPr="00626856" w:rsidRDefault="005C583C" w:rsidP="00361AF7">
            <w:r w:rsidRPr="00626856">
              <w:t>Данная организация должна стремиться к «0»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167A" w14:textId="77777777" w:rsidR="005C583C" w:rsidRPr="00626856" w:rsidRDefault="005C583C" w:rsidP="00361AF7">
            <w:pPr>
              <w:ind w:left="33"/>
            </w:pPr>
            <w:r>
              <w:t>I</w:t>
            </w:r>
            <w:r w:rsidRPr="00626856">
              <w:t>– 0%</w:t>
            </w:r>
          </w:p>
          <w:p w14:paraId="62C02A6C" w14:textId="77777777" w:rsidR="005C583C" w:rsidRPr="00626856" w:rsidRDefault="005C583C" w:rsidP="00361AF7">
            <w:pPr>
              <w:ind w:left="33"/>
            </w:pPr>
            <w:r>
              <w:t>II</w:t>
            </w:r>
            <w:r w:rsidRPr="00626856">
              <w:t>–1 случай, 16,7 на 100 тыс.живорожденных</w:t>
            </w:r>
          </w:p>
        </w:tc>
      </w:tr>
      <w:tr w:rsidR="005C583C" w:rsidRPr="001A25EB" w14:paraId="09D25C39" w14:textId="77777777" w:rsidTr="007D61D1">
        <w:trPr>
          <w:trHeight w:val="352"/>
        </w:trPr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17" w14:textId="77777777" w:rsidR="005C583C" w:rsidRPr="001A25EB" w:rsidRDefault="005C583C" w:rsidP="00361AF7">
            <w:pPr>
              <w:rPr>
                <w:b/>
              </w:rPr>
            </w:pPr>
            <w:r w:rsidRPr="001A25EB">
              <w:rPr>
                <w:b/>
              </w:rPr>
              <w:t>НЕОНАТОЛОГИЯ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02F" w14:textId="77777777" w:rsidR="005C583C" w:rsidRPr="001A25EB" w:rsidRDefault="005C583C" w:rsidP="00361AF7">
            <w:pPr>
              <w:rPr>
                <w:b/>
              </w:rPr>
            </w:pPr>
          </w:p>
        </w:tc>
      </w:tr>
      <w:tr w:rsidR="005C583C" w:rsidRPr="001A25EB" w14:paraId="77EE0770" w14:textId="77777777" w:rsidTr="007D61D1">
        <w:trPr>
          <w:trHeight w:val="124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34E" w14:textId="77777777" w:rsidR="005C583C" w:rsidRPr="00626856" w:rsidRDefault="005C583C" w:rsidP="00361AF7">
            <w:r w:rsidRPr="00626856">
              <w:rPr>
                <w:b/>
              </w:rPr>
              <w:t>Все уровни оказания медицинской  помощи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700" w14:textId="77777777" w:rsidR="005C583C" w:rsidRPr="001A25EB" w:rsidRDefault="005C583C" w:rsidP="00361AF7">
            <w:r w:rsidRPr="001A25EB"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BAFB" w14:textId="77777777" w:rsidR="005C583C" w:rsidRPr="00626856" w:rsidRDefault="005C583C" w:rsidP="00361AF7">
            <w:r w:rsidRPr="00626856">
              <w:t>Показатель соблюдения тепловой цепочки под термоконтролем (мониторинг температурного режима)</w:t>
            </w:r>
          </w:p>
          <w:p w14:paraId="0436232D" w14:textId="77777777" w:rsidR="005C583C" w:rsidRPr="00626856" w:rsidRDefault="005C583C" w:rsidP="00361AF7"/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2FB8" w14:textId="77777777" w:rsidR="005C583C" w:rsidRPr="00626856" w:rsidRDefault="005C583C" w:rsidP="00361AF7">
            <w:r w:rsidRPr="00626856">
              <w:lastRenderedPageBreak/>
              <w:t xml:space="preserve">Количество новорожденных с гипотермией/общее количество </w:t>
            </w:r>
            <w:r w:rsidRPr="00626856">
              <w:lastRenderedPageBreak/>
              <w:t>новорожденных</w:t>
            </w:r>
          </w:p>
          <w:p w14:paraId="38636C6D" w14:textId="77777777" w:rsidR="005C583C" w:rsidRPr="001A25EB" w:rsidRDefault="005C583C" w:rsidP="00361AF7">
            <w:r w:rsidRPr="001A25EB">
              <w:t>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6F7B" w14:textId="77777777" w:rsidR="005C583C" w:rsidRPr="001A25EB" w:rsidRDefault="005C583C" w:rsidP="00361AF7">
            <w:r w:rsidRPr="001A25EB">
              <w:lastRenderedPageBreak/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B261" w14:textId="77777777" w:rsidR="005C583C" w:rsidRPr="00626856" w:rsidRDefault="005C583C" w:rsidP="00361AF7">
            <w:r w:rsidRPr="00626856">
              <w:t>История развития новорожденного</w:t>
            </w:r>
          </w:p>
          <w:p w14:paraId="4D7FEDE8" w14:textId="77777777" w:rsidR="005C583C" w:rsidRPr="00626856" w:rsidRDefault="005C583C" w:rsidP="00361AF7">
            <w:r w:rsidRPr="00626856">
              <w:t>ф 097/у; история родов.</w:t>
            </w:r>
          </w:p>
          <w:p w14:paraId="3FD6BFBD" w14:textId="77777777" w:rsidR="005C583C" w:rsidRPr="00626856" w:rsidRDefault="005C583C" w:rsidP="00361AF7"/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8310" w14:textId="77777777" w:rsidR="005C583C" w:rsidRPr="001A25EB" w:rsidRDefault="005C583C" w:rsidP="00361AF7">
            <w:r w:rsidRPr="001A25EB">
              <w:lastRenderedPageBreak/>
              <w:t>0,5%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C8A4" w14:textId="77777777" w:rsidR="005C583C" w:rsidRDefault="005C583C" w:rsidP="00361AF7">
            <w:r>
              <w:t>0,2%</w:t>
            </w:r>
          </w:p>
          <w:p w14:paraId="32440E86" w14:textId="77777777" w:rsidR="005C583C" w:rsidRPr="001A25EB" w:rsidRDefault="005C583C" w:rsidP="00361AF7">
            <w:r>
              <w:t>(2 балла)</w:t>
            </w:r>
          </w:p>
        </w:tc>
      </w:tr>
      <w:tr w:rsidR="005C583C" w:rsidRPr="001A25EB" w14:paraId="3273FF95" w14:textId="77777777" w:rsidTr="007D61D1">
        <w:trPr>
          <w:trHeight w:val="55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EF3" w14:textId="77777777" w:rsidR="005C583C" w:rsidRPr="001A25EB" w:rsidRDefault="005C583C" w:rsidP="00361AF7">
            <w:pPr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C1B" w14:textId="77777777" w:rsidR="005C583C" w:rsidRPr="001A25EB" w:rsidRDefault="005C583C" w:rsidP="00361AF7">
            <w:r w:rsidRPr="001A25EB"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51FB" w14:textId="77777777" w:rsidR="005C583C" w:rsidRPr="00626856" w:rsidRDefault="005C583C" w:rsidP="00361AF7">
            <w:r w:rsidRPr="00626856">
              <w:t>Удельный вес новорожденных с синдромом дыхательных расстройств (СДР) с весом  от 700 гр и выше (маловесные),  получивших сурфактант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C71B" w14:textId="77777777" w:rsidR="005C583C" w:rsidRPr="00626856" w:rsidRDefault="005C583C" w:rsidP="00361AF7">
            <w:r w:rsidRPr="00626856">
              <w:t>Удельный вес новорожденных с весом  от 700 гр и выше (маловесные),  получивших сурфактант/количество маловесных детей*100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FDC6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59CA" w14:textId="77777777" w:rsidR="005C583C" w:rsidRPr="00626856" w:rsidRDefault="005C583C" w:rsidP="00361AF7">
            <w:r w:rsidRPr="00626856">
              <w:t>История развития новорожденного ф 097/у; история родов;</w:t>
            </w:r>
          </w:p>
          <w:p w14:paraId="670D7173" w14:textId="77777777" w:rsidR="005C583C" w:rsidRPr="00626856" w:rsidRDefault="005C583C" w:rsidP="00361AF7"/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6252B" w14:textId="77777777" w:rsidR="005C583C" w:rsidRPr="001A25EB" w:rsidRDefault="005C583C" w:rsidP="00361AF7">
            <w:r w:rsidRPr="001A25EB"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94AD" w14:textId="77777777" w:rsidR="005C583C" w:rsidRDefault="005C583C" w:rsidP="00361AF7">
            <w:r>
              <w:t>100%</w:t>
            </w:r>
          </w:p>
          <w:p w14:paraId="59307136" w14:textId="77777777" w:rsidR="005C583C" w:rsidRPr="001A25EB" w:rsidRDefault="005C583C" w:rsidP="00361AF7">
            <w:r>
              <w:t>(2 балла)</w:t>
            </w:r>
          </w:p>
        </w:tc>
      </w:tr>
      <w:tr w:rsidR="005C583C" w:rsidRPr="001A25EB" w14:paraId="25DBCD39" w14:textId="77777777" w:rsidTr="007D61D1">
        <w:trPr>
          <w:trHeight w:val="42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E3D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C19" w14:textId="77777777" w:rsidR="005C583C" w:rsidRPr="001A25EB" w:rsidRDefault="005C583C" w:rsidP="00361AF7">
            <w:r w:rsidRPr="001A25EB"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44EED" w14:textId="77777777" w:rsidR="005C583C" w:rsidRPr="00626856" w:rsidRDefault="005C583C" w:rsidP="00361AF7">
            <w:r w:rsidRPr="00626856">
              <w:t>Охват детей в возрасте до 6 месяцев, получающих исключительно грудное вскармливание кроме общепринятых исключений</w:t>
            </w:r>
          </w:p>
          <w:p w14:paraId="60F4BDC0" w14:textId="77777777" w:rsidR="005C583C" w:rsidRPr="00626856" w:rsidRDefault="005C583C" w:rsidP="00361AF7"/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5EEB" w14:textId="77777777" w:rsidR="005C583C" w:rsidRPr="00626856" w:rsidRDefault="005C583C" w:rsidP="00361AF7">
            <w:r w:rsidRPr="00626856">
              <w:t>количество детей на исключительно грудном вскармливании/общее количество родившихся*100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33FC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49DA" w14:textId="77777777" w:rsidR="005C583C" w:rsidRPr="00626856" w:rsidRDefault="005C583C" w:rsidP="00361AF7">
            <w:r w:rsidRPr="00626856">
              <w:t>История развития новорожденного ф 097/у; протокол грудного вскармливания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EFB0D" w14:textId="77777777" w:rsidR="005C583C" w:rsidRPr="00626856" w:rsidRDefault="005C583C" w:rsidP="00361AF7">
            <w:r w:rsidRPr="00626856">
              <w:t xml:space="preserve">100% за исключением случаев, когда родильница  ВИЧ </w:t>
            </w:r>
            <w:r w:rsidR="00895BFE" w:rsidRPr="00626856">
              <w:t>инфицированная</w:t>
            </w:r>
            <w:r w:rsidRPr="00626856">
              <w:t xml:space="preserve"> др.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E6CF" w14:textId="77777777" w:rsidR="005C583C" w:rsidRDefault="005C583C" w:rsidP="00361AF7">
            <w:r>
              <w:t>94%</w:t>
            </w:r>
          </w:p>
          <w:p w14:paraId="1B8058CF" w14:textId="77777777" w:rsidR="005C583C" w:rsidRPr="001A25EB" w:rsidRDefault="005C583C" w:rsidP="00361AF7">
            <w:r>
              <w:t>(1 балл)</w:t>
            </w:r>
          </w:p>
        </w:tc>
      </w:tr>
      <w:tr w:rsidR="005C583C" w:rsidRPr="001A25EB" w14:paraId="322D906C" w14:textId="77777777" w:rsidTr="007D61D1">
        <w:trPr>
          <w:trHeight w:val="69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D3E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960D" w14:textId="77777777" w:rsidR="005C583C" w:rsidRPr="001A25EB" w:rsidRDefault="005C583C" w:rsidP="00361AF7">
            <w:r w:rsidRPr="001A25EB"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3462" w14:textId="77777777" w:rsidR="005C583C" w:rsidRPr="00626856" w:rsidRDefault="005C583C" w:rsidP="00361AF7">
            <w:r w:rsidRPr="00626856">
              <w:t>Показатель ранней неонатальной смертности (до 7 суток жизни) на 1000 родившихся живыми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6E43" w14:textId="77777777" w:rsidR="005C583C" w:rsidRPr="00626856" w:rsidRDefault="005C583C" w:rsidP="00361AF7">
            <w:r w:rsidRPr="00626856">
              <w:t>число умерших  новорожденных до 7 суток жизни/число родившихся живыми* 1000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F84C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7478" w14:textId="77777777" w:rsidR="005C583C" w:rsidRPr="00626856" w:rsidRDefault="005C583C" w:rsidP="00361AF7">
            <w:r w:rsidRPr="00626856">
              <w:t>История развития новорожденного</w:t>
            </w:r>
          </w:p>
          <w:p w14:paraId="0F93F8E9" w14:textId="77777777" w:rsidR="005C583C" w:rsidRPr="00626856" w:rsidRDefault="005C583C" w:rsidP="00361AF7">
            <w:r w:rsidRPr="00626856">
              <w:t>ф 097/у; КИЛИ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C9E7" w14:textId="77777777" w:rsidR="005C583C" w:rsidRPr="00626856" w:rsidRDefault="005C583C" w:rsidP="00361AF7">
            <w:r w:rsidRPr="00626856">
              <w:t>Уменьшение</w:t>
            </w:r>
          </w:p>
          <w:p w14:paraId="110E72CB" w14:textId="77777777" w:rsidR="005C583C" w:rsidRPr="00626856" w:rsidRDefault="005C583C" w:rsidP="00361AF7">
            <w:r w:rsidRPr="00626856">
              <w:t>своего показателя  на 5% по сравнению с предыдущим периодом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A159" w14:textId="77777777" w:rsidR="005C583C" w:rsidRDefault="005C583C" w:rsidP="00361AF7">
            <w:r>
              <w:t>22,4‰, снижение на 32,2% - 100%</w:t>
            </w:r>
          </w:p>
          <w:p w14:paraId="0078B7BD" w14:textId="77777777" w:rsidR="005C583C" w:rsidRPr="001A25EB" w:rsidRDefault="005C583C" w:rsidP="00361AF7">
            <w:r>
              <w:t>(2 балла)</w:t>
            </w:r>
          </w:p>
        </w:tc>
      </w:tr>
      <w:tr w:rsidR="005C583C" w:rsidRPr="001A25EB" w14:paraId="6FBDD255" w14:textId="77777777" w:rsidTr="007D61D1">
        <w:trPr>
          <w:trHeight w:val="124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302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58D" w14:textId="77777777" w:rsidR="005C583C" w:rsidRPr="001A25EB" w:rsidRDefault="005C583C" w:rsidP="00361AF7">
            <w:r w:rsidRPr="001A25EB"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3ECD" w14:textId="77777777" w:rsidR="005C583C" w:rsidRPr="00626856" w:rsidRDefault="005C583C" w:rsidP="00361AF7">
            <w:r w:rsidRPr="00626856">
              <w:t>Охват вакцинацией  (БЦЖ, гепатит В)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EEBA" w14:textId="77777777" w:rsidR="005C583C" w:rsidRPr="00626856" w:rsidRDefault="005C583C" w:rsidP="00361AF7">
            <w:r w:rsidRPr="00626856">
              <w:t>Количество привитых /общее количество новорожденных*100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2E82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7225E" w14:textId="77777777" w:rsidR="005C583C" w:rsidRPr="00626856" w:rsidRDefault="005C583C" w:rsidP="00361AF7">
            <w:r w:rsidRPr="00626856">
              <w:t>История развития новорожденного ф 097/у; форма 96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54A1" w14:textId="77777777" w:rsidR="005C583C" w:rsidRPr="00626856" w:rsidRDefault="005C583C" w:rsidP="00361AF7">
            <w:r w:rsidRPr="00626856">
              <w:t xml:space="preserve">100% за исключением детей с весом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26856">
                <w:t>2 кг</w:t>
              </w:r>
            </w:smartTag>
            <w:r w:rsidRPr="00626856">
              <w:t xml:space="preserve"> и имеющие противопоказания по тяжести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6E38" w14:textId="77777777" w:rsidR="005C583C" w:rsidRDefault="005C583C" w:rsidP="00361AF7">
            <w:r>
              <w:t>Охват 95%</w:t>
            </w:r>
          </w:p>
          <w:p w14:paraId="159E29FF" w14:textId="77777777" w:rsidR="005C583C" w:rsidRPr="001A25EB" w:rsidRDefault="005C583C" w:rsidP="00361AF7">
            <w:r>
              <w:t>(1 балл)</w:t>
            </w:r>
          </w:p>
        </w:tc>
      </w:tr>
      <w:tr w:rsidR="005C583C" w:rsidRPr="001A25EB" w14:paraId="700F51CB" w14:textId="77777777" w:rsidTr="007D61D1">
        <w:trPr>
          <w:trHeight w:val="41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7A5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D04" w14:textId="77777777" w:rsidR="005C583C" w:rsidRPr="001A25EB" w:rsidRDefault="005C583C" w:rsidP="00361AF7">
            <w:r w:rsidRPr="001A25EB"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47C1" w14:textId="77777777" w:rsidR="005C583C" w:rsidRPr="00626856" w:rsidRDefault="005C583C" w:rsidP="00361AF7">
            <w:r w:rsidRPr="00626856">
              <w:t>Показатель выживаемости в группе новорожденных с массой тела от 2500 гр и выше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9A721" w14:textId="77777777" w:rsidR="005C583C" w:rsidRPr="00626856" w:rsidRDefault="005C583C" w:rsidP="00361AF7">
            <w:r w:rsidRPr="00626856">
              <w:t>Число живых детей в группе новорожденных с массой тела от 2499 гр./ общее количество новорожденных с массой от 2499 гр.и выше*100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8C1C" w14:textId="77777777" w:rsidR="005C583C" w:rsidRPr="001A25EB" w:rsidRDefault="005C583C" w:rsidP="00361AF7">
            <w:r w:rsidRPr="001A25EB">
              <w:t>1 раз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4D009" w14:textId="77777777" w:rsidR="005C583C" w:rsidRPr="00626856" w:rsidRDefault="005C583C" w:rsidP="00361AF7">
            <w:r w:rsidRPr="00626856">
              <w:t>История развития новорожденного ф 097/у;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B626" w14:textId="77777777" w:rsidR="005C583C" w:rsidRPr="001A25EB" w:rsidRDefault="005C583C" w:rsidP="00361AF7">
            <w:r w:rsidRPr="001A25EB">
              <w:t>100%</w:t>
            </w:r>
          </w:p>
          <w:p w14:paraId="63819137" w14:textId="77777777" w:rsidR="005C583C" w:rsidRPr="001A25EB" w:rsidRDefault="005C583C" w:rsidP="00361AF7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DAC5" w14:textId="77777777" w:rsidR="005C583C" w:rsidRDefault="005C583C" w:rsidP="00361AF7">
            <w:r>
              <w:t>99,9%</w:t>
            </w:r>
          </w:p>
          <w:p w14:paraId="0E51B812" w14:textId="77777777" w:rsidR="005C583C" w:rsidRPr="001A25EB" w:rsidRDefault="005C583C" w:rsidP="00361AF7">
            <w:r>
              <w:t>(1 балл)</w:t>
            </w:r>
          </w:p>
        </w:tc>
      </w:tr>
      <w:tr w:rsidR="005C583C" w:rsidRPr="001A25EB" w14:paraId="22664AA4" w14:textId="77777777" w:rsidTr="007D61D1">
        <w:trPr>
          <w:trHeight w:val="124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EFC" w14:textId="77777777" w:rsidR="005C583C" w:rsidRPr="001A25EB" w:rsidRDefault="005C583C" w:rsidP="00361AF7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54D" w14:textId="77777777" w:rsidR="005C583C" w:rsidRPr="001A25EB" w:rsidRDefault="005C583C" w:rsidP="00361AF7">
            <w:r w:rsidRPr="001A25EB"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106F4" w14:textId="77777777" w:rsidR="005C583C" w:rsidRPr="00626856" w:rsidRDefault="005C583C" w:rsidP="00361AF7">
            <w:r w:rsidRPr="00626856">
              <w:t xml:space="preserve">Удельный вес </w:t>
            </w:r>
            <w:r w:rsidR="00895BFE" w:rsidRPr="00626856">
              <w:t>резвившейся</w:t>
            </w:r>
            <w:r w:rsidRPr="00626856">
              <w:t xml:space="preserve"> бронхолегочной дисплазии у новорожденных с массой тела от 1000гр до 1500гр, находившихся на продленной искусственной вентиляции легких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792A" w14:textId="77777777" w:rsidR="005C583C" w:rsidRPr="00626856" w:rsidRDefault="005C583C" w:rsidP="00361AF7">
            <w:r w:rsidRPr="00626856">
              <w:t>Число зарегистрированных случаев бронхолегочной дисплазии у новорожденных/количество новорожденных, находившихся на продленной искусственной вентиляции легких*100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EE6A" w14:textId="77777777" w:rsidR="005C583C" w:rsidRPr="001A25EB" w:rsidRDefault="005C583C" w:rsidP="00361AF7">
            <w:r w:rsidRPr="001A25EB">
              <w:t>1 раз в квартал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2E26" w14:textId="77777777" w:rsidR="005C583C" w:rsidRPr="00626856" w:rsidRDefault="005C583C" w:rsidP="00361AF7">
            <w:r w:rsidRPr="00626856">
              <w:t>История развития новорожденного</w:t>
            </w:r>
          </w:p>
          <w:p w14:paraId="5E4A593F" w14:textId="77777777" w:rsidR="005C583C" w:rsidRPr="00626856" w:rsidRDefault="005C583C" w:rsidP="00361AF7">
            <w:r w:rsidRPr="00626856">
              <w:t>Ф. 097/у;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9FE0" w14:textId="77777777" w:rsidR="005C583C" w:rsidRPr="001A25EB" w:rsidRDefault="005C583C" w:rsidP="00361AF7">
            <w:r w:rsidRPr="001A25EB">
              <w:t>2,5%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33FD" w14:textId="77777777" w:rsidR="005C583C" w:rsidRDefault="005C583C" w:rsidP="00361AF7">
            <w:r>
              <w:t>2,0%</w:t>
            </w:r>
          </w:p>
          <w:p w14:paraId="16CF1BB2" w14:textId="77777777" w:rsidR="005C583C" w:rsidRPr="001A25EB" w:rsidRDefault="005C583C" w:rsidP="00361AF7">
            <w:r>
              <w:t>(2 балла)</w:t>
            </w:r>
          </w:p>
        </w:tc>
      </w:tr>
    </w:tbl>
    <w:p w14:paraId="494A3A4A" w14:textId="77777777" w:rsidR="00117C66" w:rsidRDefault="00117C66" w:rsidP="00361AF7">
      <w:pPr>
        <w:pStyle w:val="20"/>
        <w:jc w:val="left"/>
        <w:rPr>
          <w:sz w:val="16"/>
          <w:szCs w:val="16"/>
        </w:rPr>
      </w:pPr>
    </w:p>
    <w:p w14:paraId="3FAAF203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  <w:lang w:val="en-US"/>
        </w:rPr>
      </w:pPr>
    </w:p>
    <w:p w14:paraId="1C1341B9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  <w:lang w:val="en-US"/>
        </w:rPr>
      </w:pPr>
    </w:p>
    <w:p w14:paraId="29CD0783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  <w:lang w:val="en-US"/>
        </w:rPr>
      </w:pPr>
    </w:p>
    <w:p w14:paraId="39A5F3FF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  <w:lang w:val="en-US"/>
        </w:rPr>
      </w:pPr>
    </w:p>
    <w:p w14:paraId="2E8E5B73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  <w:lang w:val="en-US"/>
        </w:rPr>
      </w:pPr>
    </w:p>
    <w:p w14:paraId="26570E24" w14:textId="77777777" w:rsidR="00117C66" w:rsidRPr="00117C66" w:rsidRDefault="00117C66" w:rsidP="007C4B09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 w:rsidRPr="00117C66">
        <w:rPr>
          <w:b/>
          <w:bCs/>
          <w:sz w:val="32"/>
          <w:szCs w:val="32"/>
          <w:lang w:val="en-US"/>
        </w:rPr>
        <w:lastRenderedPageBreak/>
        <w:t>I</w:t>
      </w:r>
      <w:r w:rsidRPr="00117C66">
        <w:rPr>
          <w:b/>
          <w:bCs/>
          <w:sz w:val="32"/>
          <w:szCs w:val="32"/>
        </w:rPr>
        <w:t>. Основные индикаторы</w:t>
      </w:r>
    </w:p>
    <w:p w14:paraId="74C639DD" w14:textId="77777777" w:rsidR="00117C66" w:rsidRPr="00117C66" w:rsidRDefault="00117C66" w:rsidP="007C4B09">
      <w:pPr>
        <w:pStyle w:val="11"/>
        <w:tabs>
          <w:tab w:val="left" w:pos="793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A6DBBA" w14:textId="77777777" w:rsidR="00117C66" w:rsidRPr="00117C66" w:rsidRDefault="00117C66" w:rsidP="007C4B0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C6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Общие и</w:t>
      </w:r>
      <w:r w:rsidRPr="00117C66">
        <w:rPr>
          <w:rFonts w:ascii="Times New Roman" w:hAnsi="Times New Roman" w:cs="Times New Roman"/>
          <w:b/>
          <w:bCs/>
          <w:sz w:val="28"/>
          <w:szCs w:val="28"/>
        </w:rPr>
        <w:t>ндикаторы для ГКП на ПХВ «Центр перинатологии и детской кардиохирургии» УЗ г.Алматы</w:t>
      </w:r>
    </w:p>
    <w:p w14:paraId="634865EE" w14:textId="77777777" w:rsidR="00117C66" w:rsidRPr="005937E7" w:rsidRDefault="00117C66" w:rsidP="007C4B09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7229"/>
        <w:gridCol w:w="7371"/>
      </w:tblGrid>
      <w:tr w:rsidR="001761E2" w:rsidRPr="00117C66" w14:paraId="13F17316" w14:textId="77777777" w:rsidTr="001761E2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B7B42EF" w14:textId="77777777" w:rsidR="001761E2" w:rsidRPr="00117C66" w:rsidRDefault="001761E2" w:rsidP="00361AF7">
            <w:pPr>
              <w:tabs>
                <w:tab w:val="left" w:pos="184"/>
              </w:tabs>
              <w:rPr>
                <w:b/>
                <w:bCs/>
                <w:color w:val="000000"/>
              </w:rPr>
            </w:pPr>
            <w:r w:rsidRPr="00117C66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C3C51B" w14:textId="77777777" w:rsidR="001761E2" w:rsidRPr="00117C66" w:rsidRDefault="001761E2" w:rsidP="00361AF7">
            <w:pPr>
              <w:rPr>
                <w:b/>
                <w:bCs/>
                <w:color w:val="000000"/>
              </w:rPr>
            </w:pPr>
            <w:r w:rsidRPr="00117C66">
              <w:rPr>
                <w:b/>
                <w:bCs/>
                <w:color w:val="000000"/>
              </w:rPr>
              <w:t>Наименование индикаторов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6D876E" w14:textId="77777777" w:rsidR="001761E2" w:rsidRPr="00117C66" w:rsidRDefault="001761E2" w:rsidP="00361AF7">
            <w:pPr>
              <w:rPr>
                <w:b/>
                <w:bCs/>
                <w:color w:val="000000"/>
              </w:rPr>
            </w:pPr>
            <w:r w:rsidRPr="00117C66">
              <w:rPr>
                <w:b/>
                <w:bCs/>
                <w:color w:val="000000"/>
              </w:rPr>
              <w:t>Источник информации/ единица измерения</w:t>
            </w:r>
          </w:p>
        </w:tc>
      </w:tr>
      <w:tr w:rsidR="001761E2" w:rsidRPr="00117C66" w14:paraId="70B6E3F5" w14:textId="77777777" w:rsidTr="00B3185E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D8CA97" w14:textId="77777777" w:rsidR="001761E2" w:rsidRPr="00117C66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D428" w14:textId="77777777" w:rsidR="001761E2" w:rsidRPr="00117C66" w:rsidRDefault="001761E2" w:rsidP="00361AF7">
            <w:pPr>
              <w:rPr>
                <w:color w:val="000000"/>
              </w:rPr>
            </w:pPr>
            <w:r w:rsidRPr="00117C66">
              <w:rPr>
                <w:color w:val="000000"/>
              </w:rPr>
              <w:t>Наличие аккредитации медицинской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B914" w14:textId="77777777" w:rsidR="001761E2" w:rsidRPr="00117C66" w:rsidRDefault="001761E2" w:rsidP="00361AF7">
            <w:pPr>
              <w:rPr>
                <w:color w:val="000000"/>
              </w:rPr>
            </w:pPr>
            <w:r w:rsidRPr="00117C66">
              <w:rPr>
                <w:color w:val="000000"/>
              </w:rPr>
              <w:t>ККМФД</w:t>
            </w:r>
          </w:p>
          <w:p w14:paraId="0FC41719" w14:textId="77777777" w:rsidR="001761E2" w:rsidRPr="00117C66" w:rsidRDefault="001761E2" w:rsidP="00361AF7">
            <w:pPr>
              <w:rPr>
                <w:color w:val="000000"/>
              </w:rPr>
            </w:pPr>
            <w:r w:rsidRPr="00117C66">
              <w:rPr>
                <w:color w:val="000000"/>
              </w:rPr>
              <w:t>Свидетельство об аккредитации</w:t>
            </w:r>
          </w:p>
        </w:tc>
      </w:tr>
      <w:tr w:rsidR="001761E2" w:rsidRPr="00117C66" w14:paraId="3FC89EAA" w14:textId="77777777" w:rsidTr="00B3185E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35431F4" w14:textId="77777777" w:rsidR="001761E2" w:rsidRPr="00117C66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D3289" w14:textId="77777777" w:rsidR="001761E2" w:rsidRPr="00117C66" w:rsidRDefault="001761E2" w:rsidP="00361AF7">
            <w:pPr>
              <w:rPr>
                <w:color w:val="000000"/>
              </w:rPr>
            </w:pPr>
            <w:r w:rsidRPr="00117C66">
              <w:t>Переход на ПХВ с созданием Наблюдательного Совета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883E4" w14:textId="77777777" w:rsidR="001761E2" w:rsidRPr="00117C66" w:rsidRDefault="001761E2" w:rsidP="00361AF7">
            <w:pPr>
              <w:rPr>
                <w:color w:val="000000"/>
              </w:rPr>
            </w:pPr>
            <w:r w:rsidRPr="00117C66">
              <w:t>Данные РЦРЗ</w:t>
            </w:r>
          </w:p>
        </w:tc>
      </w:tr>
      <w:tr w:rsidR="001761E2" w:rsidRPr="0074381F" w14:paraId="45BED910" w14:textId="77777777" w:rsidTr="00B3185E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7BBBA0" w14:textId="77777777" w:rsidR="001761E2" w:rsidRPr="00117C66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990C3" w14:textId="77777777" w:rsidR="001761E2" w:rsidRPr="0074381F" w:rsidRDefault="001761E2" w:rsidP="00361AF7">
            <w:r w:rsidRPr="0074381F">
              <w:t>Функционирование сайта медицинской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3660D" w14:textId="77777777" w:rsidR="001761E2" w:rsidRPr="0074381F" w:rsidRDefault="001761E2" w:rsidP="00361AF7">
            <w:r w:rsidRPr="0074381F">
              <w:t>Кабинетное исследование</w:t>
            </w:r>
          </w:p>
        </w:tc>
      </w:tr>
      <w:tr w:rsidR="001761E2" w:rsidRPr="0074381F" w14:paraId="0D70D244" w14:textId="77777777" w:rsidTr="006652A3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59A1A92" w14:textId="77777777" w:rsidR="001761E2" w:rsidRPr="0074381F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3220" w14:textId="77777777" w:rsidR="001761E2" w:rsidRPr="0074381F" w:rsidRDefault="001761E2" w:rsidP="00361AF7">
            <w:r w:rsidRPr="0074381F">
              <w:t>Доля финансовых средств, снятых за некачественное оказание медицинской помощи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1BC5B" w14:textId="77777777" w:rsidR="001761E2" w:rsidRPr="0074381F" w:rsidRDefault="001761E2" w:rsidP="00361AF7">
            <w:r w:rsidRPr="0074381F">
              <w:t>Выгрузка из ЭРСБ</w:t>
            </w:r>
          </w:p>
          <w:p w14:paraId="7083DAE1" w14:textId="77777777" w:rsidR="001761E2" w:rsidRPr="0074381F" w:rsidRDefault="001761E2" w:rsidP="00361AF7">
            <w:r w:rsidRPr="0074381F">
              <w:t>СУКМУ</w:t>
            </w:r>
          </w:p>
        </w:tc>
      </w:tr>
      <w:tr w:rsidR="001761E2" w:rsidRPr="0074381F" w14:paraId="15E5C60E" w14:textId="77777777" w:rsidTr="001761E2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C3F3D2A" w14:textId="77777777" w:rsidR="001761E2" w:rsidRPr="0074381F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A5284" w14:textId="77777777" w:rsidR="001761E2" w:rsidRPr="0074381F" w:rsidRDefault="001761E2" w:rsidP="00361AF7">
            <w:r w:rsidRPr="0074381F">
              <w:t>Кредиторская задолженность</w:t>
            </w:r>
          </w:p>
          <w:p w14:paraId="49DC7F20" w14:textId="77777777" w:rsidR="001761E2" w:rsidRPr="0074381F" w:rsidRDefault="001761E2" w:rsidP="00361AF7">
            <w:r w:rsidRPr="0074381F">
              <w:t>долгосрочная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5BB0E" w14:textId="77777777" w:rsidR="001761E2" w:rsidRPr="0074381F" w:rsidRDefault="001761E2" w:rsidP="00361AF7">
            <w:r w:rsidRPr="0074381F">
              <w:t>Официальные сведения о кредиторской задолженности на конец года</w:t>
            </w:r>
          </w:p>
        </w:tc>
      </w:tr>
      <w:tr w:rsidR="001761E2" w:rsidRPr="0074381F" w14:paraId="494F26EB" w14:textId="77777777" w:rsidTr="00B3185E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EBC2E1" w14:textId="77777777" w:rsidR="001761E2" w:rsidRPr="0074381F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009A1" w14:textId="77777777" w:rsidR="001761E2" w:rsidRPr="0074381F" w:rsidRDefault="001761E2" w:rsidP="00361AF7">
            <w:r w:rsidRPr="0074381F">
              <w:t>Внедрение дифференцированной оплаты труда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E41CC" w14:textId="77777777" w:rsidR="001761E2" w:rsidRPr="0074381F" w:rsidRDefault="001761E2" w:rsidP="00361AF7">
            <w:r w:rsidRPr="0074381F">
              <w:t>Официальные данные статистической отчетности УЗ</w:t>
            </w:r>
          </w:p>
        </w:tc>
      </w:tr>
      <w:tr w:rsidR="001761E2" w:rsidRPr="0074381F" w14:paraId="1C558662" w14:textId="77777777" w:rsidTr="00B3185E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94F037" w14:textId="77777777" w:rsidR="001761E2" w:rsidRPr="0074381F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06EEE" w14:textId="77777777" w:rsidR="001761E2" w:rsidRPr="0074381F" w:rsidRDefault="001761E2" w:rsidP="00361AF7">
            <w:r w:rsidRPr="0074381F">
              <w:t>Финансовая эффективность медицинской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9186" w14:textId="77777777" w:rsidR="001761E2" w:rsidRPr="0074381F" w:rsidRDefault="001761E2" w:rsidP="00361AF7">
            <w:r w:rsidRPr="0074381F">
              <w:t>Отчет ФХД</w:t>
            </w:r>
          </w:p>
          <w:p w14:paraId="01A7C5A2" w14:textId="77777777" w:rsidR="001761E2" w:rsidRPr="0074381F" w:rsidRDefault="001761E2" w:rsidP="00361AF7">
            <w:r w:rsidRPr="0074381F">
              <w:t>Форма №141/у</w:t>
            </w:r>
          </w:p>
        </w:tc>
      </w:tr>
      <w:tr w:rsidR="001761E2" w:rsidRPr="0074381F" w14:paraId="0B7AD21B" w14:textId="77777777" w:rsidTr="00B3185E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8112FBA" w14:textId="77777777" w:rsidR="001761E2" w:rsidRPr="0074381F" w:rsidRDefault="001761E2" w:rsidP="00361AF7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B48B" w14:textId="77777777" w:rsidR="001761E2" w:rsidRPr="0074381F" w:rsidRDefault="001761E2" w:rsidP="00361AF7">
            <w:r w:rsidRPr="0074381F">
              <w:rPr>
                <w:color w:val="000000"/>
              </w:rPr>
              <w:t>Обоснованные  жалобы за отчетный период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2302" w14:textId="77777777" w:rsidR="001761E2" w:rsidRPr="0074381F" w:rsidRDefault="001761E2" w:rsidP="00361AF7">
            <w:r w:rsidRPr="0074381F">
              <w:t>Журнал регистрации обращений</w:t>
            </w:r>
          </w:p>
        </w:tc>
      </w:tr>
    </w:tbl>
    <w:p w14:paraId="01DB0923" w14:textId="77777777" w:rsidR="001761E2" w:rsidRPr="0074381F" w:rsidRDefault="001761E2" w:rsidP="00361AF7">
      <w:pPr>
        <w:tabs>
          <w:tab w:val="left" w:pos="1260"/>
        </w:tabs>
        <w:rPr>
          <w:b/>
          <w:bCs/>
          <w:sz w:val="32"/>
          <w:szCs w:val="32"/>
        </w:rPr>
      </w:pPr>
    </w:p>
    <w:p w14:paraId="4AFA4773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</w:rPr>
      </w:pPr>
    </w:p>
    <w:p w14:paraId="7E93E868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</w:rPr>
      </w:pPr>
    </w:p>
    <w:p w14:paraId="0B47E8A0" w14:textId="77777777" w:rsidR="00291CD3" w:rsidRDefault="00291CD3" w:rsidP="00361AF7">
      <w:pPr>
        <w:tabs>
          <w:tab w:val="left" w:pos="1260"/>
        </w:tabs>
        <w:rPr>
          <w:b/>
          <w:bCs/>
          <w:sz w:val="32"/>
          <w:szCs w:val="32"/>
        </w:rPr>
      </w:pPr>
    </w:p>
    <w:p w14:paraId="60B40BED" w14:textId="77777777" w:rsidR="006652A3" w:rsidRDefault="006652A3" w:rsidP="00361AF7">
      <w:pPr>
        <w:tabs>
          <w:tab w:val="left" w:pos="1260"/>
        </w:tabs>
        <w:rPr>
          <w:b/>
          <w:bCs/>
          <w:sz w:val="32"/>
          <w:szCs w:val="32"/>
        </w:rPr>
      </w:pPr>
    </w:p>
    <w:p w14:paraId="763A8013" w14:textId="77777777" w:rsidR="00117C66" w:rsidRPr="0074381F" w:rsidRDefault="00117C66" w:rsidP="007C4B09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 w:rsidRPr="0074381F">
        <w:rPr>
          <w:b/>
          <w:bCs/>
          <w:sz w:val="32"/>
          <w:szCs w:val="32"/>
        </w:rPr>
        <w:lastRenderedPageBreak/>
        <w:t>II. Дополнительные индикаторы по профилю</w:t>
      </w:r>
    </w:p>
    <w:p w14:paraId="3D505835" w14:textId="77777777" w:rsidR="00117C66" w:rsidRPr="0074381F" w:rsidRDefault="00117C66" w:rsidP="007C4B09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4B41B" w14:textId="77777777" w:rsidR="00117C66" w:rsidRPr="0074381F" w:rsidRDefault="00117C66" w:rsidP="007C4B0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81F">
        <w:rPr>
          <w:rFonts w:ascii="Times New Roman" w:hAnsi="Times New Roman" w:cs="Times New Roman"/>
          <w:b/>
          <w:bCs/>
          <w:sz w:val="28"/>
          <w:szCs w:val="28"/>
        </w:rPr>
        <w:t>1. Индикаторы для государственных медицинских организаций, оказывающих стационарную помощь</w:t>
      </w:r>
    </w:p>
    <w:p w14:paraId="228E5B42" w14:textId="77777777" w:rsidR="00117C66" w:rsidRPr="0074381F" w:rsidRDefault="00117C66" w:rsidP="007C4B09">
      <w:pPr>
        <w:jc w:val="center"/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709"/>
        <w:gridCol w:w="3368"/>
        <w:gridCol w:w="3969"/>
        <w:gridCol w:w="2268"/>
        <w:gridCol w:w="2268"/>
        <w:gridCol w:w="2268"/>
      </w:tblGrid>
      <w:tr w:rsidR="00291CD3" w:rsidRPr="0074381F" w14:paraId="6C067F27" w14:textId="77777777" w:rsidTr="008E67F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B896" w14:textId="77777777" w:rsidR="00291CD3" w:rsidRPr="0074381F" w:rsidRDefault="00291CD3" w:rsidP="00291CD3">
            <w:pPr>
              <w:tabs>
                <w:tab w:val="left" w:pos="184"/>
              </w:tabs>
              <w:rPr>
                <w:b/>
                <w:bCs/>
                <w:color w:val="000000"/>
              </w:rPr>
            </w:pPr>
            <w:r w:rsidRPr="0074381F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2283" w14:textId="77777777" w:rsidR="00291CD3" w:rsidRPr="0074381F" w:rsidRDefault="00291CD3" w:rsidP="00291CD3">
            <w:pPr>
              <w:rPr>
                <w:b/>
                <w:bCs/>
                <w:color w:val="000000"/>
              </w:rPr>
            </w:pPr>
            <w:r w:rsidRPr="0074381F">
              <w:rPr>
                <w:b/>
                <w:bCs/>
                <w:color w:val="000000"/>
              </w:rPr>
              <w:t>Наименование индикаторов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FB7E" w14:textId="77777777" w:rsidR="00291CD3" w:rsidRPr="0074381F" w:rsidRDefault="00291CD3" w:rsidP="00291CD3">
            <w:pPr>
              <w:rPr>
                <w:b/>
                <w:bCs/>
                <w:color w:val="000000"/>
              </w:rPr>
            </w:pPr>
            <w:r w:rsidRPr="0074381F">
              <w:rPr>
                <w:b/>
                <w:bCs/>
                <w:color w:val="000000"/>
              </w:rPr>
              <w:t>Источник информации/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5ED03" w14:textId="77777777" w:rsidR="00291CD3" w:rsidRPr="004D0212" w:rsidRDefault="00291CD3" w:rsidP="004D0212">
            <w:pPr>
              <w:jc w:val="center"/>
              <w:rPr>
                <w:b/>
                <w:bCs/>
                <w:color w:val="000000"/>
              </w:rPr>
            </w:pPr>
            <w:r w:rsidRPr="004D0212">
              <w:rPr>
                <w:b/>
                <w:bCs/>
                <w:color w:val="000000"/>
              </w:rPr>
              <w:t>2018</w:t>
            </w:r>
            <w:r w:rsidR="004D021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5693" w14:textId="77777777" w:rsidR="00291CD3" w:rsidRPr="004D0212" w:rsidRDefault="00291CD3" w:rsidP="004D0212">
            <w:pPr>
              <w:jc w:val="center"/>
              <w:rPr>
                <w:b/>
                <w:bCs/>
                <w:color w:val="000000"/>
              </w:rPr>
            </w:pPr>
            <w:r w:rsidRPr="004D0212">
              <w:rPr>
                <w:b/>
                <w:bCs/>
                <w:color w:val="000000"/>
              </w:rPr>
              <w:t>2017</w:t>
            </w:r>
            <w:r w:rsidR="004D021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FE7A6" w14:textId="77777777" w:rsidR="00291CD3" w:rsidRPr="004D0212" w:rsidRDefault="00291CD3" w:rsidP="004D0212">
            <w:pPr>
              <w:jc w:val="center"/>
              <w:rPr>
                <w:b/>
                <w:bCs/>
                <w:color w:val="000000"/>
              </w:rPr>
            </w:pPr>
            <w:r w:rsidRPr="004D0212">
              <w:rPr>
                <w:b/>
                <w:bCs/>
                <w:color w:val="000000"/>
              </w:rPr>
              <w:t>2016</w:t>
            </w:r>
            <w:r w:rsidR="004D021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91CD3" w:rsidRPr="0074381F" w14:paraId="51963918" w14:textId="77777777" w:rsidTr="008E67FC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EFAE" w14:textId="77777777" w:rsidR="00291CD3" w:rsidRPr="0074381F" w:rsidRDefault="00291CD3" w:rsidP="00291CD3">
            <w:pPr>
              <w:pStyle w:val="12"/>
              <w:tabs>
                <w:tab w:val="left" w:pos="1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38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170" w14:textId="77777777" w:rsidR="00291CD3" w:rsidRPr="0074381F" w:rsidRDefault="00291CD3" w:rsidP="004D0212">
            <w:pPr>
              <w:jc w:val="center"/>
              <w:rPr>
                <w:color w:val="000000"/>
              </w:rPr>
            </w:pPr>
            <w:r w:rsidRPr="0074381F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6663" w14:textId="77777777" w:rsidR="00291CD3" w:rsidRPr="0074381F" w:rsidRDefault="00291CD3" w:rsidP="004D0212">
            <w:pPr>
              <w:jc w:val="center"/>
              <w:rPr>
                <w:color w:val="000000"/>
              </w:rPr>
            </w:pPr>
            <w:r w:rsidRPr="0074381F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EE6B6" w14:textId="77777777" w:rsidR="00291CD3" w:rsidRPr="0074381F" w:rsidRDefault="004D0212" w:rsidP="004D0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D2FA" w14:textId="77777777" w:rsidR="00291CD3" w:rsidRPr="0074381F" w:rsidRDefault="004D0212" w:rsidP="004D0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B61DE" w14:textId="77777777" w:rsidR="00291CD3" w:rsidRPr="0074381F" w:rsidRDefault="004D0212" w:rsidP="004D0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91CD3" w:rsidRPr="0074381F" w14:paraId="5DB68093" w14:textId="77777777" w:rsidTr="008E67F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772" w14:textId="77777777" w:rsidR="00291CD3" w:rsidRPr="0074381F" w:rsidRDefault="00291CD3" w:rsidP="00291CD3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0CF34" w14:textId="77777777" w:rsidR="00291CD3" w:rsidRPr="0074381F" w:rsidRDefault="00291CD3" w:rsidP="00291CD3">
            <w:r w:rsidRPr="0074381F">
              <w:t>Оборот койки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9DFF9" w14:textId="77777777" w:rsidR="00291CD3" w:rsidRPr="0074381F" w:rsidRDefault="00291CD3" w:rsidP="00291CD3">
            <w:r w:rsidRPr="0074381F">
              <w:t>Выгрузка из ЭРСБ</w:t>
            </w:r>
          </w:p>
          <w:p w14:paraId="3EA22461" w14:textId="77777777" w:rsidR="00291CD3" w:rsidRPr="0074381F" w:rsidRDefault="00291CD3" w:rsidP="00291CD3">
            <w:r w:rsidRPr="0074381F">
              <w:t>Число выбывших больных (выписанных + умерших) / среднегодовое число коек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A7DAB" w14:textId="77777777" w:rsidR="00291CD3" w:rsidRPr="0074381F" w:rsidRDefault="004D0212" w:rsidP="00291CD3">
            <w:r>
              <w:t>69,7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4008F" w14:textId="77777777" w:rsidR="00291CD3" w:rsidRPr="0074381F" w:rsidRDefault="00291CD3" w:rsidP="00291CD3">
            <w:r w:rsidRPr="0074381F">
              <w:t>64,7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6361C" w14:textId="77777777" w:rsidR="00291CD3" w:rsidRPr="0074381F" w:rsidRDefault="00291CD3" w:rsidP="00291CD3">
            <w:r w:rsidRPr="0074381F">
              <w:t>62,7</w:t>
            </w:r>
          </w:p>
        </w:tc>
      </w:tr>
      <w:tr w:rsidR="00291CD3" w:rsidRPr="0074381F" w14:paraId="5B5DA97B" w14:textId="77777777" w:rsidTr="008E67F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E48" w14:textId="77777777" w:rsidR="00291CD3" w:rsidRPr="0074381F" w:rsidRDefault="00291CD3" w:rsidP="00291CD3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682B1" w14:textId="77777777" w:rsidR="00291CD3" w:rsidRPr="0074381F" w:rsidRDefault="00291CD3" w:rsidP="00291CD3">
            <w:r w:rsidRPr="0074381F">
              <w:t>Средняя длительность пребывания больного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0A588" w14:textId="77777777" w:rsidR="00291CD3" w:rsidRPr="0074381F" w:rsidRDefault="00291CD3" w:rsidP="00291CD3">
            <w:r w:rsidRPr="0074381F">
              <w:t>Выгрузка из ЭРСБ</w:t>
            </w:r>
          </w:p>
          <w:p w14:paraId="594B152B" w14:textId="77777777" w:rsidR="00291CD3" w:rsidRPr="0074381F" w:rsidRDefault="00291CD3" w:rsidP="00291CD3">
            <w:r w:rsidRPr="0074381F">
              <w:t>Количество проведенных больными койко-дней/ количество выбывших + умерших больных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7E664" w14:textId="77777777" w:rsidR="00291CD3" w:rsidRPr="0074381F" w:rsidRDefault="004D0212" w:rsidP="00291CD3">
            <w:r>
              <w:t>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E6705" w14:textId="77777777" w:rsidR="00291CD3" w:rsidRPr="0074381F" w:rsidRDefault="004D0212" w:rsidP="00291CD3">
            <w:r>
              <w:t>7,7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2D261" w14:textId="77777777" w:rsidR="00291CD3" w:rsidRPr="0074381F" w:rsidRDefault="00291CD3" w:rsidP="00291CD3">
            <w:r w:rsidRPr="0074381F">
              <w:t>8,04</w:t>
            </w:r>
          </w:p>
        </w:tc>
      </w:tr>
      <w:tr w:rsidR="00291CD3" w:rsidRPr="0074381F" w14:paraId="7852C719" w14:textId="77777777" w:rsidTr="008E67F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726" w14:textId="77777777" w:rsidR="00291CD3" w:rsidRPr="0074381F" w:rsidRDefault="00291CD3" w:rsidP="00291CD3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D320" w14:textId="77777777" w:rsidR="00291CD3" w:rsidRPr="0074381F" w:rsidRDefault="00291CD3" w:rsidP="00291CD3">
            <w:r w:rsidRPr="0074381F">
              <w:t>Работа койки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2FB2" w14:textId="77777777" w:rsidR="00291CD3" w:rsidRPr="0074381F" w:rsidRDefault="00291CD3" w:rsidP="00291CD3">
            <w:r w:rsidRPr="0074381F">
              <w:t>Выгрузка из ЭРСБ</w:t>
            </w:r>
          </w:p>
          <w:p w14:paraId="2B4D7491" w14:textId="77777777" w:rsidR="00291CD3" w:rsidRPr="0074381F" w:rsidRDefault="00291CD3" w:rsidP="00291CD3">
            <w:r w:rsidRPr="0074381F">
              <w:t>Койко-дней / Коечный фонд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D9B4B" w14:textId="77777777" w:rsidR="00291CD3" w:rsidRPr="0074381F" w:rsidRDefault="004D0212" w:rsidP="00291CD3">
            <w:r>
              <w:t>480,4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B6410" w14:textId="77777777" w:rsidR="00291CD3" w:rsidRPr="0074381F" w:rsidRDefault="00291CD3" w:rsidP="00291CD3">
            <w:r w:rsidRPr="0074381F">
              <w:t>519,7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A8F29" w14:textId="77777777" w:rsidR="00291CD3" w:rsidRPr="0074381F" w:rsidRDefault="00291CD3" w:rsidP="00291CD3">
            <w:r w:rsidRPr="0074381F">
              <w:t>499,6</w:t>
            </w:r>
          </w:p>
        </w:tc>
      </w:tr>
      <w:tr w:rsidR="00291CD3" w:rsidRPr="0074381F" w14:paraId="392168D9" w14:textId="77777777" w:rsidTr="008E67FC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48F" w14:textId="77777777" w:rsidR="00291CD3" w:rsidRPr="0074381F" w:rsidRDefault="00291CD3" w:rsidP="00291CD3">
            <w:pPr>
              <w:pStyle w:val="12"/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C9C5" w14:textId="77777777" w:rsidR="00291CD3" w:rsidRPr="0074381F" w:rsidRDefault="00291CD3" w:rsidP="00291CD3">
            <w:pPr>
              <w:rPr>
                <w:color w:val="000000"/>
              </w:rPr>
            </w:pPr>
            <w:r w:rsidRPr="0074381F">
              <w:t>Показатель случаев расхождения основного клинического и патологоанатомического диагнозов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70C5" w14:textId="77777777" w:rsidR="00291CD3" w:rsidRPr="0074381F" w:rsidRDefault="00291CD3" w:rsidP="00291CD3">
            <w:r w:rsidRPr="0074381F">
              <w:t>Выгрузка из ЭРСБ</w:t>
            </w:r>
          </w:p>
          <w:p w14:paraId="2396061E" w14:textId="77777777" w:rsidR="00291CD3" w:rsidRPr="0074381F" w:rsidRDefault="00291CD3" w:rsidP="00291CD3">
            <w:r w:rsidRPr="0074381F">
              <w:t>Протокол патолого-анатомического исследования, КИЛИ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6A7D" w14:textId="77777777" w:rsidR="00291CD3" w:rsidRPr="0074381F" w:rsidRDefault="004D0212" w:rsidP="00291CD3">
            <w:r>
              <w:t>0 сл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2317" w14:textId="77777777" w:rsidR="00291CD3" w:rsidRPr="0074381F" w:rsidRDefault="004D0212" w:rsidP="00291CD3">
            <w:r>
              <w:t>2 сл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5EF7D" w14:textId="77777777" w:rsidR="00291CD3" w:rsidRPr="0074381F" w:rsidRDefault="004D0212" w:rsidP="00291CD3">
            <w:r>
              <w:t>2 сл</w:t>
            </w:r>
          </w:p>
        </w:tc>
      </w:tr>
      <w:tr w:rsidR="00291CD3" w:rsidRPr="0074381F" w14:paraId="1156E20B" w14:textId="77777777" w:rsidTr="00657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02FE3" w14:textId="77777777" w:rsidR="00291CD3" w:rsidRPr="0074381F" w:rsidRDefault="00291CD3" w:rsidP="00291CD3">
            <w:pPr>
              <w:pStyle w:val="12"/>
              <w:numPr>
                <w:ilvl w:val="0"/>
                <w:numId w:val="17"/>
              </w:numPr>
              <w:tabs>
                <w:tab w:val="left" w:pos="118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4F9F640" w14:textId="77777777" w:rsidR="00291CD3" w:rsidRPr="0074381F" w:rsidRDefault="00291CD3" w:rsidP="00291CD3">
            <w:r w:rsidRPr="0074381F">
              <w:t>Показатель повторного незапланированного поступления в течение месяца по поводу одного и того же заболевания</w:t>
            </w:r>
          </w:p>
        </w:tc>
        <w:tc>
          <w:tcPr>
            <w:tcW w:w="3969" w:type="dxa"/>
          </w:tcPr>
          <w:p w14:paraId="1468C67A" w14:textId="77777777" w:rsidR="00291CD3" w:rsidRPr="0074381F" w:rsidRDefault="00291CD3" w:rsidP="00291CD3">
            <w:r w:rsidRPr="0074381F">
              <w:t>Карта стационарного больного форма 066/у</w:t>
            </w:r>
          </w:p>
        </w:tc>
        <w:tc>
          <w:tcPr>
            <w:tcW w:w="2268" w:type="dxa"/>
          </w:tcPr>
          <w:p w14:paraId="1292E5E7" w14:textId="77777777" w:rsidR="00291CD3" w:rsidRPr="0074381F" w:rsidRDefault="00291CD3" w:rsidP="00291CD3">
            <w:r w:rsidRPr="0074381F">
              <w:t>0 сл</w:t>
            </w:r>
          </w:p>
        </w:tc>
        <w:tc>
          <w:tcPr>
            <w:tcW w:w="2268" w:type="dxa"/>
          </w:tcPr>
          <w:p w14:paraId="288A8F82" w14:textId="77777777" w:rsidR="00291CD3" w:rsidRPr="0074381F" w:rsidRDefault="00291CD3" w:rsidP="00291CD3">
            <w:r w:rsidRPr="0074381F">
              <w:t>0 сл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B037BB" w14:textId="77777777" w:rsidR="00291CD3" w:rsidRPr="0074381F" w:rsidRDefault="00291CD3" w:rsidP="00291CD3">
            <w:r w:rsidRPr="0074381F">
              <w:t>0 сл</w:t>
            </w:r>
          </w:p>
        </w:tc>
      </w:tr>
      <w:tr w:rsidR="00291CD3" w:rsidRPr="0074381F" w14:paraId="20D00F65" w14:textId="77777777" w:rsidTr="008E67FC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30E" w14:textId="77777777" w:rsidR="00291CD3" w:rsidRPr="0074381F" w:rsidRDefault="00291CD3" w:rsidP="00291CD3">
            <w:pPr>
              <w:tabs>
                <w:tab w:val="left" w:pos="55"/>
              </w:tabs>
              <w:ind w:left="34" w:hanging="361"/>
              <w:rPr>
                <w:color w:val="000000"/>
              </w:rPr>
            </w:pPr>
            <w:r w:rsidRPr="0074381F">
              <w:rPr>
                <w:color w:val="000000"/>
              </w:rPr>
              <w:t>14.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29FBA" w14:textId="77777777" w:rsidR="00291CD3" w:rsidRPr="0074381F" w:rsidRDefault="00291CD3" w:rsidP="00291CD3">
            <w:r w:rsidRPr="0074381F">
              <w:t>Показатель внутрибольничной инфекции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9522" w14:textId="77777777" w:rsidR="00291CD3" w:rsidRPr="0074381F" w:rsidRDefault="00291CD3" w:rsidP="00291CD3">
            <w:r w:rsidRPr="0074381F">
              <w:t>Журнал учета инфекционных заболеваний форма №060/у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42F38" w14:textId="77777777" w:rsidR="00291CD3" w:rsidRPr="0074381F" w:rsidRDefault="00291CD3" w:rsidP="00291CD3">
            <w:r w:rsidRPr="0074381F">
              <w:t>2 сл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201B" w14:textId="77777777" w:rsidR="00291CD3" w:rsidRPr="0074381F" w:rsidRDefault="00291CD3" w:rsidP="00291CD3">
            <w:r w:rsidRPr="0074381F">
              <w:t>2 сл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7E74" w14:textId="77777777" w:rsidR="00291CD3" w:rsidRPr="0074381F" w:rsidRDefault="00291CD3" w:rsidP="00291CD3">
            <w:r w:rsidRPr="0074381F">
              <w:t>3 сл</w:t>
            </w:r>
          </w:p>
        </w:tc>
      </w:tr>
    </w:tbl>
    <w:p w14:paraId="68EB54DB" w14:textId="77777777" w:rsidR="00117C66" w:rsidRPr="0074381F" w:rsidRDefault="00117C66" w:rsidP="00361AF7">
      <w:pPr>
        <w:ind w:left="360"/>
        <w:rPr>
          <w:b/>
          <w:bCs/>
        </w:rPr>
      </w:pPr>
    </w:p>
    <w:p w14:paraId="2723341F" w14:textId="77777777" w:rsidR="00117C66" w:rsidRPr="0074381F" w:rsidRDefault="00117C66" w:rsidP="007C4B0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Индикаторы оценки качества медицинской помощи для медицинских организаций по охране здоровья матери и ребенка</w:t>
      </w:r>
    </w:p>
    <w:p w14:paraId="0C934595" w14:textId="77777777" w:rsidR="00117C66" w:rsidRPr="0074381F" w:rsidRDefault="00117C66" w:rsidP="007C4B09">
      <w:pPr>
        <w:ind w:left="360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368"/>
        <w:gridCol w:w="3969"/>
        <w:gridCol w:w="2268"/>
        <w:gridCol w:w="2268"/>
        <w:gridCol w:w="2268"/>
      </w:tblGrid>
      <w:tr w:rsidR="004D0212" w:rsidRPr="0074381F" w14:paraId="4D6A5B95" w14:textId="77777777" w:rsidTr="002726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2113" w14:textId="77777777" w:rsidR="004D0212" w:rsidRPr="0074381F" w:rsidRDefault="004D0212" w:rsidP="004D0212">
            <w:pPr>
              <w:tabs>
                <w:tab w:val="left" w:pos="118"/>
                <w:tab w:val="left" w:pos="318"/>
              </w:tabs>
            </w:pPr>
            <w:r w:rsidRPr="0074381F">
              <w:t>15.</w:t>
            </w:r>
          </w:p>
        </w:tc>
        <w:tc>
          <w:tcPr>
            <w:tcW w:w="3368" w:type="dxa"/>
          </w:tcPr>
          <w:p w14:paraId="3FBE955E" w14:textId="77777777" w:rsidR="004D0212" w:rsidRPr="0074381F" w:rsidRDefault="004D0212" w:rsidP="004D0212">
            <w:r w:rsidRPr="0074381F">
              <w:rPr>
                <w:color w:val="000000"/>
              </w:rPr>
              <w:t>Отсутствие</w:t>
            </w:r>
            <w:r w:rsidRPr="0074381F">
              <w:t xml:space="preserve"> случаев материнской смертности</w:t>
            </w:r>
          </w:p>
        </w:tc>
        <w:tc>
          <w:tcPr>
            <w:tcW w:w="3969" w:type="dxa"/>
          </w:tcPr>
          <w:p w14:paraId="0D750B39" w14:textId="77777777" w:rsidR="004D0212" w:rsidRPr="0074381F" w:rsidRDefault="004D0212" w:rsidP="004D0212">
            <w:r w:rsidRPr="0074381F">
              <w:t>Выгрузка из ЭРСБ,</w:t>
            </w:r>
          </w:p>
          <w:p w14:paraId="5E3C358A" w14:textId="77777777" w:rsidR="004D0212" w:rsidRPr="0074381F" w:rsidRDefault="004D0212" w:rsidP="004D0212">
            <w:r w:rsidRPr="0074381F">
              <w:t>Количество случаев материнской смертности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6DED2F0" w14:textId="77777777" w:rsidR="004D0212" w:rsidRPr="0074381F" w:rsidRDefault="004D0212" w:rsidP="004D0212">
            <w:pPr>
              <w:ind w:left="37" w:hanging="37"/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D4F18ED" w14:textId="77777777" w:rsidR="004D0212" w:rsidRPr="0074381F" w:rsidRDefault="004D0212" w:rsidP="004D0212">
            <w:pPr>
              <w:ind w:left="37" w:hanging="37"/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7C30D7" w14:textId="77777777" w:rsidR="004D0212" w:rsidRPr="0074381F" w:rsidRDefault="004D0212" w:rsidP="004D0212">
            <w:pPr>
              <w:ind w:left="37" w:hanging="37"/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</w:tr>
      <w:tr w:rsidR="004D0212" w:rsidRPr="0074381F" w14:paraId="3D011522" w14:textId="77777777" w:rsidTr="002726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834CE" w14:textId="77777777" w:rsidR="004D0212" w:rsidRPr="0074381F" w:rsidRDefault="004D0212" w:rsidP="004D0212">
            <w:pPr>
              <w:tabs>
                <w:tab w:val="left" w:pos="118"/>
                <w:tab w:val="left" w:pos="318"/>
              </w:tabs>
            </w:pPr>
            <w:r w:rsidRPr="0074381F">
              <w:t>16.</w:t>
            </w:r>
          </w:p>
        </w:tc>
        <w:tc>
          <w:tcPr>
            <w:tcW w:w="3368" w:type="dxa"/>
          </w:tcPr>
          <w:p w14:paraId="611E75DC" w14:textId="77777777" w:rsidR="004D0212" w:rsidRPr="0074381F" w:rsidRDefault="004D0212" w:rsidP="004D0212">
            <w:r w:rsidRPr="0074381F">
              <w:rPr>
                <w:color w:val="000000"/>
              </w:rPr>
              <w:t>Отсутствие</w:t>
            </w:r>
            <w:r w:rsidRPr="0074381F">
              <w:t xml:space="preserve"> предотвратимых случаев перинатальной смертности</w:t>
            </w:r>
          </w:p>
        </w:tc>
        <w:tc>
          <w:tcPr>
            <w:tcW w:w="3969" w:type="dxa"/>
          </w:tcPr>
          <w:p w14:paraId="689C6D82" w14:textId="77777777" w:rsidR="004D0212" w:rsidRPr="0074381F" w:rsidRDefault="004D0212" w:rsidP="004D0212">
            <w:pPr>
              <w:rPr>
                <w:color w:val="000000"/>
              </w:rPr>
            </w:pPr>
            <w:r w:rsidRPr="0074381F">
              <w:rPr>
                <w:color w:val="000000"/>
              </w:rPr>
              <w:t xml:space="preserve">Выгрузка из </w:t>
            </w:r>
            <w:r w:rsidRPr="0074381F">
              <w:t>ЭРСБ</w:t>
            </w:r>
            <w:r w:rsidRPr="0074381F">
              <w:rPr>
                <w:color w:val="000000"/>
              </w:rPr>
              <w:t>,</w:t>
            </w:r>
          </w:p>
          <w:p w14:paraId="54220657" w14:textId="77777777" w:rsidR="004D0212" w:rsidRPr="0074381F" w:rsidRDefault="004D0212" w:rsidP="004D0212">
            <w:r w:rsidRPr="0074381F">
              <w:t>Абсолютное число случаев перинатальной смертности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85A29F2" w14:textId="77777777" w:rsidR="004D0212" w:rsidRPr="0074381F" w:rsidRDefault="004D0212" w:rsidP="004D0212">
            <w:pPr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0809CB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11 случая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D6CABA1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2 случая</w:t>
            </w:r>
          </w:p>
        </w:tc>
      </w:tr>
      <w:tr w:rsidR="004D0212" w:rsidRPr="0074381F" w14:paraId="314FB80E" w14:textId="77777777" w:rsidTr="002726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846D" w14:textId="77777777" w:rsidR="004D0212" w:rsidRPr="0074381F" w:rsidRDefault="004D0212" w:rsidP="004D0212">
            <w:pPr>
              <w:tabs>
                <w:tab w:val="left" w:pos="118"/>
                <w:tab w:val="left" w:pos="318"/>
              </w:tabs>
            </w:pPr>
            <w:r w:rsidRPr="0074381F">
              <w:t>17.</w:t>
            </w:r>
          </w:p>
        </w:tc>
        <w:tc>
          <w:tcPr>
            <w:tcW w:w="3368" w:type="dxa"/>
          </w:tcPr>
          <w:p w14:paraId="75A949F2" w14:textId="77777777" w:rsidR="004D0212" w:rsidRPr="0074381F" w:rsidRDefault="004D0212" w:rsidP="004D0212">
            <w:r w:rsidRPr="0074381F">
              <w:t>Отсутствие предотвратимых случаев неонатальной смертности</w:t>
            </w:r>
          </w:p>
          <w:p w14:paraId="7A86CEF5" w14:textId="77777777" w:rsidR="004D0212" w:rsidRPr="0074381F" w:rsidRDefault="004D0212" w:rsidP="004D0212"/>
        </w:tc>
        <w:tc>
          <w:tcPr>
            <w:tcW w:w="3969" w:type="dxa"/>
          </w:tcPr>
          <w:p w14:paraId="20BE8B8F" w14:textId="77777777" w:rsidR="004D0212" w:rsidRPr="0074381F" w:rsidRDefault="004D0212" w:rsidP="004D0212">
            <w:r w:rsidRPr="0074381F">
              <w:t>Выгрузка из ЭРСБ, абсолютное число случаев неонатальной смертности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FCBED8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33252C4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C9DEB10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нет</w:t>
            </w:r>
          </w:p>
        </w:tc>
      </w:tr>
      <w:tr w:rsidR="004D0212" w:rsidRPr="0074381F" w14:paraId="0F26D018" w14:textId="77777777" w:rsidTr="002726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4B27F" w14:textId="77777777" w:rsidR="004D0212" w:rsidRPr="0074381F" w:rsidRDefault="004D0212" w:rsidP="004D0212">
            <w:pPr>
              <w:tabs>
                <w:tab w:val="left" w:pos="118"/>
                <w:tab w:val="left" w:pos="318"/>
              </w:tabs>
            </w:pPr>
            <w:r w:rsidRPr="0074381F">
              <w:t>18.</w:t>
            </w:r>
          </w:p>
        </w:tc>
        <w:tc>
          <w:tcPr>
            <w:tcW w:w="3368" w:type="dxa"/>
          </w:tcPr>
          <w:p w14:paraId="7E50A1ED" w14:textId="77777777" w:rsidR="004D0212" w:rsidRPr="0074381F" w:rsidRDefault="004D0212" w:rsidP="004D0212">
            <w:r w:rsidRPr="0074381F">
              <w:rPr>
                <w:color w:val="000000"/>
              </w:rPr>
              <w:t>Отсутствие</w:t>
            </w:r>
            <w:r w:rsidRPr="0074381F">
              <w:t xml:space="preserve"> случаев родовых травм</w:t>
            </w:r>
          </w:p>
        </w:tc>
        <w:tc>
          <w:tcPr>
            <w:tcW w:w="3969" w:type="dxa"/>
          </w:tcPr>
          <w:p w14:paraId="76610199" w14:textId="77777777" w:rsidR="004D0212" w:rsidRPr="0074381F" w:rsidRDefault="004D0212" w:rsidP="004D0212">
            <w:r w:rsidRPr="0074381F">
              <w:t>Выгрузка из ЭРСБ, число случаев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2873835" w14:textId="77777777" w:rsidR="004D0212" w:rsidRPr="0074381F" w:rsidRDefault="004D0212" w:rsidP="004D0212">
            <w:pPr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  <w:p w14:paraId="1883F2D8" w14:textId="77777777" w:rsidR="004D0212" w:rsidRPr="0074381F" w:rsidRDefault="004D0212" w:rsidP="004D0212"/>
        </w:tc>
        <w:tc>
          <w:tcPr>
            <w:tcW w:w="2268" w:type="dxa"/>
            <w:tcBorders>
              <w:left w:val="single" w:sz="4" w:space="0" w:color="auto"/>
            </w:tcBorders>
          </w:tcPr>
          <w:p w14:paraId="1907F4AE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1 случай</w:t>
            </w:r>
          </w:p>
          <w:p w14:paraId="61428822" w14:textId="77777777" w:rsidR="004D0212" w:rsidRPr="0074381F" w:rsidRDefault="004D0212" w:rsidP="004D0212"/>
        </w:tc>
        <w:tc>
          <w:tcPr>
            <w:tcW w:w="2268" w:type="dxa"/>
            <w:tcBorders>
              <w:left w:val="single" w:sz="4" w:space="0" w:color="auto"/>
            </w:tcBorders>
          </w:tcPr>
          <w:p w14:paraId="506D60C9" w14:textId="77777777" w:rsidR="004D0212" w:rsidRPr="0074381F" w:rsidRDefault="004D0212" w:rsidP="004D0212">
            <w:pPr>
              <w:rPr>
                <w:lang w:val="kk-KZ"/>
              </w:rPr>
            </w:pPr>
            <w:r w:rsidRPr="0074381F">
              <w:rPr>
                <w:lang w:val="kk-KZ"/>
              </w:rPr>
              <w:t>1 случай</w:t>
            </w:r>
          </w:p>
        </w:tc>
      </w:tr>
    </w:tbl>
    <w:p w14:paraId="5F09F0B9" w14:textId="77777777" w:rsidR="00117C66" w:rsidRPr="0074381F" w:rsidRDefault="00117C66" w:rsidP="00361AF7">
      <w:pPr>
        <w:ind w:left="360"/>
        <w:rPr>
          <w:b/>
          <w:bCs/>
        </w:rPr>
      </w:pPr>
    </w:p>
    <w:p w14:paraId="1B64D867" w14:textId="77777777" w:rsidR="00B3185E" w:rsidRDefault="00B3185E" w:rsidP="00361AF7">
      <w:pPr>
        <w:rPr>
          <w:b/>
          <w:sz w:val="28"/>
          <w:szCs w:val="28"/>
          <w:lang w:val="ru-MD"/>
        </w:rPr>
      </w:pPr>
    </w:p>
    <w:p w14:paraId="06CEB02D" w14:textId="77777777" w:rsidR="000943F2" w:rsidRPr="0074381F" w:rsidRDefault="000A7CD2" w:rsidP="007C4B09">
      <w:pPr>
        <w:jc w:val="center"/>
        <w:rPr>
          <w:b/>
          <w:sz w:val="28"/>
          <w:szCs w:val="28"/>
        </w:rPr>
      </w:pPr>
      <w:r w:rsidRPr="0074381F">
        <w:rPr>
          <w:b/>
          <w:sz w:val="28"/>
          <w:szCs w:val="28"/>
          <w:lang w:val="ru-MD"/>
        </w:rPr>
        <w:t>4</w:t>
      </w:r>
      <w:r w:rsidR="000943F2" w:rsidRPr="0074381F">
        <w:rPr>
          <w:b/>
          <w:sz w:val="28"/>
          <w:szCs w:val="28"/>
          <w:lang w:val="ru-MD"/>
        </w:rPr>
        <w:t xml:space="preserve">. </w:t>
      </w:r>
      <w:r w:rsidR="000943F2" w:rsidRPr="0074381F">
        <w:rPr>
          <w:b/>
          <w:sz w:val="28"/>
          <w:szCs w:val="28"/>
        </w:rPr>
        <w:t xml:space="preserve">Функциональные возможности </w:t>
      </w:r>
      <w:r w:rsidR="005763A1" w:rsidRPr="0074381F">
        <w:rPr>
          <w:b/>
          <w:sz w:val="28"/>
          <w:szCs w:val="28"/>
        </w:rPr>
        <w:t>ЦП</w:t>
      </w:r>
      <w:r w:rsidR="00272660" w:rsidRPr="0074381F">
        <w:rPr>
          <w:b/>
          <w:sz w:val="28"/>
          <w:szCs w:val="28"/>
        </w:rPr>
        <w:t xml:space="preserve"> </w:t>
      </w:r>
      <w:r w:rsidR="005763A1" w:rsidRPr="0074381F">
        <w:rPr>
          <w:b/>
          <w:sz w:val="28"/>
          <w:szCs w:val="28"/>
        </w:rPr>
        <w:t>и</w:t>
      </w:r>
      <w:r w:rsidR="00272660" w:rsidRPr="0074381F">
        <w:rPr>
          <w:b/>
          <w:sz w:val="28"/>
          <w:szCs w:val="28"/>
        </w:rPr>
        <w:t xml:space="preserve"> </w:t>
      </w:r>
      <w:r w:rsidR="005763A1" w:rsidRPr="0074381F">
        <w:rPr>
          <w:b/>
          <w:sz w:val="28"/>
          <w:szCs w:val="28"/>
        </w:rPr>
        <w:t>ДКХ</w:t>
      </w:r>
    </w:p>
    <w:p w14:paraId="42497023" w14:textId="77777777" w:rsidR="000943F2" w:rsidRPr="0074381F" w:rsidRDefault="000943F2" w:rsidP="00361AF7">
      <w:pPr>
        <w:rPr>
          <w:b/>
          <w:sz w:val="16"/>
          <w:szCs w:val="16"/>
        </w:rPr>
      </w:pPr>
    </w:p>
    <w:p w14:paraId="165FB4A0" w14:textId="77777777" w:rsidR="000943F2" w:rsidRPr="0074381F" w:rsidRDefault="000943F2" w:rsidP="00361AF7">
      <w:pPr>
        <w:ind w:firstLine="567"/>
        <w:rPr>
          <w:sz w:val="28"/>
          <w:szCs w:val="28"/>
        </w:rPr>
      </w:pPr>
      <w:r w:rsidRPr="0074381F">
        <w:rPr>
          <w:sz w:val="28"/>
          <w:szCs w:val="28"/>
        </w:rPr>
        <w:t xml:space="preserve">Функциональными возможностями </w:t>
      </w:r>
      <w:r w:rsidR="005763A1" w:rsidRPr="0074381F">
        <w:rPr>
          <w:sz w:val="28"/>
          <w:szCs w:val="28"/>
        </w:rPr>
        <w:t>ЦП</w:t>
      </w:r>
      <w:r w:rsidR="00272660" w:rsidRPr="0074381F">
        <w:rPr>
          <w:sz w:val="28"/>
          <w:szCs w:val="28"/>
        </w:rPr>
        <w:t xml:space="preserve"> </w:t>
      </w:r>
      <w:r w:rsidR="005763A1" w:rsidRPr="0074381F">
        <w:rPr>
          <w:sz w:val="28"/>
          <w:szCs w:val="28"/>
        </w:rPr>
        <w:t>и</w:t>
      </w:r>
      <w:r w:rsidR="00272660" w:rsidRPr="0074381F">
        <w:rPr>
          <w:sz w:val="28"/>
          <w:szCs w:val="28"/>
        </w:rPr>
        <w:t xml:space="preserve"> </w:t>
      </w:r>
      <w:r w:rsidR="005763A1" w:rsidRPr="0074381F">
        <w:rPr>
          <w:sz w:val="28"/>
          <w:szCs w:val="28"/>
        </w:rPr>
        <w:t>ДКХ</w:t>
      </w:r>
      <w:r w:rsidRPr="0074381F">
        <w:rPr>
          <w:sz w:val="28"/>
          <w:szCs w:val="28"/>
        </w:rPr>
        <w:t>, способствующими реализации Стратегического пл</w:t>
      </w:r>
      <w:r w:rsidRPr="0074381F">
        <w:rPr>
          <w:sz w:val="28"/>
          <w:szCs w:val="28"/>
        </w:rPr>
        <w:t>а</w:t>
      </w:r>
      <w:r w:rsidRPr="0074381F">
        <w:rPr>
          <w:sz w:val="28"/>
          <w:szCs w:val="28"/>
        </w:rPr>
        <w:t>на являются:</w:t>
      </w:r>
    </w:p>
    <w:p w14:paraId="70A123A8" w14:textId="77777777" w:rsidR="00BB5C75" w:rsidRPr="0074381F" w:rsidRDefault="00BB5C75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 xml:space="preserve">Внедрение усовершенствованных механизмов </w:t>
      </w:r>
      <w:r w:rsidR="005763A1" w:rsidRPr="0074381F">
        <w:rPr>
          <w:sz w:val="28"/>
          <w:szCs w:val="28"/>
        </w:rPr>
        <w:t>руководства,</w:t>
      </w:r>
      <w:r w:rsidRPr="0074381F">
        <w:rPr>
          <w:sz w:val="28"/>
          <w:szCs w:val="28"/>
        </w:rPr>
        <w:t xml:space="preserve"> с направленностью на конечный результат </w:t>
      </w:r>
      <w:r w:rsidR="000943F2" w:rsidRPr="0074381F">
        <w:rPr>
          <w:sz w:val="28"/>
          <w:szCs w:val="28"/>
        </w:rPr>
        <w:t xml:space="preserve">позволит </w:t>
      </w:r>
      <w:r w:rsidRPr="0074381F">
        <w:rPr>
          <w:sz w:val="28"/>
          <w:szCs w:val="28"/>
        </w:rPr>
        <w:t>усилить</w:t>
      </w:r>
      <w:r w:rsidR="000943F2" w:rsidRPr="0074381F">
        <w:rPr>
          <w:sz w:val="28"/>
          <w:szCs w:val="28"/>
        </w:rPr>
        <w:t xml:space="preserve"> </w:t>
      </w:r>
      <w:r w:rsidRPr="0074381F">
        <w:rPr>
          <w:sz w:val="28"/>
          <w:szCs w:val="28"/>
        </w:rPr>
        <w:t>управление, взаимодействие, координацию</w:t>
      </w:r>
      <w:r w:rsidR="000943F2" w:rsidRPr="0074381F">
        <w:rPr>
          <w:sz w:val="28"/>
          <w:szCs w:val="28"/>
        </w:rPr>
        <w:t xml:space="preserve"> </w:t>
      </w:r>
      <w:r w:rsidR="005763A1" w:rsidRPr="0074381F">
        <w:rPr>
          <w:sz w:val="28"/>
          <w:szCs w:val="28"/>
        </w:rPr>
        <w:t>структурных подразделений центра</w:t>
      </w:r>
      <w:r w:rsidR="000943F2" w:rsidRPr="0074381F">
        <w:rPr>
          <w:sz w:val="28"/>
          <w:szCs w:val="28"/>
        </w:rPr>
        <w:t>.</w:t>
      </w:r>
    </w:p>
    <w:p w14:paraId="70E1D372" w14:textId="77777777" w:rsidR="000943F2" w:rsidRPr="0074381F" w:rsidRDefault="005763A1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>Работа</w:t>
      </w:r>
      <w:r w:rsidR="000943F2" w:rsidRPr="0074381F">
        <w:rPr>
          <w:sz w:val="28"/>
          <w:szCs w:val="28"/>
        </w:rPr>
        <w:t xml:space="preserve"> организаци</w:t>
      </w:r>
      <w:r w:rsidRPr="0074381F">
        <w:rPr>
          <w:sz w:val="28"/>
          <w:szCs w:val="28"/>
        </w:rPr>
        <w:t>и</w:t>
      </w:r>
      <w:r w:rsidR="000943F2" w:rsidRPr="0074381F">
        <w:rPr>
          <w:sz w:val="28"/>
          <w:szCs w:val="28"/>
        </w:rPr>
        <w:t xml:space="preserve"> будет приведена в соответствие с направлениями, целями и задачами Стратегического плана. Будут усилены подразделения по методологическому сопровождению стратегического планирования, совершенс</w:t>
      </w:r>
      <w:r w:rsidR="000943F2" w:rsidRPr="0074381F">
        <w:rPr>
          <w:sz w:val="28"/>
          <w:szCs w:val="28"/>
        </w:rPr>
        <w:t>т</w:t>
      </w:r>
      <w:r w:rsidR="000943F2" w:rsidRPr="0074381F">
        <w:rPr>
          <w:sz w:val="28"/>
          <w:szCs w:val="28"/>
        </w:rPr>
        <w:t xml:space="preserve">вования финансирования, развития </w:t>
      </w:r>
      <w:r w:rsidRPr="0074381F">
        <w:rPr>
          <w:sz w:val="28"/>
          <w:szCs w:val="28"/>
        </w:rPr>
        <w:t>качества оказания медицинской помощи</w:t>
      </w:r>
      <w:r w:rsidR="000943F2" w:rsidRPr="0074381F">
        <w:rPr>
          <w:sz w:val="28"/>
          <w:szCs w:val="28"/>
        </w:rPr>
        <w:t>.</w:t>
      </w:r>
    </w:p>
    <w:p w14:paraId="2279C084" w14:textId="77777777" w:rsidR="000943F2" w:rsidRPr="0074381F" w:rsidRDefault="000943F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 xml:space="preserve">Развитие кадрового потенциала </w:t>
      </w:r>
      <w:r w:rsidR="005763A1" w:rsidRPr="0074381F">
        <w:rPr>
          <w:sz w:val="28"/>
          <w:szCs w:val="28"/>
        </w:rPr>
        <w:t>центра</w:t>
      </w:r>
      <w:r w:rsidRPr="0074381F">
        <w:rPr>
          <w:sz w:val="28"/>
          <w:szCs w:val="28"/>
        </w:rPr>
        <w:t xml:space="preserve"> на основе обучения сотрудников по вопросам менеджме</w:t>
      </w:r>
      <w:r w:rsidRPr="0074381F">
        <w:rPr>
          <w:sz w:val="28"/>
          <w:szCs w:val="28"/>
        </w:rPr>
        <w:t>н</w:t>
      </w:r>
      <w:r w:rsidRPr="0074381F">
        <w:rPr>
          <w:sz w:val="28"/>
          <w:szCs w:val="28"/>
        </w:rPr>
        <w:t>та и общественного здравоохранения.</w:t>
      </w:r>
    </w:p>
    <w:p w14:paraId="33DB446C" w14:textId="77777777" w:rsidR="000943F2" w:rsidRPr="0074381F" w:rsidRDefault="000943F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 xml:space="preserve">Повышение потенциала </w:t>
      </w:r>
      <w:r w:rsidR="005763A1" w:rsidRPr="0074381F">
        <w:rPr>
          <w:sz w:val="28"/>
          <w:szCs w:val="28"/>
        </w:rPr>
        <w:t>центра</w:t>
      </w:r>
      <w:r w:rsidRPr="0074381F">
        <w:rPr>
          <w:sz w:val="28"/>
          <w:szCs w:val="28"/>
        </w:rPr>
        <w:t xml:space="preserve"> путем обучения сотрудников, интеграции в мировое научное и образовательное пространство, эффективного использования ресурсов научно-исследовательских инст</w:t>
      </w:r>
      <w:r w:rsidRPr="0074381F">
        <w:rPr>
          <w:sz w:val="28"/>
          <w:szCs w:val="28"/>
        </w:rPr>
        <w:t>и</w:t>
      </w:r>
      <w:r w:rsidRPr="0074381F">
        <w:rPr>
          <w:sz w:val="28"/>
          <w:szCs w:val="28"/>
        </w:rPr>
        <w:t>тутов и Высших учебных заведений, клинических баз.</w:t>
      </w:r>
    </w:p>
    <w:p w14:paraId="7DDCAD1C" w14:textId="77777777" w:rsidR="008D2875" w:rsidRPr="0074381F" w:rsidRDefault="008D2875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lastRenderedPageBreak/>
        <w:t xml:space="preserve">Внедрение </w:t>
      </w:r>
      <w:r w:rsidR="003A65E8" w:rsidRPr="0074381F">
        <w:rPr>
          <w:sz w:val="28"/>
          <w:szCs w:val="28"/>
        </w:rPr>
        <w:t>инновационных</w:t>
      </w:r>
      <w:r w:rsidRPr="0074381F">
        <w:rPr>
          <w:sz w:val="28"/>
          <w:szCs w:val="28"/>
        </w:rPr>
        <w:t xml:space="preserve"> технологий, клинических протоколов, рекомендаций ВОЗ по диагностике и лечению.</w:t>
      </w:r>
    </w:p>
    <w:p w14:paraId="15EA0F20" w14:textId="77777777" w:rsidR="00A46CD5" w:rsidRPr="0074381F" w:rsidRDefault="000943F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>Усиление пропаганд</w:t>
      </w:r>
      <w:r w:rsidR="00A46CD5" w:rsidRPr="0074381F">
        <w:rPr>
          <w:sz w:val="28"/>
          <w:szCs w:val="28"/>
        </w:rPr>
        <w:t>ы</w:t>
      </w:r>
      <w:r w:rsidRPr="0074381F">
        <w:rPr>
          <w:sz w:val="28"/>
          <w:szCs w:val="28"/>
        </w:rPr>
        <w:t xml:space="preserve"> здорового образа жизни в средствах массовой инфо</w:t>
      </w:r>
      <w:r w:rsidRPr="0074381F">
        <w:rPr>
          <w:sz w:val="28"/>
          <w:szCs w:val="28"/>
        </w:rPr>
        <w:t>р</w:t>
      </w:r>
      <w:r w:rsidRPr="0074381F">
        <w:rPr>
          <w:sz w:val="28"/>
          <w:szCs w:val="28"/>
        </w:rPr>
        <w:t>мации, безопасность</w:t>
      </w:r>
      <w:r w:rsidR="00A46CD5" w:rsidRPr="0074381F">
        <w:rPr>
          <w:sz w:val="28"/>
          <w:szCs w:val="28"/>
        </w:rPr>
        <w:t>.</w:t>
      </w:r>
    </w:p>
    <w:p w14:paraId="4F52ED28" w14:textId="77777777" w:rsidR="007D7082" w:rsidRPr="0074381F" w:rsidRDefault="007D708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>Сотрудничество</w:t>
      </w:r>
      <w:r w:rsidR="000943F2" w:rsidRPr="0074381F">
        <w:rPr>
          <w:sz w:val="28"/>
          <w:szCs w:val="28"/>
        </w:rPr>
        <w:t xml:space="preserve"> с международными организациями (ВОЗ, ЮНИСЕФ, ЮНФПА, Всемирный Банк, ЮС</w:t>
      </w:r>
      <w:r w:rsidR="000943F2" w:rsidRPr="0074381F">
        <w:rPr>
          <w:sz w:val="28"/>
          <w:szCs w:val="28"/>
        </w:rPr>
        <w:t>А</w:t>
      </w:r>
      <w:r w:rsidRPr="0074381F">
        <w:rPr>
          <w:sz w:val="28"/>
          <w:szCs w:val="28"/>
        </w:rPr>
        <w:t>ИД и т.д.)</w:t>
      </w:r>
      <w:r w:rsidR="000943F2" w:rsidRPr="0074381F">
        <w:rPr>
          <w:sz w:val="28"/>
          <w:szCs w:val="28"/>
        </w:rPr>
        <w:t xml:space="preserve"> </w:t>
      </w:r>
      <w:r w:rsidR="003A65E8" w:rsidRPr="0074381F">
        <w:rPr>
          <w:sz w:val="28"/>
          <w:szCs w:val="28"/>
        </w:rPr>
        <w:t>по</w:t>
      </w:r>
      <w:r w:rsidR="00A46CD5" w:rsidRPr="0074381F">
        <w:rPr>
          <w:sz w:val="28"/>
          <w:szCs w:val="28"/>
        </w:rPr>
        <w:t xml:space="preserve"> вопросам акушерства и гинекологии.</w:t>
      </w:r>
    </w:p>
    <w:p w14:paraId="3B60E9A7" w14:textId="77777777" w:rsidR="007D7082" w:rsidRPr="0074381F" w:rsidRDefault="000943F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>Проведение институциональных преобразований, направленных на развитие стандартизации медицинской помощи, вн</w:t>
      </w:r>
      <w:r w:rsidRPr="0074381F">
        <w:rPr>
          <w:sz w:val="28"/>
          <w:szCs w:val="28"/>
        </w:rPr>
        <w:t>е</w:t>
      </w:r>
      <w:r w:rsidRPr="0074381F">
        <w:rPr>
          <w:sz w:val="28"/>
          <w:szCs w:val="28"/>
        </w:rPr>
        <w:t>дрение принципов доказательной медицины, а также формирование человеческого капитала.</w:t>
      </w:r>
    </w:p>
    <w:p w14:paraId="0FF08882" w14:textId="77777777" w:rsidR="001761E2" w:rsidRPr="00B3185E" w:rsidRDefault="000943F2" w:rsidP="00361AF7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rPr>
          <w:sz w:val="28"/>
          <w:szCs w:val="28"/>
        </w:rPr>
      </w:pPr>
      <w:r w:rsidRPr="0074381F">
        <w:rPr>
          <w:sz w:val="28"/>
          <w:szCs w:val="28"/>
        </w:rPr>
        <w:t>Развитие и совершенствование действующих информационных ресурсов</w:t>
      </w:r>
      <w:r w:rsidR="008D2875" w:rsidRPr="0074381F">
        <w:rPr>
          <w:sz w:val="28"/>
          <w:szCs w:val="28"/>
        </w:rPr>
        <w:t xml:space="preserve">, </w:t>
      </w:r>
      <w:r w:rsidRPr="0074381F">
        <w:rPr>
          <w:sz w:val="28"/>
          <w:szCs w:val="28"/>
        </w:rPr>
        <w:t>разработка новых инструментов с национальными базами да</w:t>
      </w:r>
      <w:r w:rsidR="003A65E8" w:rsidRPr="0074381F">
        <w:rPr>
          <w:sz w:val="28"/>
          <w:szCs w:val="28"/>
        </w:rPr>
        <w:t>нными в рамках развития Единой И</w:t>
      </w:r>
      <w:r w:rsidRPr="0074381F">
        <w:rPr>
          <w:sz w:val="28"/>
          <w:szCs w:val="28"/>
        </w:rPr>
        <w:t>нформ</w:t>
      </w:r>
      <w:r w:rsidRPr="0074381F">
        <w:rPr>
          <w:sz w:val="28"/>
          <w:szCs w:val="28"/>
        </w:rPr>
        <w:t>а</w:t>
      </w:r>
      <w:r w:rsidR="003A65E8" w:rsidRPr="0074381F">
        <w:rPr>
          <w:sz w:val="28"/>
          <w:szCs w:val="28"/>
        </w:rPr>
        <w:t>ционной Системы З</w:t>
      </w:r>
      <w:r w:rsidRPr="0074381F">
        <w:rPr>
          <w:sz w:val="28"/>
          <w:szCs w:val="28"/>
        </w:rPr>
        <w:t>дравоохранения.</w:t>
      </w:r>
    </w:p>
    <w:p w14:paraId="19B198BA" w14:textId="77777777" w:rsidR="00B3185E" w:rsidRDefault="00B3185E" w:rsidP="004D0212">
      <w:pPr>
        <w:tabs>
          <w:tab w:val="num" w:pos="0"/>
          <w:tab w:val="left" w:pos="993"/>
        </w:tabs>
        <w:rPr>
          <w:b/>
          <w:sz w:val="28"/>
          <w:szCs w:val="28"/>
        </w:rPr>
      </w:pPr>
    </w:p>
    <w:p w14:paraId="4D3CE592" w14:textId="77777777" w:rsidR="000943F2" w:rsidRPr="0074381F" w:rsidRDefault="00B3185E" w:rsidP="007C4B09">
      <w:pPr>
        <w:tabs>
          <w:tab w:val="num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943F2" w:rsidRPr="0074381F">
        <w:rPr>
          <w:b/>
          <w:sz w:val="28"/>
          <w:szCs w:val="28"/>
        </w:rPr>
        <w:t>. Возможные риски</w:t>
      </w:r>
    </w:p>
    <w:p w14:paraId="343FEF40" w14:textId="77777777" w:rsidR="000943F2" w:rsidRPr="0074381F" w:rsidRDefault="000943F2" w:rsidP="00361AF7">
      <w:pPr>
        <w:rPr>
          <w:sz w:val="16"/>
          <w:szCs w:val="16"/>
        </w:rPr>
      </w:pPr>
    </w:p>
    <w:p w14:paraId="13CA4298" w14:textId="77777777" w:rsidR="000943F2" w:rsidRPr="0074381F" w:rsidRDefault="000943F2" w:rsidP="00361AF7">
      <w:pPr>
        <w:ind w:firstLine="720"/>
        <w:rPr>
          <w:sz w:val="28"/>
          <w:szCs w:val="28"/>
        </w:rPr>
      </w:pPr>
      <w:r w:rsidRPr="0074381F">
        <w:rPr>
          <w:sz w:val="28"/>
          <w:szCs w:val="28"/>
        </w:rPr>
        <w:t xml:space="preserve">В ходе своей деятельности </w:t>
      </w:r>
      <w:r w:rsidR="000F0439" w:rsidRPr="0074381F">
        <w:rPr>
          <w:sz w:val="28"/>
          <w:szCs w:val="28"/>
        </w:rPr>
        <w:t>центр</w:t>
      </w:r>
      <w:r w:rsidRPr="0074381F">
        <w:rPr>
          <w:sz w:val="28"/>
          <w:szCs w:val="28"/>
        </w:rPr>
        <w:t xml:space="preserve"> может столкнуться с возникновением ряда рисков (обсто</w:t>
      </w:r>
      <w:r w:rsidRPr="0074381F">
        <w:rPr>
          <w:sz w:val="28"/>
          <w:szCs w:val="28"/>
        </w:rPr>
        <w:t>я</w:t>
      </w:r>
      <w:r w:rsidRPr="0074381F">
        <w:rPr>
          <w:sz w:val="28"/>
          <w:szCs w:val="28"/>
        </w:rPr>
        <w:t xml:space="preserve">тельств, которые могут помешать достижению целей) или внешних факторов, не поддающихся контролю со стороны </w:t>
      </w:r>
      <w:r w:rsidR="000F0439" w:rsidRPr="0074381F">
        <w:rPr>
          <w:sz w:val="28"/>
          <w:szCs w:val="28"/>
        </w:rPr>
        <w:t>центра</w:t>
      </w:r>
      <w:r w:rsidRPr="0074381F">
        <w:rPr>
          <w:sz w:val="28"/>
          <w:szCs w:val="28"/>
        </w:rPr>
        <w:t>, которые могут препятствовать достижению целей Стратегического плана.</w:t>
      </w:r>
    </w:p>
    <w:p w14:paraId="51697A9D" w14:textId="77777777" w:rsidR="000943F2" w:rsidRPr="0074381F" w:rsidRDefault="000943F2" w:rsidP="00361AF7">
      <w:pPr>
        <w:rPr>
          <w:sz w:val="16"/>
          <w:szCs w:val="1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40"/>
        <w:gridCol w:w="5220"/>
      </w:tblGrid>
      <w:tr w:rsidR="000943F2" w:rsidRPr="0074381F" w14:paraId="083A5B68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81E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>Наименование цели</w:t>
            </w:r>
          </w:p>
          <w:p w14:paraId="2F5143FF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>Стратегического плана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318" w14:textId="77777777" w:rsidR="000943F2" w:rsidRPr="0074381F" w:rsidRDefault="000943F2" w:rsidP="00361AF7">
            <w:pPr>
              <w:rPr>
                <w:b/>
                <w:lang w:val="kk-KZ"/>
              </w:rPr>
            </w:pPr>
            <w:r w:rsidRPr="0074381F">
              <w:rPr>
                <w:b/>
                <w:lang w:val="kk-KZ"/>
              </w:rPr>
              <w:t>Риск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82C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 xml:space="preserve">Механизмы и меры </w:t>
            </w:r>
            <w:r w:rsidR="00E32D9E" w:rsidRPr="0074381F">
              <w:rPr>
                <w:b/>
              </w:rPr>
              <w:t>минимизации последствий</w:t>
            </w:r>
          </w:p>
        </w:tc>
      </w:tr>
      <w:tr w:rsidR="000943F2" w:rsidRPr="0074381F" w14:paraId="47E01926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9D5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AEF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266" w14:textId="77777777" w:rsidR="000943F2" w:rsidRPr="0074381F" w:rsidRDefault="000943F2" w:rsidP="00361AF7">
            <w:pPr>
              <w:rPr>
                <w:b/>
              </w:rPr>
            </w:pPr>
            <w:r w:rsidRPr="0074381F">
              <w:rPr>
                <w:b/>
              </w:rPr>
              <w:t>3</w:t>
            </w:r>
          </w:p>
        </w:tc>
      </w:tr>
      <w:tr w:rsidR="000F0439" w:rsidRPr="0074381F" w14:paraId="10023995" w14:textId="77777777" w:rsidTr="009E2BFF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554" w14:textId="77777777" w:rsidR="000F0439" w:rsidRPr="0074381F" w:rsidRDefault="008A6D02" w:rsidP="00361AF7">
            <w:r w:rsidRPr="0074381F">
              <w:t>Обеспечить безопасные беременность и роды, рождение не только живого, но и здорового ребенка, предвидение управляемых факторов риска в перинатальном периоде и сведение их опасности к минимуму.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A9F24" w14:textId="77777777" w:rsidR="000F0439" w:rsidRPr="0074381F" w:rsidRDefault="000F0439" w:rsidP="00361AF7">
            <w:r w:rsidRPr="0074381F">
              <w:t>Недостаточная работа сотрудников по охране здоровья матери и ребенка, в части до</w:t>
            </w:r>
            <w:r w:rsidRPr="0074381F">
              <w:t>с</w:t>
            </w:r>
            <w:r w:rsidRPr="0074381F">
              <w:t>тижения индикаторов Стратегического плана.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A03" w14:textId="77777777" w:rsidR="000F0439" w:rsidRPr="0074381F" w:rsidRDefault="000F0439" w:rsidP="00361AF7">
            <w:r w:rsidRPr="0074381F">
              <w:t>Выполнение меморандума с УЗ г. Алматы</w:t>
            </w:r>
          </w:p>
          <w:p w14:paraId="35A4D814" w14:textId="77777777" w:rsidR="000F0439" w:rsidRPr="0074381F" w:rsidRDefault="000F0439" w:rsidP="00361AF7"/>
        </w:tc>
      </w:tr>
      <w:tr w:rsidR="000F0439" w:rsidRPr="0074381F" w14:paraId="387238E0" w14:textId="77777777" w:rsidTr="009E2B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317" w14:textId="77777777" w:rsidR="000F0439" w:rsidRPr="0074381F" w:rsidRDefault="000F0439" w:rsidP="00361AF7"/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867" w14:textId="77777777" w:rsidR="000F0439" w:rsidRPr="0074381F" w:rsidRDefault="000F0439" w:rsidP="00361AF7">
            <w:pPr>
              <w:rPr>
                <w:lang w:val="kk-KZ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976" w14:textId="77777777" w:rsidR="000F0439" w:rsidRPr="0074381F" w:rsidRDefault="000F0439" w:rsidP="00361AF7">
            <w:r w:rsidRPr="0074381F">
              <w:t>Проведение конфиденциального и независимого аудита мат</w:t>
            </w:r>
            <w:r w:rsidRPr="0074381F">
              <w:t>е</w:t>
            </w:r>
            <w:r w:rsidRPr="0074381F">
              <w:t>ринской смертности.</w:t>
            </w:r>
          </w:p>
        </w:tc>
      </w:tr>
      <w:tr w:rsidR="000943F2" w:rsidRPr="0074381F" w14:paraId="37382995" w14:textId="7777777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E62" w14:textId="77777777" w:rsidR="000943F2" w:rsidRPr="0074381F" w:rsidRDefault="000943F2" w:rsidP="00361AF7">
            <w:r w:rsidRPr="0074381F">
              <w:t>Формирование здорового образа жизни и здоровое питание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362" w14:textId="77777777" w:rsidR="000943F2" w:rsidRPr="0074381F" w:rsidRDefault="000943F2" w:rsidP="00361AF7">
            <w:r w:rsidRPr="0074381F">
              <w:t xml:space="preserve">Недостаточная работа </w:t>
            </w:r>
            <w:r w:rsidR="00C46B86" w:rsidRPr="0074381F">
              <w:t>сотрудников ПМСП</w:t>
            </w:r>
            <w:r w:rsidRPr="0074381F">
              <w:t xml:space="preserve"> по формированию здорового образа жизни и здоровому питанию, в части достижения и</w:t>
            </w:r>
            <w:r w:rsidRPr="0074381F">
              <w:t>н</w:t>
            </w:r>
            <w:r w:rsidRPr="0074381F">
              <w:t>дикаторов Стратегического плана.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FC4" w14:textId="77777777" w:rsidR="00F6299E" w:rsidRPr="0074381F" w:rsidRDefault="003A65E8" w:rsidP="00361AF7">
            <w:r w:rsidRPr="0074381F">
              <w:t>Выполнение меморандума</w:t>
            </w:r>
            <w:r w:rsidR="000943F2" w:rsidRPr="0074381F">
              <w:t xml:space="preserve"> </w:t>
            </w:r>
            <w:r w:rsidR="00F6299E" w:rsidRPr="0074381F">
              <w:t>с УЗ г. Алматы</w:t>
            </w:r>
          </w:p>
          <w:p w14:paraId="095FB1E4" w14:textId="77777777" w:rsidR="000943F2" w:rsidRPr="0074381F" w:rsidRDefault="000943F2" w:rsidP="00361AF7"/>
        </w:tc>
      </w:tr>
      <w:tr w:rsidR="000943F2" w:rsidRPr="0074381F" w14:paraId="16E8BD65" w14:textId="77777777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3FD" w14:textId="77777777" w:rsidR="000943F2" w:rsidRPr="0074381F" w:rsidRDefault="000943F2" w:rsidP="00361AF7">
            <w:r w:rsidRPr="0074381F">
              <w:t>Совершенствование системы управления и финансирования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FA2" w14:textId="77777777" w:rsidR="000943F2" w:rsidRPr="0074381F" w:rsidRDefault="000943F2" w:rsidP="00361AF7">
            <w:r w:rsidRPr="0074381F">
              <w:t>Риск непринятия Парламентом соответствующего з</w:t>
            </w:r>
            <w:r w:rsidRPr="0074381F">
              <w:t>а</w:t>
            </w:r>
            <w:r w:rsidRPr="0074381F">
              <w:t>конодательного акта.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F76" w14:textId="77777777" w:rsidR="000943F2" w:rsidRPr="0074381F" w:rsidRDefault="000943F2" w:rsidP="00361AF7">
            <w:pPr>
              <w:tabs>
                <w:tab w:val="left" w:pos="3512"/>
              </w:tabs>
              <w:rPr>
                <w:b/>
              </w:rPr>
            </w:pPr>
          </w:p>
        </w:tc>
      </w:tr>
      <w:tr w:rsidR="000943F2" w:rsidRPr="0074381F" w14:paraId="147B061E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D7A" w14:textId="77777777" w:rsidR="000943F2" w:rsidRPr="0074381F" w:rsidRDefault="000943F2" w:rsidP="00361AF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D97" w14:textId="77777777" w:rsidR="000943F2" w:rsidRPr="0074381F" w:rsidRDefault="000943F2" w:rsidP="00361AF7">
            <w:r w:rsidRPr="0074381F">
              <w:t>Снижение темпов экономического роста.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5D4" w14:textId="77777777" w:rsidR="000943F2" w:rsidRPr="0074381F" w:rsidRDefault="00013CDC" w:rsidP="00361AF7">
            <w:r w:rsidRPr="0074381F">
              <w:t>Наличие плана альтернативных источников финансирования</w:t>
            </w:r>
          </w:p>
        </w:tc>
      </w:tr>
      <w:tr w:rsidR="000943F2" w:rsidRPr="0074381F" w14:paraId="6F5FFF85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70B" w14:textId="77777777" w:rsidR="000943F2" w:rsidRPr="0074381F" w:rsidRDefault="000943F2" w:rsidP="00361AF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909" w14:textId="77777777" w:rsidR="000943F2" w:rsidRPr="0074381F" w:rsidRDefault="000943F2" w:rsidP="00361AF7">
            <w:r w:rsidRPr="0074381F">
              <w:t>Сокращение бюджетных расходов.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886" w14:textId="77777777" w:rsidR="000943F2" w:rsidRPr="0074381F" w:rsidRDefault="000943F2" w:rsidP="00361AF7"/>
        </w:tc>
      </w:tr>
      <w:tr w:rsidR="000943F2" w:rsidRPr="0074381F" w14:paraId="5FAA44CE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7CEA" w14:textId="77777777" w:rsidR="000943F2" w:rsidRPr="0074381F" w:rsidRDefault="000943F2" w:rsidP="00361AF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08D" w14:textId="77777777" w:rsidR="000943F2" w:rsidRPr="0074381F" w:rsidRDefault="000943F2" w:rsidP="00361AF7">
            <w:r w:rsidRPr="0074381F">
              <w:t>Недостаточная работа местных исполнительных органов по повышению качества медицинских услуг, в части достижения индикаторов Страт</w:t>
            </w:r>
            <w:r w:rsidRPr="0074381F">
              <w:t>е</w:t>
            </w:r>
            <w:r w:rsidRPr="0074381F">
              <w:t>гического плана.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F5E" w14:textId="77777777" w:rsidR="00F6299E" w:rsidRPr="0074381F" w:rsidRDefault="00013CDC" w:rsidP="00361AF7">
            <w:r w:rsidRPr="0074381F">
              <w:t xml:space="preserve">Выполнение </w:t>
            </w:r>
            <w:r w:rsidR="000943F2" w:rsidRPr="0074381F">
              <w:t xml:space="preserve">меморандума </w:t>
            </w:r>
            <w:r w:rsidR="00F6299E" w:rsidRPr="0074381F">
              <w:t>с УЗ г. Алматы</w:t>
            </w:r>
          </w:p>
          <w:p w14:paraId="4DC6D370" w14:textId="77777777" w:rsidR="000943F2" w:rsidRPr="0074381F" w:rsidRDefault="000943F2" w:rsidP="00361AF7"/>
        </w:tc>
      </w:tr>
      <w:tr w:rsidR="000943F2" w:rsidRPr="0074381F" w14:paraId="6B98B3E1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79DD" w14:textId="77777777" w:rsidR="000943F2" w:rsidRPr="0074381F" w:rsidRDefault="000943F2" w:rsidP="00361AF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E3C3" w14:textId="77777777" w:rsidR="000943F2" w:rsidRPr="0074381F" w:rsidRDefault="000943F2" w:rsidP="00361AF7">
            <w:r w:rsidRPr="0074381F">
              <w:t>Возможное противодействие местных исполнительных и представительных органов в ходе рес</w:t>
            </w:r>
            <w:r w:rsidRPr="0074381F">
              <w:t>т</w:t>
            </w:r>
            <w:r w:rsidRPr="0074381F">
              <w:t>руктуризации (оптимизации) сети организаций здравоохранения.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676" w14:textId="77777777" w:rsidR="00F6299E" w:rsidRPr="0074381F" w:rsidRDefault="00013CDC" w:rsidP="00361AF7">
            <w:r w:rsidRPr="0074381F">
              <w:t>Выполнение</w:t>
            </w:r>
            <w:r w:rsidR="000943F2" w:rsidRPr="0074381F">
              <w:t xml:space="preserve"> меморандума </w:t>
            </w:r>
            <w:r w:rsidR="00F6299E" w:rsidRPr="0074381F">
              <w:t>с УЗ г. Алматы</w:t>
            </w:r>
          </w:p>
          <w:p w14:paraId="38BAA6AB" w14:textId="77777777" w:rsidR="000943F2" w:rsidRPr="0074381F" w:rsidRDefault="000943F2" w:rsidP="00361AF7"/>
        </w:tc>
      </w:tr>
      <w:tr w:rsidR="000943F2" w:rsidRPr="0074381F" w14:paraId="4764513A" w14:textId="77777777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CB2" w14:textId="77777777" w:rsidR="000943F2" w:rsidRPr="0074381F" w:rsidRDefault="000943F2" w:rsidP="00361AF7">
            <w:r w:rsidRPr="0074381F">
              <w:t>Обеспечение системы здравоохранения квалифицированными кадр</w:t>
            </w:r>
            <w:r w:rsidRPr="0074381F">
              <w:t>а</w:t>
            </w:r>
            <w:r w:rsidRPr="0074381F">
              <w:t>ми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07A" w14:textId="77777777" w:rsidR="000943F2" w:rsidRPr="0074381F" w:rsidRDefault="000943F2" w:rsidP="00361AF7">
            <w:r w:rsidRPr="0074381F">
              <w:t>Недостаточная работа исполнительных органов по обеспечению системы здравоохранения квалифицированными кадрами, в части достижения индик</w:t>
            </w:r>
            <w:r w:rsidRPr="0074381F">
              <w:t>а</w:t>
            </w:r>
            <w:r w:rsidRPr="0074381F">
              <w:t>торов Стратегического плана.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CCE" w14:textId="77777777" w:rsidR="000943F2" w:rsidRPr="0074381F" w:rsidRDefault="00013CDC" w:rsidP="00361AF7">
            <w:r w:rsidRPr="0074381F">
              <w:t>Выполнение</w:t>
            </w:r>
            <w:r w:rsidR="000943F2" w:rsidRPr="0074381F">
              <w:t xml:space="preserve"> меморандума </w:t>
            </w:r>
            <w:r w:rsidR="00774162" w:rsidRPr="0074381F">
              <w:t>с УЗ</w:t>
            </w:r>
            <w:r w:rsidR="000943F2" w:rsidRPr="0074381F">
              <w:t xml:space="preserve"> города.</w:t>
            </w:r>
          </w:p>
          <w:p w14:paraId="666EE56C" w14:textId="77777777" w:rsidR="000943F2" w:rsidRPr="0074381F" w:rsidRDefault="000943F2" w:rsidP="00361AF7"/>
        </w:tc>
      </w:tr>
      <w:tr w:rsidR="000943F2" w:rsidRPr="0074381F" w14:paraId="508F11F8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F49C" w14:textId="77777777" w:rsidR="000943F2" w:rsidRPr="0074381F" w:rsidRDefault="000943F2" w:rsidP="00361AF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D02" w14:textId="77777777" w:rsidR="000943F2" w:rsidRPr="0074381F" w:rsidRDefault="000943F2" w:rsidP="00361AF7">
            <w:r w:rsidRPr="0074381F">
              <w:t>Отток медицинских кадров в связи с низким уровнем заработной платы медицинских рабо</w:t>
            </w:r>
            <w:r w:rsidRPr="0074381F">
              <w:t>т</w:t>
            </w:r>
            <w:r w:rsidRPr="0074381F">
              <w:t>ников.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4C7" w14:textId="77777777" w:rsidR="000943F2" w:rsidRPr="0074381F" w:rsidRDefault="000943F2" w:rsidP="00361AF7">
            <w:r w:rsidRPr="0074381F">
              <w:t>Соверше</w:t>
            </w:r>
            <w:r w:rsidR="00013CDC" w:rsidRPr="0074381F">
              <w:t>нствование системы оплаты труда и социальных льгот.</w:t>
            </w:r>
          </w:p>
        </w:tc>
      </w:tr>
    </w:tbl>
    <w:p w14:paraId="1BB14278" w14:textId="77777777" w:rsidR="000943F2" w:rsidRPr="0074381F" w:rsidRDefault="000943F2" w:rsidP="00361AF7">
      <w:pPr>
        <w:rPr>
          <w:sz w:val="16"/>
          <w:szCs w:val="16"/>
        </w:rPr>
      </w:pPr>
    </w:p>
    <w:p w14:paraId="7A4FB43B" w14:textId="77777777" w:rsidR="00B3185E" w:rsidRDefault="00B3185E" w:rsidP="00361AF7">
      <w:pPr>
        <w:rPr>
          <w:b/>
          <w:bCs/>
          <w:sz w:val="28"/>
          <w:szCs w:val="28"/>
        </w:rPr>
      </w:pPr>
    </w:p>
    <w:p w14:paraId="5EC235F1" w14:textId="77777777" w:rsidR="00B3185E" w:rsidRDefault="00B3185E" w:rsidP="00361AF7">
      <w:pPr>
        <w:rPr>
          <w:b/>
          <w:bCs/>
          <w:sz w:val="28"/>
          <w:szCs w:val="28"/>
        </w:rPr>
      </w:pPr>
    </w:p>
    <w:p w14:paraId="5B9C37CA" w14:textId="77777777" w:rsidR="000943F2" w:rsidRPr="0074381F" w:rsidRDefault="000943F2" w:rsidP="007C4B09">
      <w:pPr>
        <w:jc w:val="center"/>
        <w:rPr>
          <w:b/>
          <w:sz w:val="28"/>
          <w:szCs w:val="28"/>
        </w:rPr>
      </w:pPr>
      <w:r w:rsidRPr="0074381F">
        <w:rPr>
          <w:b/>
          <w:bCs/>
          <w:sz w:val="28"/>
          <w:szCs w:val="28"/>
        </w:rPr>
        <w:t>7.</w:t>
      </w:r>
      <w:r w:rsidRPr="0074381F">
        <w:rPr>
          <w:sz w:val="28"/>
          <w:szCs w:val="28"/>
        </w:rPr>
        <w:t xml:space="preserve"> </w:t>
      </w:r>
      <w:r w:rsidRPr="0074381F">
        <w:rPr>
          <w:b/>
          <w:sz w:val="28"/>
          <w:szCs w:val="28"/>
        </w:rPr>
        <w:t>Нормативные правовые акты и поручения Главы государства</w:t>
      </w:r>
    </w:p>
    <w:p w14:paraId="1315270A" w14:textId="77777777" w:rsidR="000943F2" w:rsidRPr="0074381F" w:rsidRDefault="000943F2" w:rsidP="00361AF7">
      <w:pPr>
        <w:rPr>
          <w:rFonts w:cs="Arial"/>
          <w:b/>
          <w:color w:val="000000"/>
          <w:kern w:val="2"/>
          <w:sz w:val="16"/>
          <w:szCs w:val="16"/>
        </w:rPr>
      </w:pPr>
    </w:p>
    <w:p w14:paraId="2D875844" w14:textId="77777777" w:rsidR="000943F2" w:rsidRPr="001F3B62" w:rsidRDefault="000943F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>Конституция Республики Казахстан от 30 августа 1995 года;</w:t>
      </w:r>
    </w:p>
    <w:p w14:paraId="3C51F3EF" w14:textId="77777777" w:rsidR="000943F2" w:rsidRPr="001F3B62" w:rsidRDefault="000943F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 xml:space="preserve">Закон Республики Казахстан от 4 декабря 2002 </w:t>
      </w:r>
      <w:r w:rsidR="00B3185E" w:rsidRPr="001F3B62">
        <w:rPr>
          <w:sz w:val="26"/>
          <w:szCs w:val="26"/>
        </w:rPr>
        <w:t>года «</w:t>
      </w:r>
      <w:r w:rsidRPr="001F3B62">
        <w:rPr>
          <w:sz w:val="26"/>
          <w:szCs w:val="26"/>
        </w:rPr>
        <w:t>О санитарно-эпидемиологическом благополучии населения»;</w:t>
      </w:r>
    </w:p>
    <w:p w14:paraId="2F07D963" w14:textId="77777777" w:rsidR="000943F2" w:rsidRPr="001F3B62" w:rsidRDefault="000943F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 xml:space="preserve">Закон Республики Казахстан от 4 июня 2003 </w:t>
      </w:r>
      <w:r w:rsidR="00B3185E" w:rsidRPr="001F3B62">
        <w:rPr>
          <w:sz w:val="26"/>
          <w:szCs w:val="26"/>
        </w:rPr>
        <w:t>года «</w:t>
      </w:r>
      <w:r w:rsidRPr="001F3B62">
        <w:rPr>
          <w:sz w:val="26"/>
          <w:szCs w:val="26"/>
        </w:rPr>
        <w:t>О системе здравоохранения»;</w:t>
      </w:r>
    </w:p>
    <w:p w14:paraId="5B2B8254" w14:textId="77777777" w:rsidR="000943F2" w:rsidRPr="001F3B62" w:rsidRDefault="000943F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 xml:space="preserve">Закон Республики </w:t>
      </w:r>
      <w:r w:rsidR="00B3185E" w:rsidRPr="001F3B62">
        <w:rPr>
          <w:sz w:val="26"/>
          <w:szCs w:val="26"/>
        </w:rPr>
        <w:t>Казахстан от</w:t>
      </w:r>
      <w:r w:rsidRPr="001F3B62">
        <w:rPr>
          <w:sz w:val="26"/>
          <w:szCs w:val="26"/>
        </w:rPr>
        <w:t xml:space="preserve"> 13 января 2004 года «О лекарственных средствах»;</w:t>
      </w:r>
    </w:p>
    <w:p w14:paraId="2F33C8C7" w14:textId="77777777" w:rsidR="004D0212" w:rsidRPr="001F3B62" w:rsidRDefault="000943F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 xml:space="preserve">Закон Республики Казахстан от 7 июля 2006 </w:t>
      </w:r>
      <w:r w:rsidR="00B3185E" w:rsidRPr="001F3B62">
        <w:rPr>
          <w:sz w:val="26"/>
          <w:szCs w:val="26"/>
        </w:rPr>
        <w:t>года «</w:t>
      </w:r>
      <w:r w:rsidRPr="001F3B62">
        <w:rPr>
          <w:sz w:val="26"/>
          <w:szCs w:val="26"/>
        </w:rPr>
        <w:t>Об охране здоровья граждан»;</w:t>
      </w:r>
    </w:p>
    <w:p w14:paraId="70AA4239" w14:textId="77777777" w:rsidR="00244CE9" w:rsidRPr="001F3B62" w:rsidRDefault="00244CE9" w:rsidP="00244CE9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10 марта 2015 года № 127 Об утверждении Правил аккредитации в области здравоохранения (с изменениями по состоянию на 18.05.2017 г.)</w:t>
      </w:r>
    </w:p>
    <w:p w14:paraId="4EBB6CEF" w14:textId="77777777" w:rsidR="004D0212" w:rsidRPr="001F3B62" w:rsidRDefault="004D0212" w:rsidP="00244CE9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26 ноября 2009 года № 799 «Об утверждении предельных объемов стационарной помощи»</w:t>
      </w:r>
    </w:p>
    <w:p w14:paraId="074ED9C8" w14:textId="77777777" w:rsidR="004D0212" w:rsidRPr="001F3B62" w:rsidRDefault="004D021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30 октября 2009 года № 626 «Об утверждении Правил проведения искусственного прерывания беременности»</w:t>
      </w:r>
    </w:p>
    <w:p w14:paraId="77056FAC" w14:textId="77777777" w:rsidR="004D0212" w:rsidRPr="001F3B62" w:rsidRDefault="004D021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30 октября 2009 года № 625 «Об утверждении Правил проведения хирургической стерилизации граждан»</w:t>
      </w:r>
    </w:p>
    <w:p w14:paraId="269A0529" w14:textId="77777777" w:rsidR="004D0212" w:rsidRPr="001F3B62" w:rsidRDefault="004D0212" w:rsidP="004D0212">
      <w:pPr>
        <w:numPr>
          <w:ilvl w:val="0"/>
          <w:numId w:val="2"/>
        </w:numPr>
        <w:tabs>
          <w:tab w:val="num" w:pos="360"/>
        </w:tabs>
        <w:ind w:left="357" w:hanging="357"/>
        <w:rPr>
          <w:sz w:val="26"/>
          <w:szCs w:val="26"/>
        </w:rPr>
      </w:pPr>
      <w:r w:rsidRPr="001F3B62">
        <w:rPr>
          <w:sz w:val="26"/>
          <w:szCs w:val="26"/>
        </w:rPr>
        <w:lastRenderedPageBreak/>
        <w:t>Приказ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здравоохранения».</w:t>
      </w:r>
    </w:p>
    <w:p w14:paraId="7DC4AA1E" w14:textId="77777777" w:rsidR="004D0212" w:rsidRPr="001F3B62" w:rsidRDefault="004D0212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9 сентября 2010 года № 704 «Об утверждении Правил организации скрининга»</w:t>
      </w:r>
    </w:p>
    <w:p w14:paraId="7CBF31E3" w14:textId="77777777" w:rsidR="004D0212" w:rsidRPr="001F3B62" w:rsidRDefault="004D0212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уровне»</w:t>
      </w:r>
    </w:p>
    <w:p w14:paraId="4DE9CE5F" w14:textId="77777777" w:rsidR="004D0212" w:rsidRPr="001F3B62" w:rsidRDefault="004D0212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30 сентября 2011 года № 665 «Об утверждении Правил оказания иммигрантам медицинской помощи»</w:t>
      </w:r>
    </w:p>
    <w:p w14:paraId="1D9EE490" w14:textId="77777777" w:rsidR="004D0212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11 сентября 2012 года № 628 «Об утверждении Положения о клинических базах медицинских организаций образования»</w:t>
      </w:r>
    </w:p>
    <w:p w14:paraId="73B317D0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Республики Казахстан от 12 декабря 2013 года № 728 «Об утверждении Инструкции по координации деятельности медицинских организаций, оказывающих высокоспециализированную медицинскую помощь»</w:t>
      </w:r>
    </w:p>
    <w:p w14:paraId="38A58CE9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«Приказ Министра здравоохранения и социального развития Республики Казахстан от 30 ноября 2015 года № 912 «Об утверждении Методики формирования (расчета) показателей в области здравоохранения»</w:t>
      </w:r>
    </w:p>
    <w:p w14:paraId="421B9458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29 сентября 2015 года № 761 «Об утверждении Правил оказания стационарной помощи»</w:t>
      </w:r>
    </w:p>
    <w:p w14:paraId="3716DBAC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и.о. Министра здравоохранения и социального развития Республики Казахстан от 28 июля 2015 года № 626 «Об утверждении Правил оказания консультативно-диагностической помощи»</w:t>
      </w:r>
    </w:p>
    <w:p w14:paraId="02F617F3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29 мая 2015 года № 418 «Об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организацией»</w:t>
      </w:r>
    </w:p>
    <w:p w14:paraId="36017D2D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27 мая 2015 года № 390 «Об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пациентов»</w:t>
      </w:r>
    </w:p>
    <w:p w14:paraId="722BEE28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22 мая 2015 года № 380 «Об утверждении состава аптечки для оказания первой помощи»</w:t>
      </w:r>
    </w:p>
    <w:p w14:paraId="1A5C57F7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20 мая 2015 года № 364 «Об утверждении формы письменного добровольного согласия пациента при инвазивных вмешательствах»</w:t>
      </w:r>
    </w:p>
    <w:p w14:paraId="63A753B4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lastRenderedPageBreak/>
        <w:t>Приказ Министра здравоохранения и социального развития Республики Казахстан от 13 мая 2015 года № 344 «Об утверждении Правил обеспечения получения гражданами Республики Казахстан и оралманами гарантированного объема бесплатной медицинской помощи»</w:t>
      </w:r>
    </w:p>
    <w:p w14:paraId="25430A57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27 февраля 2015 года № 98 «Об утверждении Правил восстановительного лечения и медицинской реабилитации, в том числе детской медицинской реабилитации»</w:t>
      </w:r>
    </w:p>
    <w:p w14:paraId="17F07F4E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и социального развития Республики Казахстан от 28 декабря 2016 года № 1112 «Об утверждении видов высокотехнологичных медицинских услуг»</w:t>
      </w:r>
    </w:p>
    <w:p w14:paraId="005082B2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29 августа 2017 года № 666 «Об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уровне»</w:t>
      </w:r>
    </w:p>
    <w:p w14:paraId="2BB29259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7 февраля 2017 года № 12. «Об утверждении Правил предоставления высокотехнологичных медицинских услуг»</w:t>
      </w:r>
    </w:p>
    <w:p w14:paraId="7CA53633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11 декабря 2017 года № 933 «Об утверждении Правил предоставления медицинской помощи в форме санитарной авиации»</w:t>
      </w:r>
    </w:p>
    <w:p w14:paraId="691D30E5" w14:textId="77777777" w:rsidR="00244CE9" w:rsidRPr="001F3B62" w:rsidRDefault="00244CE9" w:rsidP="00244C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17 сентября 2018 года № ҚР ДСМ-15 "О внесении изменений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</w:t>
      </w:r>
    </w:p>
    <w:p w14:paraId="1FE9B076" w14:textId="77777777" w:rsidR="00244CE9" w:rsidRPr="001F3B62" w:rsidRDefault="000A6BE9" w:rsidP="000A6B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Постановление Правительства Республики Казахстан от 8 июля 2015 года № 515 Об утверждении Правил закупа услуг по хранению и транспортировке лекарственных средств и изделий медицинского назначения,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</w:t>
      </w:r>
    </w:p>
    <w:p w14:paraId="63236E97" w14:textId="77777777" w:rsidR="000A6BE9" w:rsidRPr="001F3B62" w:rsidRDefault="000A6BE9" w:rsidP="000A6BE9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 xml:space="preserve">Постановление Правительства Республики Казахстан от 7 ноября 2009 года № 1781О едином дистрибьюторе, осуществляющем в рамках гарантированного объема бесплатной медицинской помощи и медицинской помощи в системе обязательного социального страхования закупа лекарственных средств, изделий медицинского назначения, услуг по </w:t>
      </w:r>
      <w:r w:rsidRPr="001F3B62">
        <w:rPr>
          <w:sz w:val="26"/>
          <w:szCs w:val="26"/>
        </w:rPr>
        <w:lastRenderedPageBreak/>
        <w:t>хранению и транспортировке лекарственных средств, изделий медицинского назначения и заключение договоров, долгосрочных договоров, а также организацию закупа медицинской техники</w:t>
      </w:r>
    </w:p>
    <w:p w14:paraId="61567AE2" w14:textId="77777777" w:rsidR="000A6BE9" w:rsidRPr="001F3B62" w:rsidRDefault="00E632E0" w:rsidP="00E632E0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национальной экономики Республики Казахстан от 27 января 2015 года № 48 Об утверждении Санитарных правил «Санитарно-эпидемиологические требования к организации и проведению дезинфекции, дезинсекции и дератизации»</w:t>
      </w:r>
    </w:p>
    <w:p w14:paraId="4DB51CBF" w14:textId="77777777" w:rsidR="0074381F" w:rsidRPr="001F3B62" w:rsidRDefault="00E632E0" w:rsidP="00E632E0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  <w:lang w:val="kk-KZ"/>
        </w:rPr>
        <w:t xml:space="preserve">Приказ Министра здравоохранения и социального развития Республики Казахстан от 28 августа 2015 года № 693 Об утверждении Правил проведения сертификации специалистов в области здравоохранения </w:t>
      </w:r>
      <w:r w:rsidR="0074381F" w:rsidRPr="001F3B62">
        <w:rPr>
          <w:sz w:val="26"/>
          <w:szCs w:val="26"/>
        </w:rPr>
        <w:t>Перспективы ра</w:t>
      </w:r>
      <w:r w:rsidR="00E63477" w:rsidRPr="001F3B62">
        <w:rPr>
          <w:sz w:val="26"/>
          <w:szCs w:val="26"/>
        </w:rPr>
        <w:t>звития ГКП на ПХВ «ЦП и ДКХ</w:t>
      </w:r>
      <w:r w:rsidR="0074381F" w:rsidRPr="001F3B62">
        <w:rPr>
          <w:sz w:val="26"/>
          <w:szCs w:val="26"/>
        </w:rPr>
        <w:t xml:space="preserve">» </w:t>
      </w:r>
      <w:r w:rsidR="00E63477" w:rsidRPr="001F3B62">
        <w:rPr>
          <w:sz w:val="26"/>
          <w:szCs w:val="26"/>
        </w:rPr>
        <w:t>до 2020</w:t>
      </w:r>
      <w:r w:rsidR="0074381F" w:rsidRPr="001F3B62">
        <w:rPr>
          <w:sz w:val="26"/>
          <w:szCs w:val="26"/>
        </w:rPr>
        <w:t xml:space="preserve"> года.</w:t>
      </w:r>
    </w:p>
    <w:p w14:paraId="381CB3C3" w14:textId="77777777" w:rsidR="00E632E0" w:rsidRPr="001F3B62" w:rsidRDefault="00E632E0" w:rsidP="00E632E0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rPr>
          <w:sz w:val="26"/>
          <w:szCs w:val="26"/>
        </w:rPr>
      </w:pPr>
      <w:r w:rsidRPr="001F3B62">
        <w:rPr>
          <w:sz w:val="26"/>
          <w:szCs w:val="26"/>
        </w:rPr>
        <w:t>Приказ Министра здравоохранения Республики Казахстан от 14 апреля 2017 года № 165 Об утверждении Типовых программ повышения квалификации и переподготовки медицинских и фармацевтических кадров</w:t>
      </w:r>
    </w:p>
    <w:p w14:paraId="40291AA7" w14:textId="77777777" w:rsidR="007C4B09" w:rsidRPr="00453781" w:rsidRDefault="007C4B09" w:rsidP="007C4B09">
      <w:pPr>
        <w:jc w:val="center"/>
        <w:rPr>
          <w:b/>
        </w:rPr>
      </w:pPr>
    </w:p>
    <w:p w14:paraId="03F05835" w14:textId="77777777" w:rsidR="0074381F" w:rsidRPr="001F3B62" w:rsidRDefault="0074381F" w:rsidP="00361AF7">
      <w:pPr>
        <w:rPr>
          <w:sz w:val="26"/>
          <w:szCs w:val="26"/>
        </w:rPr>
      </w:pPr>
      <w:r w:rsidRPr="001F3B62">
        <w:rPr>
          <w:sz w:val="26"/>
          <w:szCs w:val="26"/>
        </w:rPr>
        <w:t xml:space="preserve">Перспективы развития и планы </w:t>
      </w:r>
      <w:r w:rsidRPr="001F3B62">
        <w:rPr>
          <w:b/>
          <w:sz w:val="26"/>
          <w:szCs w:val="26"/>
        </w:rPr>
        <w:t>ГКП на ПХВ «</w:t>
      </w:r>
      <w:r w:rsidR="00E63477" w:rsidRPr="001F3B62">
        <w:rPr>
          <w:b/>
          <w:sz w:val="26"/>
          <w:szCs w:val="26"/>
        </w:rPr>
        <w:t>ЦП и ДКХ</w:t>
      </w:r>
      <w:r w:rsidRPr="001F3B62">
        <w:rPr>
          <w:b/>
          <w:sz w:val="26"/>
          <w:szCs w:val="26"/>
        </w:rPr>
        <w:t>»</w:t>
      </w:r>
      <w:r w:rsidRPr="001F3B62">
        <w:rPr>
          <w:sz w:val="26"/>
          <w:szCs w:val="26"/>
        </w:rPr>
        <w:t xml:space="preserve"> </w:t>
      </w:r>
      <w:r w:rsidR="00E63477" w:rsidRPr="001F3B62">
        <w:rPr>
          <w:b/>
          <w:sz w:val="26"/>
          <w:szCs w:val="26"/>
        </w:rPr>
        <w:t>до 2020</w:t>
      </w:r>
      <w:r w:rsidRPr="001F3B62">
        <w:rPr>
          <w:b/>
          <w:sz w:val="26"/>
          <w:szCs w:val="26"/>
        </w:rPr>
        <w:t xml:space="preserve"> года</w:t>
      </w:r>
      <w:r w:rsidRPr="001F3B62">
        <w:rPr>
          <w:sz w:val="26"/>
          <w:szCs w:val="26"/>
        </w:rPr>
        <w:t xml:space="preserve"> неразрывно связаны с Государственной программой развития здравоохранения Республики Казахстан «Денсаулы</w:t>
      </w:r>
      <w:r w:rsidRPr="001F3B62">
        <w:rPr>
          <w:sz w:val="26"/>
          <w:szCs w:val="26"/>
          <w:lang w:val="kk-KZ"/>
        </w:rPr>
        <w:t>қ</w:t>
      </w:r>
      <w:r w:rsidRPr="001F3B62">
        <w:rPr>
          <w:sz w:val="26"/>
          <w:szCs w:val="26"/>
        </w:rPr>
        <w:t>» на 2016-2020 годы, основной задачей которой является укрепление здоровья населения на основе устойчивого и динамичного развития социально-ориентированной национальной системы здравоохранения с соблюдением принципов всеобщего охвата населения, социальной справедливости,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«Здоровье-2020».</w:t>
      </w:r>
    </w:p>
    <w:p w14:paraId="36748D12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Успешно пройти национальную аккредитацию (</w:t>
      </w:r>
      <w:r w:rsidR="00E632E0" w:rsidRPr="001F3B62">
        <w:rPr>
          <w:sz w:val="26"/>
          <w:szCs w:val="26"/>
        </w:rPr>
        <w:t xml:space="preserve">январь </w:t>
      </w:r>
      <w:r w:rsidRPr="001F3B62">
        <w:rPr>
          <w:sz w:val="26"/>
          <w:szCs w:val="26"/>
        </w:rPr>
        <w:t>201</w:t>
      </w:r>
      <w:r w:rsidR="00E632E0" w:rsidRPr="001F3B62">
        <w:rPr>
          <w:sz w:val="26"/>
          <w:szCs w:val="26"/>
        </w:rPr>
        <w:t>9</w:t>
      </w:r>
      <w:r w:rsidRPr="001F3B62">
        <w:rPr>
          <w:sz w:val="26"/>
          <w:szCs w:val="26"/>
        </w:rPr>
        <w:t>г);</w:t>
      </w:r>
    </w:p>
    <w:p w14:paraId="3054BEA3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Продолжить подготовку сотрудников по изучению государственного языка и иностранных языков;</w:t>
      </w:r>
    </w:p>
    <w:p w14:paraId="3E22378D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Полностью обеспечить пациентов медикаментами в соответствии с Протоколами диагностики и лечения, с учетом лекарственного формуляра сформированного на основе «Казахстанского национального формуляра».</w:t>
      </w:r>
    </w:p>
    <w:p w14:paraId="41B9E8E0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Для достижения эффективной работы и безопасности пациентов и соблюдения их прав, усилить работу «Службы поддержки пациентов и внутреннего аудита», «Этической комиссии».</w:t>
      </w:r>
    </w:p>
    <w:p w14:paraId="1427AC40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  <w:lang w:val="kk-KZ"/>
        </w:rPr>
        <w:t>Внедрение электронной оценки качества предоставляемых мед.услуг населению.</w:t>
      </w:r>
    </w:p>
    <w:p w14:paraId="5107C2AE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В формулярной комиссии, приоритетом будет являться контроль за внедрением новых технологий в медицине, применение современных достижений в области фармакологии, проведением медикаментозной терапии в соответствии с принципами доказательной медицины, в том числе придерживаясь принципов рациональной антибактериальной терапии;</w:t>
      </w:r>
    </w:p>
    <w:p w14:paraId="31C4663A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Для повышения эффективности лечебно-диагностической деятельности и конкурентоспособности на рынке медицинских услуг планируется проводить систематическую и планомерную работу над углублением профессиональных знаний и умений врачей и медицинских сестер;</w:t>
      </w:r>
    </w:p>
    <w:p w14:paraId="569290D1" w14:textId="77777777" w:rsidR="0074381F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t>Ежемесячное проведение научно-практических конференций врачей и среднего медицинского персонала;</w:t>
      </w:r>
    </w:p>
    <w:p w14:paraId="4FCA8248" w14:textId="77777777" w:rsidR="00B3185E" w:rsidRPr="001F3B62" w:rsidRDefault="0074381F" w:rsidP="00361AF7">
      <w:pPr>
        <w:numPr>
          <w:ilvl w:val="0"/>
          <w:numId w:val="18"/>
        </w:numPr>
        <w:rPr>
          <w:sz w:val="26"/>
          <w:szCs w:val="26"/>
        </w:rPr>
      </w:pPr>
      <w:r w:rsidRPr="001F3B62">
        <w:rPr>
          <w:sz w:val="26"/>
          <w:szCs w:val="26"/>
        </w:rPr>
        <w:lastRenderedPageBreak/>
        <w:t>Учитывая мировую тенденцию, к развитию антибиотикорезистентности   разработать программу по рациональному и эффективному использованию антибактериальных препаратов.</w:t>
      </w:r>
    </w:p>
    <w:p w14:paraId="26F4F4A0" w14:textId="77777777" w:rsidR="00B3185E" w:rsidRPr="001F3B62" w:rsidRDefault="00B3185E" w:rsidP="007C4B09">
      <w:pPr>
        <w:jc w:val="center"/>
        <w:rPr>
          <w:b/>
          <w:bCs/>
          <w:sz w:val="26"/>
          <w:szCs w:val="26"/>
        </w:rPr>
      </w:pPr>
    </w:p>
    <w:p w14:paraId="1E596A41" w14:textId="77777777" w:rsidR="0074381F" w:rsidRPr="001F3B62" w:rsidRDefault="0074381F" w:rsidP="007C4B09">
      <w:pPr>
        <w:jc w:val="center"/>
        <w:rPr>
          <w:b/>
          <w:bCs/>
          <w:sz w:val="26"/>
          <w:szCs w:val="26"/>
        </w:rPr>
      </w:pPr>
      <w:r w:rsidRPr="001F3B62">
        <w:rPr>
          <w:b/>
          <w:bCs/>
          <w:sz w:val="26"/>
          <w:szCs w:val="26"/>
        </w:rPr>
        <w:t>Стратегические напр</w:t>
      </w:r>
      <w:r w:rsidR="00BE61B7" w:rsidRPr="001F3B62">
        <w:rPr>
          <w:b/>
          <w:bCs/>
          <w:sz w:val="26"/>
          <w:szCs w:val="26"/>
        </w:rPr>
        <w:t>авления деятельности ГКП на ПХВ «ЦП и ДКХ» на 2018-2020</w:t>
      </w:r>
      <w:r w:rsidRPr="001F3B62">
        <w:rPr>
          <w:b/>
          <w:bCs/>
          <w:sz w:val="26"/>
          <w:szCs w:val="26"/>
        </w:rPr>
        <w:t xml:space="preserve"> годы:</w:t>
      </w:r>
    </w:p>
    <w:p w14:paraId="674E0811" w14:textId="77777777" w:rsidR="007C4B09" w:rsidRPr="001F3B62" w:rsidRDefault="007C4B09" w:rsidP="007C4B09">
      <w:pPr>
        <w:jc w:val="center"/>
        <w:rPr>
          <w:b/>
          <w:bCs/>
          <w:sz w:val="26"/>
          <w:szCs w:val="26"/>
        </w:rPr>
      </w:pPr>
    </w:p>
    <w:p w14:paraId="379866D1" w14:textId="77777777" w:rsidR="0074381F" w:rsidRPr="001F3B62" w:rsidRDefault="0074381F" w:rsidP="00361AF7">
      <w:p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1.  Укрепление здоровья населения</w:t>
      </w:r>
    </w:p>
    <w:p w14:paraId="6CAD3651" w14:textId="77777777" w:rsidR="0074381F" w:rsidRPr="001F3B62" w:rsidRDefault="0074381F" w:rsidP="00361AF7">
      <w:p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2.  Повышение эффективности управления системой здравоохранения</w:t>
      </w:r>
    </w:p>
    <w:p w14:paraId="4C09ABD3" w14:textId="77777777" w:rsidR="0074381F" w:rsidRPr="001F3B62" w:rsidRDefault="0074381F" w:rsidP="00361AF7">
      <w:p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3.  Развитие ресурсов:</w:t>
      </w:r>
    </w:p>
    <w:p w14:paraId="2A1194CC" w14:textId="77777777" w:rsidR="0074381F" w:rsidRPr="001F3B62" w:rsidRDefault="0074381F" w:rsidP="00361AF7">
      <w:pPr>
        <w:numPr>
          <w:ilvl w:val="0"/>
          <w:numId w:val="19"/>
        </w:num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финансовых</w:t>
      </w:r>
    </w:p>
    <w:p w14:paraId="7F861319" w14:textId="77777777" w:rsidR="0074381F" w:rsidRPr="001F3B62" w:rsidRDefault="0074381F" w:rsidP="00361AF7">
      <w:pPr>
        <w:numPr>
          <w:ilvl w:val="0"/>
          <w:numId w:val="19"/>
        </w:num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кадровых ресурсов и медицинской науки</w:t>
      </w:r>
    </w:p>
    <w:p w14:paraId="5597A0BD" w14:textId="77777777" w:rsidR="0074381F" w:rsidRPr="001F3B62" w:rsidRDefault="0074381F" w:rsidP="00361AF7">
      <w:pPr>
        <w:numPr>
          <w:ilvl w:val="0"/>
          <w:numId w:val="19"/>
        </w:numPr>
        <w:rPr>
          <w:bCs/>
          <w:sz w:val="26"/>
          <w:szCs w:val="26"/>
        </w:rPr>
      </w:pPr>
      <w:r w:rsidRPr="001F3B62">
        <w:rPr>
          <w:bCs/>
          <w:sz w:val="26"/>
          <w:szCs w:val="26"/>
        </w:rPr>
        <w:t>материально-технической базы</w:t>
      </w:r>
    </w:p>
    <w:p w14:paraId="34FE59D6" w14:textId="77777777" w:rsidR="0074381F" w:rsidRPr="00453781" w:rsidRDefault="0074381F" w:rsidP="00361AF7">
      <w:pPr>
        <w:rPr>
          <w:b/>
          <w:bCs/>
        </w:rPr>
      </w:pPr>
    </w:p>
    <w:p w14:paraId="1CC94528" w14:textId="77777777" w:rsidR="0074381F" w:rsidRPr="001F3B62" w:rsidRDefault="0074381F" w:rsidP="001F3B62">
      <w:pPr>
        <w:jc w:val="center"/>
        <w:rPr>
          <w:b/>
          <w:bCs/>
          <w:sz w:val="26"/>
          <w:szCs w:val="26"/>
        </w:rPr>
      </w:pPr>
      <w:r w:rsidRPr="001F3B62">
        <w:rPr>
          <w:b/>
          <w:bCs/>
          <w:sz w:val="26"/>
          <w:szCs w:val="26"/>
        </w:rPr>
        <w:t>Стратегическое направление 1. Укрепление здоровья населения</w:t>
      </w: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803"/>
        <w:gridCol w:w="850"/>
        <w:gridCol w:w="1558"/>
        <w:gridCol w:w="1559"/>
        <w:gridCol w:w="1466"/>
        <w:gridCol w:w="1485"/>
        <w:gridCol w:w="1277"/>
        <w:gridCol w:w="900"/>
      </w:tblGrid>
      <w:tr w:rsidR="0074381F" w:rsidRPr="00453781" w14:paraId="3848D9E9" w14:textId="77777777" w:rsidTr="00E632E0">
        <w:tc>
          <w:tcPr>
            <w:tcW w:w="236" w:type="dxa"/>
            <w:vMerge w:val="restart"/>
          </w:tcPr>
          <w:p w14:paraId="706EBDE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№</w:t>
            </w:r>
          </w:p>
        </w:tc>
        <w:tc>
          <w:tcPr>
            <w:tcW w:w="2803" w:type="dxa"/>
            <w:vMerge w:val="restart"/>
          </w:tcPr>
          <w:p w14:paraId="63787E3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Целевой индикатор</w:t>
            </w:r>
          </w:p>
        </w:tc>
        <w:tc>
          <w:tcPr>
            <w:tcW w:w="850" w:type="dxa"/>
            <w:vMerge w:val="restart"/>
          </w:tcPr>
          <w:p w14:paraId="208E030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Ед. измер.</w:t>
            </w:r>
          </w:p>
        </w:tc>
        <w:tc>
          <w:tcPr>
            <w:tcW w:w="1558" w:type="dxa"/>
            <w:vMerge w:val="restart"/>
          </w:tcPr>
          <w:p w14:paraId="03170C9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Источник инф.</w:t>
            </w:r>
          </w:p>
        </w:tc>
        <w:tc>
          <w:tcPr>
            <w:tcW w:w="1559" w:type="dxa"/>
            <w:vMerge w:val="restart"/>
          </w:tcPr>
          <w:p w14:paraId="264AF00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Ответств. лицо</w:t>
            </w:r>
          </w:p>
        </w:tc>
        <w:tc>
          <w:tcPr>
            <w:tcW w:w="1466" w:type="dxa"/>
            <w:vMerge w:val="restart"/>
          </w:tcPr>
          <w:p w14:paraId="23E6D0A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Факт текущего года</w:t>
            </w:r>
          </w:p>
        </w:tc>
        <w:tc>
          <w:tcPr>
            <w:tcW w:w="3659" w:type="dxa"/>
            <w:gridSpan w:val="3"/>
          </w:tcPr>
          <w:p w14:paraId="68DE6EA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План (годы)</w:t>
            </w:r>
          </w:p>
        </w:tc>
      </w:tr>
      <w:tr w:rsidR="008A35DA" w:rsidRPr="00453781" w14:paraId="0476D7BB" w14:textId="77777777" w:rsidTr="00E632E0">
        <w:tc>
          <w:tcPr>
            <w:tcW w:w="236" w:type="dxa"/>
            <w:vMerge/>
          </w:tcPr>
          <w:p w14:paraId="5DDC8B2C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2803" w:type="dxa"/>
            <w:vMerge/>
          </w:tcPr>
          <w:p w14:paraId="70D3F46B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850" w:type="dxa"/>
            <w:vMerge/>
          </w:tcPr>
          <w:p w14:paraId="0E549A1F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1558" w:type="dxa"/>
            <w:vMerge/>
          </w:tcPr>
          <w:p w14:paraId="5EA94471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1559" w:type="dxa"/>
            <w:vMerge/>
          </w:tcPr>
          <w:p w14:paraId="1EB39133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1466" w:type="dxa"/>
            <w:vMerge/>
          </w:tcPr>
          <w:p w14:paraId="69D60573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1485" w:type="dxa"/>
          </w:tcPr>
          <w:p w14:paraId="529C0842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2018</w:t>
            </w:r>
          </w:p>
        </w:tc>
        <w:tc>
          <w:tcPr>
            <w:tcW w:w="1277" w:type="dxa"/>
          </w:tcPr>
          <w:p w14:paraId="46F5B301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2019</w:t>
            </w:r>
          </w:p>
        </w:tc>
        <w:tc>
          <w:tcPr>
            <w:tcW w:w="897" w:type="dxa"/>
          </w:tcPr>
          <w:p w14:paraId="5AE0FDD6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2020</w:t>
            </w:r>
          </w:p>
        </w:tc>
      </w:tr>
      <w:tr w:rsidR="0074381F" w:rsidRPr="00453781" w14:paraId="2DCBD645" w14:textId="77777777" w:rsidTr="00E632E0">
        <w:trPr>
          <w:trHeight w:val="541"/>
        </w:trPr>
        <w:tc>
          <w:tcPr>
            <w:tcW w:w="12134" w:type="dxa"/>
            <w:gridSpan w:val="9"/>
          </w:tcPr>
          <w:p w14:paraId="5E3EE45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>Цель 1.1. Охрана здоровья матери и ребенка</w:t>
            </w:r>
          </w:p>
        </w:tc>
      </w:tr>
      <w:tr w:rsidR="008A35DA" w:rsidRPr="00453781" w14:paraId="2C70EEF5" w14:textId="77777777" w:rsidTr="00E632E0">
        <w:tc>
          <w:tcPr>
            <w:tcW w:w="236" w:type="dxa"/>
          </w:tcPr>
          <w:p w14:paraId="7FE7F306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006324D8" w14:textId="77777777" w:rsidR="008A35DA" w:rsidRPr="00453781" w:rsidRDefault="008A35DA" w:rsidP="00361AF7">
            <w:pPr>
              <w:rPr>
                <w:bCs/>
              </w:rPr>
            </w:pPr>
            <w:r w:rsidRPr="00453781">
              <w:t>Снижение материнской смертности</w:t>
            </w:r>
          </w:p>
        </w:tc>
        <w:tc>
          <w:tcPr>
            <w:tcW w:w="850" w:type="dxa"/>
          </w:tcPr>
          <w:p w14:paraId="76892917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Абс.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06FA4129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559" w:type="dxa"/>
          </w:tcPr>
          <w:p w14:paraId="49A26FAD" w14:textId="77777777" w:rsidR="008A35DA" w:rsidRPr="00453781" w:rsidRDefault="008A35DA" w:rsidP="00E632E0">
            <w:pPr>
              <w:rPr>
                <w:bCs/>
              </w:rPr>
            </w:pPr>
            <w:r w:rsidRPr="00453781">
              <w:rPr>
                <w:bCs/>
              </w:rPr>
              <w:t xml:space="preserve">Зам. </w:t>
            </w:r>
            <w:r w:rsidR="00E632E0"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77A31902" w14:textId="77777777" w:rsidR="008A35DA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85" w:type="dxa"/>
          </w:tcPr>
          <w:p w14:paraId="470367C6" w14:textId="77777777" w:rsidR="008A35DA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7" w:type="dxa"/>
          </w:tcPr>
          <w:p w14:paraId="68B0EF1E" w14:textId="77777777" w:rsidR="008A35DA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7" w:type="dxa"/>
          </w:tcPr>
          <w:p w14:paraId="66D24A15" w14:textId="77777777" w:rsidR="008A35DA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35DA" w:rsidRPr="00453781" w14:paraId="1FA9FECE" w14:textId="77777777" w:rsidTr="00E632E0">
        <w:tc>
          <w:tcPr>
            <w:tcW w:w="236" w:type="dxa"/>
          </w:tcPr>
          <w:p w14:paraId="038BF2FE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2AF5A06A" w14:textId="77777777" w:rsidR="008A35DA" w:rsidRPr="00453781" w:rsidRDefault="008A35DA" w:rsidP="00361AF7">
            <w:r w:rsidRPr="00453781">
              <w:t>Выздоровление/улучшение состояния женщин с экстрагенитальной патологией</w:t>
            </w:r>
          </w:p>
        </w:tc>
        <w:tc>
          <w:tcPr>
            <w:tcW w:w="850" w:type="dxa"/>
          </w:tcPr>
          <w:p w14:paraId="2C17C772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274B1816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559" w:type="dxa"/>
          </w:tcPr>
          <w:p w14:paraId="06E7DC43" w14:textId="77777777" w:rsidR="008A35DA" w:rsidRPr="00453781" w:rsidRDefault="00E632E0" w:rsidP="00361AF7">
            <w:pPr>
              <w:rPr>
                <w:bCs/>
              </w:rPr>
            </w:pPr>
            <w:r w:rsidRPr="00453781">
              <w:rPr>
                <w:bCs/>
              </w:rPr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07F9A8C5" w14:textId="77777777" w:rsidR="008A35DA" w:rsidRPr="00453781" w:rsidRDefault="008A35DA" w:rsidP="00361AF7">
            <w:pPr>
              <w:rPr>
                <w:bCs/>
              </w:rPr>
            </w:pPr>
          </w:p>
          <w:p w14:paraId="0FCC4A69" w14:textId="77777777" w:rsidR="008A35DA" w:rsidRPr="00453781" w:rsidRDefault="008A35DA" w:rsidP="00361AF7">
            <w:r w:rsidRPr="00453781">
              <w:t>98%</w:t>
            </w:r>
          </w:p>
        </w:tc>
        <w:tc>
          <w:tcPr>
            <w:tcW w:w="1485" w:type="dxa"/>
            <w:vAlign w:val="center"/>
          </w:tcPr>
          <w:p w14:paraId="2B4F6481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98,5%</w:t>
            </w:r>
          </w:p>
        </w:tc>
        <w:tc>
          <w:tcPr>
            <w:tcW w:w="1277" w:type="dxa"/>
            <w:vAlign w:val="center"/>
          </w:tcPr>
          <w:p w14:paraId="1FCF71D9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99%</w:t>
            </w:r>
          </w:p>
        </w:tc>
        <w:tc>
          <w:tcPr>
            <w:tcW w:w="897" w:type="dxa"/>
            <w:vAlign w:val="center"/>
          </w:tcPr>
          <w:p w14:paraId="744F4228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99,5%</w:t>
            </w:r>
          </w:p>
        </w:tc>
      </w:tr>
      <w:tr w:rsidR="008A35DA" w:rsidRPr="00453781" w14:paraId="2B53ED72" w14:textId="77777777" w:rsidTr="00E632E0">
        <w:tc>
          <w:tcPr>
            <w:tcW w:w="236" w:type="dxa"/>
          </w:tcPr>
          <w:p w14:paraId="57A0EB7E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537725A0" w14:textId="77777777" w:rsidR="008A35DA" w:rsidRPr="00453781" w:rsidRDefault="008A35DA" w:rsidP="00361AF7">
            <w:r w:rsidRPr="00453781">
              <w:t>Снижение постабортных осложнений</w:t>
            </w:r>
          </w:p>
        </w:tc>
        <w:tc>
          <w:tcPr>
            <w:tcW w:w="850" w:type="dxa"/>
          </w:tcPr>
          <w:p w14:paraId="1CEB57B3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558" w:type="dxa"/>
            <w:tcBorders>
              <w:bottom w:val="nil"/>
            </w:tcBorders>
          </w:tcPr>
          <w:p w14:paraId="0B902913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559" w:type="dxa"/>
          </w:tcPr>
          <w:p w14:paraId="34847679" w14:textId="77777777" w:rsidR="008A35DA" w:rsidRPr="00453781" w:rsidRDefault="00E632E0" w:rsidP="00361AF7">
            <w:pPr>
              <w:rPr>
                <w:bCs/>
              </w:rPr>
            </w:pPr>
            <w:r w:rsidRPr="00453781">
              <w:rPr>
                <w:bCs/>
              </w:rPr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58C1DF1D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0</w:t>
            </w:r>
          </w:p>
        </w:tc>
        <w:tc>
          <w:tcPr>
            <w:tcW w:w="1485" w:type="dxa"/>
          </w:tcPr>
          <w:p w14:paraId="20994F9A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0</w:t>
            </w:r>
          </w:p>
        </w:tc>
        <w:tc>
          <w:tcPr>
            <w:tcW w:w="1277" w:type="dxa"/>
          </w:tcPr>
          <w:p w14:paraId="348F8849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0</w:t>
            </w:r>
          </w:p>
        </w:tc>
        <w:tc>
          <w:tcPr>
            <w:tcW w:w="897" w:type="dxa"/>
          </w:tcPr>
          <w:p w14:paraId="016C1AFC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0</w:t>
            </w:r>
          </w:p>
        </w:tc>
      </w:tr>
      <w:tr w:rsidR="008A35DA" w:rsidRPr="00453781" w14:paraId="317463A3" w14:textId="77777777" w:rsidTr="00E632E0">
        <w:tc>
          <w:tcPr>
            <w:tcW w:w="12134" w:type="dxa"/>
            <w:gridSpan w:val="9"/>
          </w:tcPr>
          <w:p w14:paraId="4DC8F539" w14:textId="77777777" w:rsidR="008A35DA" w:rsidRPr="00453781" w:rsidRDefault="008A35DA" w:rsidP="00361AF7">
            <w:pPr>
              <w:rPr>
                <w:b/>
                <w:bCs/>
              </w:rPr>
            </w:pPr>
            <w:r w:rsidRPr="00453781">
              <w:rPr>
                <w:b/>
                <w:bCs/>
              </w:rPr>
              <w:t>Задача 1. Обеспечение доступности медицинской помощи при  социально-значимых заболеваниях</w:t>
            </w:r>
          </w:p>
        </w:tc>
      </w:tr>
      <w:tr w:rsidR="008A35DA" w:rsidRPr="00453781" w14:paraId="2A242981" w14:textId="77777777" w:rsidTr="00E632E0">
        <w:tc>
          <w:tcPr>
            <w:tcW w:w="236" w:type="dxa"/>
          </w:tcPr>
          <w:p w14:paraId="591F30CA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1</w:t>
            </w:r>
          </w:p>
        </w:tc>
        <w:tc>
          <w:tcPr>
            <w:tcW w:w="2803" w:type="dxa"/>
          </w:tcPr>
          <w:p w14:paraId="1C9FA7A7" w14:textId="77777777" w:rsidR="008A35DA" w:rsidRPr="00453781" w:rsidRDefault="008A35DA" w:rsidP="00361AF7">
            <w:r w:rsidRPr="00453781">
              <w:t>Диспансерный охват и лекарственное обеспечение при заболеваниях ссз</w:t>
            </w:r>
          </w:p>
        </w:tc>
        <w:tc>
          <w:tcPr>
            <w:tcW w:w="850" w:type="dxa"/>
          </w:tcPr>
          <w:p w14:paraId="33EF6538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558" w:type="dxa"/>
          </w:tcPr>
          <w:p w14:paraId="020AEDFD" w14:textId="77777777" w:rsidR="008A35DA" w:rsidRPr="00453781" w:rsidRDefault="008A35DA" w:rsidP="00361AF7">
            <w:r w:rsidRPr="00453781">
              <w:t>Стат данные, журнал регистраций</w:t>
            </w:r>
          </w:p>
        </w:tc>
        <w:tc>
          <w:tcPr>
            <w:tcW w:w="1559" w:type="dxa"/>
          </w:tcPr>
          <w:p w14:paraId="7858B1D0" w14:textId="77777777" w:rsidR="008A35DA" w:rsidRPr="00453781" w:rsidRDefault="00E632E0" w:rsidP="00361AF7">
            <w:r w:rsidRPr="00453781">
              <w:rPr>
                <w:bCs/>
              </w:rPr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7DAA6D86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60%</w:t>
            </w:r>
          </w:p>
        </w:tc>
        <w:tc>
          <w:tcPr>
            <w:tcW w:w="1485" w:type="dxa"/>
          </w:tcPr>
          <w:p w14:paraId="0E38B348" w14:textId="77777777" w:rsidR="008A35DA" w:rsidRPr="00453781" w:rsidRDefault="008A35DA" w:rsidP="00361AF7">
            <w:r w:rsidRPr="00453781">
              <w:t>70%</w:t>
            </w:r>
          </w:p>
        </w:tc>
        <w:tc>
          <w:tcPr>
            <w:tcW w:w="1277" w:type="dxa"/>
          </w:tcPr>
          <w:p w14:paraId="30427F8A" w14:textId="77777777" w:rsidR="008A35DA" w:rsidRPr="00453781" w:rsidRDefault="008A35DA" w:rsidP="00361AF7">
            <w:r w:rsidRPr="00453781">
              <w:t>80%</w:t>
            </w:r>
          </w:p>
        </w:tc>
        <w:tc>
          <w:tcPr>
            <w:tcW w:w="897" w:type="dxa"/>
          </w:tcPr>
          <w:p w14:paraId="02239552" w14:textId="77777777" w:rsidR="008A35DA" w:rsidRPr="00453781" w:rsidRDefault="008A35DA" w:rsidP="00361AF7">
            <w:r w:rsidRPr="00453781">
              <w:t>90%</w:t>
            </w:r>
          </w:p>
        </w:tc>
      </w:tr>
      <w:tr w:rsidR="008A35DA" w:rsidRPr="00453781" w14:paraId="38ACD2F4" w14:textId="77777777" w:rsidTr="00E632E0">
        <w:tc>
          <w:tcPr>
            <w:tcW w:w="236" w:type="dxa"/>
          </w:tcPr>
          <w:p w14:paraId="485914FA" w14:textId="77777777" w:rsidR="008A35DA" w:rsidRPr="00453781" w:rsidRDefault="008A35DA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1C86A6DF" w14:textId="77777777" w:rsidR="008A35DA" w:rsidRPr="00453781" w:rsidRDefault="008A35DA" w:rsidP="00361AF7">
            <w:r w:rsidRPr="00453781">
              <w:t xml:space="preserve">Диспансерный охват и </w:t>
            </w:r>
            <w:r w:rsidRPr="00453781">
              <w:lastRenderedPageBreak/>
              <w:t>лекарственное обеспечение при сахарном диабете</w:t>
            </w:r>
          </w:p>
        </w:tc>
        <w:tc>
          <w:tcPr>
            <w:tcW w:w="850" w:type="dxa"/>
          </w:tcPr>
          <w:p w14:paraId="74BC69A3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lastRenderedPageBreak/>
              <w:t>%</w:t>
            </w:r>
          </w:p>
        </w:tc>
        <w:tc>
          <w:tcPr>
            <w:tcW w:w="1558" w:type="dxa"/>
          </w:tcPr>
          <w:p w14:paraId="7B2D8DFE" w14:textId="77777777" w:rsidR="008A35DA" w:rsidRPr="00453781" w:rsidRDefault="008A35DA" w:rsidP="00361AF7">
            <w:r w:rsidRPr="00453781">
              <w:t xml:space="preserve">Стат </w:t>
            </w:r>
            <w:r w:rsidRPr="00453781">
              <w:lastRenderedPageBreak/>
              <w:t>данные, журнал регистраций</w:t>
            </w:r>
          </w:p>
        </w:tc>
        <w:tc>
          <w:tcPr>
            <w:tcW w:w="1559" w:type="dxa"/>
          </w:tcPr>
          <w:p w14:paraId="1DAD4C2D" w14:textId="77777777" w:rsidR="008A35DA" w:rsidRPr="00453781" w:rsidRDefault="00E632E0" w:rsidP="00361AF7">
            <w:r w:rsidRPr="00453781">
              <w:rPr>
                <w:bCs/>
              </w:rPr>
              <w:lastRenderedPageBreak/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1C501A6A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100%</w:t>
            </w:r>
          </w:p>
        </w:tc>
        <w:tc>
          <w:tcPr>
            <w:tcW w:w="1485" w:type="dxa"/>
          </w:tcPr>
          <w:p w14:paraId="48121399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  <w:tc>
          <w:tcPr>
            <w:tcW w:w="1277" w:type="dxa"/>
          </w:tcPr>
          <w:p w14:paraId="7886AC2C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  <w:tc>
          <w:tcPr>
            <w:tcW w:w="897" w:type="dxa"/>
          </w:tcPr>
          <w:p w14:paraId="6187FAC9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</w:tr>
      <w:tr w:rsidR="008A35DA" w:rsidRPr="00453781" w14:paraId="0DCA35AA" w14:textId="77777777" w:rsidTr="00E632E0">
        <w:tc>
          <w:tcPr>
            <w:tcW w:w="236" w:type="dxa"/>
          </w:tcPr>
          <w:p w14:paraId="59259DA0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2</w:t>
            </w:r>
          </w:p>
        </w:tc>
        <w:tc>
          <w:tcPr>
            <w:tcW w:w="2803" w:type="dxa"/>
          </w:tcPr>
          <w:p w14:paraId="131CEBCE" w14:textId="77777777" w:rsidR="008A35DA" w:rsidRPr="00453781" w:rsidRDefault="008A35DA" w:rsidP="00361AF7">
            <w:r w:rsidRPr="00453781">
              <w:t>Увеличение выявляемости рака молочной железы и шейки матки на ранних стадиях (1-2ст)</w:t>
            </w:r>
          </w:p>
        </w:tc>
        <w:tc>
          <w:tcPr>
            <w:tcW w:w="850" w:type="dxa"/>
          </w:tcPr>
          <w:p w14:paraId="578EE7CB" w14:textId="77777777" w:rsidR="008A35DA" w:rsidRPr="00453781" w:rsidRDefault="008A35DA" w:rsidP="00361AF7">
            <w:r w:rsidRPr="00453781">
              <w:t>%</w:t>
            </w:r>
          </w:p>
        </w:tc>
        <w:tc>
          <w:tcPr>
            <w:tcW w:w="1558" w:type="dxa"/>
          </w:tcPr>
          <w:p w14:paraId="205F4C29" w14:textId="77777777" w:rsidR="008A35DA" w:rsidRPr="00453781" w:rsidRDefault="008A35DA" w:rsidP="00361AF7"/>
          <w:p w14:paraId="02F98C93" w14:textId="77777777" w:rsidR="008A35DA" w:rsidRPr="00453781" w:rsidRDefault="008A35DA" w:rsidP="00361AF7">
            <w:r w:rsidRPr="00453781">
              <w:t>Стат данные</w:t>
            </w:r>
          </w:p>
        </w:tc>
        <w:tc>
          <w:tcPr>
            <w:tcW w:w="1559" w:type="dxa"/>
          </w:tcPr>
          <w:p w14:paraId="3A92A869" w14:textId="77777777" w:rsidR="008A35DA" w:rsidRPr="00453781" w:rsidRDefault="00E632E0" w:rsidP="00361AF7">
            <w:r w:rsidRPr="00453781">
              <w:rPr>
                <w:bCs/>
              </w:rPr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2753A927" w14:textId="77777777" w:rsidR="008A35DA" w:rsidRPr="00453781" w:rsidRDefault="008A35DA" w:rsidP="00361AF7">
            <w:r w:rsidRPr="00453781">
              <w:t>17,6</w:t>
            </w:r>
          </w:p>
        </w:tc>
        <w:tc>
          <w:tcPr>
            <w:tcW w:w="1485" w:type="dxa"/>
          </w:tcPr>
          <w:p w14:paraId="4F8D01F4" w14:textId="77777777" w:rsidR="008A35DA" w:rsidRPr="00453781" w:rsidRDefault="008A35DA" w:rsidP="00361AF7">
            <w:r w:rsidRPr="00453781">
              <w:t>27%</w:t>
            </w:r>
          </w:p>
        </w:tc>
        <w:tc>
          <w:tcPr>
            <w:tcW w:w="1277" w:type="dxa"/>
          </w:tcPr>
          <w:p w14:paraId="6F90BDBD" w14:textId="77777777" w:rsidR="008A35DA" w:rsidRPr="00453781" w:rsidRDefault="008A35DA" w:rsidP="00361AF7">
            <w:r w:rsidRPr="00453781">
              <w:t>37%</w:t>
            </w:r>
          </w:p>
        </w:tc>
        <w:tc>
          <w:tcPr>
            <w:tcW w:w="897" w:type="dxa"/>
          </w:tcPr>
          <w:p w14:paraId="1ECBDC2C" w14:textId="77777777" w:rsidR="008A35DA" w:rsidRPr="00453781" w:rsidRDefault="008A35DA" w:rsidP="00361AF7">
            <w:r w:rsidRPr="00453781">
              <w:t>47%</w:t>
            </w:r>
          </w:p>
        </w:tc>
      </w:tr>
      <w:tr w:rsidR="008A35DA" w:rsidRPr="00453781" w14:paraId="1B4D66C2" w14:textId="77777777" w:rsidTr="00E632E0">
        <w:tc>
          <w:tcPr>
            <w:tcW w:w="236" w:type="dxa"/>
          </w:tcPr>
          <w:p w14:paraId="21797EA5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3</w:t>
            </w:r>
          </w:p>
        </w:tc>
        <w:tc>
          <w:tcPr>
            <w:tcW w:w="2803" w:type="dxa"/>
          </w:tcPr>
          <w:p w14:paraId="4CFC4925" w14:textId="77777777" w:rsidR="008A35DA" w:rsidRDefault="008A35DA" w:rsidP="00361AF7">
            <w:r w:rsidRPr="00453781">
              <w:t>Охват обязательного контингента флюорографическим обследованием</w:t>
            </w:r>
          </w:p>
          <w:p w14:paraId="058EFC0B" w14:textId="77777777" w:rsidR="00E632E0" w:rsidRPr="00453781" w:rsidRDefault="00E632E0" w:rsidP="00361AF7"/>
        </w:tc>
        <w:tc>
          <w:tcPr>
            <w:tcW w:w="850" w:type="dxa"/>
          </w:tcPr>
          <w:p w14:paraId="5967DF2D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558" w:type="dxa"/>
          </w:tcPr>
          <w:p w14:paraId="00E9AF7F" w14:textId="77777777" w:rsidR="008A35DA" w:rsidRPr="00453781" w:rsidRDefault="008A35DA" w:rsidP="00361AF7">
            <w:r w:rsidRPr="00453781">
              <w:rPr>
                <w:bCs/>
              </w:rPr>
              <w:t>План, журнал регистраций</w:t>
            </w:r>
          </w:p>
        </w:tc>
        <w:tc>
          <w:tcPr>
            <w:tcW w:w="1559" w:type="dxa"/>
          </w:tcPr>
          <w:p w14:paraId="1FFE4F10" w14:textId="77777777" w:rsidR="008A35DA" w:rsidRPr="00453781" w:rsidRDefault="00E632E0" w:rsidP="00361AF7">
            <w:pPr>
              <w:rPr>
                <w:bCs/>
              </w:rPr>
            </w:pPr>
            <w:r w:rsidRPr="00453781">
              <w:rPr>
                <w:bCs/>
              </w:rPr>
              <w:t xml:space="preserve">Зам. </w:t>
            </w:r>
            <w:r>
              <w:rPr>
                <w:bCs/>
              </w:rPr>
              <w:t>дир</w:t>
            </w:r>
          </w:p>
        </w:tc>
        <w:tc>
          <w:tcPr>
            <w:tcW w:w="1466" w:type="dxa"/>
          </w:tcPr>
          <w:p w14:paraId="7A2BEDEE" w14:textId="77777777" w:rsidR="008A35DA" w:rsidRPr="00453781" w:rsidRDefault="008A35DA" w:rsidP="00361AF7">
            <w:pPr>
              <w:rPr>
                <w:bCs/>
              </w:rPr>
            </w:pPr>
            <w:r w:rsidRPr="00453781">
              <w:rPr>
                <w:bCs/>
              </w:rPr>
              <w:t>100%</w:t>
            </w:r>
          </w:p>
        </w:tc>
        <w:tc>
          <w:tcPr>
            <w:tcW w:w="1485" w:type="dxa"/>
          </w:tcPr>
          <w:p w14:paraId="0253B5FE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  <w:tc>
          <w:tcPr>
            <w:tcW w:w="1277" w:type="dxa"/>
          </w:tcPr>
          <w:p w14:paraId="60798A24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  <w:tc>
          <w:tcPr>
            <w:tcW w:w="897" w:type="dxa"/>
          </w:tcPr>
          <w:p w14:paraId="31B5821D" w14:textId="77777777" w:rsidR="008A35DA" w:rsidRPr="00453781" w:rsidRDefault="008A35DA" w:rsidP="00361AF7">
            <w:r w:rsidRPr="00453781">
              <w:rPr>
                <w:bCs/>
              </w:rPr>
              <w:t>100%</w:t>
            </w:r>
          </w:p>
        </w:tc>
      </w:tr>
      <w:tr w:rsidR="0074381F" w:rsidRPr="00453781" w14:paraId="5BA07E73" w14:textId="77777777" w:rsidTr="00E632E0">
        <w:tc>
          <w:tcPr>
            <w:tcW w:w="12134" w:type="dxa"/>
            <w:gridSpan w:val="9"/>
          </w:tcPr>
          <w:p w14:paraId="036BDA4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>Задача 2. Формирование системы самооздоровления населения</w:t>
            </w:r>
          </w:p>
        </w:tc>
      </w:tr>
      <w:tr w:rsidR="0074381F" w:rsidRPr="00453781" w14:paraId="4A0337C4" w14:textId="77777777" w:rsidTr="00E632E0">
        <w:tc>
          <w:tcPr>
            <w:tcW w:w="236" w:type="dxa"/>
          </w:tcPr>
          <w:p w14:paraId="371FDA45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5C055066" w14:textId="77777777" w:rsidR="0074381F" w:rsidRPr="00453781" w:rsidRDefault="0074381F" w:rsidP="00361AF7">
            <w:r w:rsidRPr="00453781">
              <w:t>Прове</w:t>
            </w:r>
            <w:r w:rsidR="00E632E0">
              <w:t>дение массовых спортивных мероп</w:t>
            </w:r>
            <w:r w:rsidRPr="00453781">
              <w:t>риятий</w:t>
            </w:r>
          </w:p>
        </w:tc>
        <w:tc>
          <w:tcPr>
            <w:tcW w:w="850" w:type="dxa"/>
          </w:tcPr>
          <w:p w14:paraId="52EA2FE5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558" w:type="dxa"/>
          </w:tcPr>
          <w:p w14:paraId="7D3C5208" w14:textId="77777777" w:rsidR="0074381F" w:rsidRPr="00453781" w:rsidRDefault="0074381F" w:rsidP="00361AF7"/>
        </w:tc>
        <w:tc>
          <w:tcPr>
            <w:tcW w:w="1559" w:type="dxa"/>
          </w:tcPr>
          <w:p w14:paraId="0E24080D" w14:textId="77777777" w:rsidR="0074381F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Врач-терапевт, отв по ЗОЖ</w:t>
            </w:r>
          </w:p>
        </w:tc>
        <w:tc>
          <w:tcPr>
            <w:tcW w:w="5128" w:type="dxa"/>
            <w:gridSpan w:val="4"/>
          </w:tcPr>
          <w:p w14:paraId="17559A0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Ежегодное проведение спортивных мероприятий,</w:t>
            </w:r>
            <w:r w:rsidRPr="00453781">
              <w:t xml:space="preserve"> направленных на развитие физических и интеллектуальных способностей человека, пропаганду здорового образа жизни</w:t>
            </w:r>
          </w:p>
        </w:tc>
      </w:tr>
      <w:tr w:rsidR="001A12F3" w:rsidRPr="00453781" w14:paraId="77DDC36F" w14:textId="77777777" w:rsidTr="00E632E0">
        <w:tc>
          <w:tcPr>
            <w:tcW w:w="236" w:type="dxa"/>
          </w:tcPr>
          <w:p w14:paraId="787F34A3" w14:textId="77777777" w:rsidR="001A12F3" w:rsidRPr="00453781" w:rsidRDefault="001A12F3" w:rsidP="00361AF7">
            <w:pPr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43135AA2" w14:textId="77777777" w:rsidR="001A12F3" w:rsidRPr="00453781" w:rsidRDefault="001A12F3" w:rsidP="00361AF7">
            <w:pPr>
              <w:rPr>
                <w:lang w:val="kk-KZ"/>
              </w:rPr>
            </w:pPr>
            <w:r w:rsidRPr="00453781">
              <w:rPr>
                <w:lang w:val="kk-KZ"/>
              </w:rPr>
              <w:t>Создание специальных рубрик на телеканалах и в СМИ</w:t>
            </w:r>
          </w:p>
        </w:tc>
        <w:tc>
          <w:tcPr>
            <w:tcW w:w="850" w:type="dxa"/>
          </w:tcPr>
          <w:p w14:paraId="5888D7C9" w14:textId="77777777" w:rsidR="001A12F3" w:rsidRPr="00453781" w:rsidRDefault="001A12F3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558" w:type="dxa"/>
          </w:tcPr>
          <w:p w14:paraId="14CB192E" w14:textId="77777777" w:rsidR="001A12F3" w:rsidRPr="00453781" w:rsidRDefault="001A12F3" w:rsidP="00361AF7">
            <w:r w:rsidRPr="00453781">
              <w:t>Выступления в СМИ и на ТВ</w:t>
            </w:r>
          </w:p>
        </w:tc>
        <w:tc>
          <w:tcPr>
            <w:tcW w:w="1559" w:type="dxa"/>
          </w:tcPr>
          <w:p w14:paraId="4E91C769" w14:textId="77777777" w:rsidR="001A12F3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Отв по работе со СМИ</w:t>
            </w:r>
          </w:p>
        </w:tc>
        <w:tc>
          <w:tcPr>
            <w:tcW w:w="1466" w:type="dxa"/>
          </w:tcPr>
          <w:p w14:paraId="499BEED8" w14:textId="77777777" w:rsidR="001A12F3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485" w:type="dxa"/>
          </w:tcPr>
          <w:p w14:paraId="7E26BD4A" w14:textId="77777777" w:rsidR="001A12F3" w:rsidRPr="00453781" w:rsidRDefault="00E632E0" w:rsidP="00361AF7">
            <w:r>
              <w:t>500</w:t>
            </w:r>
          </w:p>
        </w:tc>
        <w:tc>
          <w:tcPr>
            <w:tcW w:w="1277" w:type="dxa"/>
          </w:tcPr>
          <w:p w14:paraId="2F38C482" w14:textId="77777777" w:rsidR="001A12F3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897" w:type="dxa"/>
          </w:tcPr>
          <w:p w14:paraId="2FD7762F" w14:textId="77777777" w:rsidR="001A12F3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74381F" w:rsidRPr="00453781" w14:paraId="631B5DF8" w14:textId="77777777" w:rsidTr="00E632E0">
        <w:tc>
          <w:tcPr>
            <w:tcW w:w="236" w:type="dxa"/>
          </w:tcPr>
          <w:p w14:paraId="119F7BC7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2E5C3DE9" w14:textId="77777777" w:rsidR="0074381F" w:rsidRPr="00453781" w:rsidRDefault="0074381F" w:rsidP="00361AF7">
            <w:pPr>
              <w:rPr>
                <w:lang w:val="kk-KZ"/>
              </w:rPr>
            </w:pPr>
            <w:r w:rsidRPr="00453781">
              <w:rPr>
                <w:lang w:val="kk-KZ"/>
              </w:rPr>
              <w:t>Проведение мероприятий «День открытых дверей»</w:t>
            </w:r>
          </w:p>
        </w:tc>
        <w:tc>
          <w:tcPr>
            <w:tcW w:w="850" w:type="dxa"/>
          </w:tcPr>
          <w:p w14:paraId="23BFEB7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558" w:type="dxa"/>
          </w:tcPr>
          <w:p w14:paraId="14B8E337" w14:textId="77777777" w:rsidR="0074381F" w:rsidRPr="00453781" w:rsidRDefault="0074381F" w:rsidP="00361AF7"/>
        </w:tc>
        <w:tc>
          <w:tcPr>
            <w:tcW w:w="1559" w:type="dxa"/>
          </w:tcPr>
          <w:p w14:paraId="13F16430" w14:textId="77777777" w:rsidR="0074381F" w:rsidRPr="00453781" w:rsidRDefault="00E632E0" w:rsidP="00E632E0">
            <w:pPr>
              <w:rPr>
                <w:bCs/>
              </w:rPr>
            </w:pPr>
            <w:r>
              <w:rPr>
                <w:bCs/>
              </w:rPr>
              <w:t>Зав КДО</w:t>
            </w:r>
          </w:p>
        </w:tc>
        <w:tc>
          <w:tcPr>
            <w:tcW w:w="5128" w:type="dxa"/>
            <w:gridSpan w:val="4"/>
          </w:tcPr>
          <w:p w14:paraId="2E9D498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Ежегодное проведение мероприятий: в весенний период -  «День открытых дверей» , осенью – «Фестиваль здоровья»</w:t>
            </w:r>
          </w:p>
        </w:tc>
      </w:tr>
      <w:tr w:rsidR="0074381F" w:rsidRPr="00453781" w14:paraId="26DA46B5" w14:textId="77777777" w:rsidTr="00E632E0">
        <w:tc>
          <w:tcPr>
            <w:tcW w:w="236" w:type="dxa"/>
          </w:tcPr>
          <w:p w14:paraId="2BF0D254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  <w:vAlign w:val="center"/>
          </w:tcPr>
          <w:p w14:paraId="50C1B52F" w14:textId="77777777" w:rsidR="0074381F" w:rsidRPr="00453781" w:rsidRDefault="0074381F" w:rsidP="00361AF7">
            <w:pPr>
              <w:rPr>
                <w:lang w:val="kk-KZ"/>
              </w:rPr>
            </w:pPr>
            <w:r w:rsidRPr="00453781">
              <w:rPr>
                <w:lang w:val="kk-KZ"/>
              </w:rPr>
              <w:t>Информационная деятельность</w:t>
            </w:r>
          </w:p>
        </w:tc>
        <w:tc>
          <w:tcPr>
            <w:tcW w:w="850" w:type="dxa"/>
          </w:tcPr>
          <w:p w14:paraId="3250AFA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558" w:type="dxa"/>
          </w:tcPr>
          <w:p w14:paraId="5C6F82DE" w14:textId="77777777" w:rsidR="0074381F" w:rsidRPr="00453781" w:rsidRDefault="0074381F" w:rsidP="00361AF7">
            <w:r w:rsidRPr="00453781">
              <w:t>Сайт организации</w:t>
            </w:r>
          </w:p>
        </w:tc>
        <w:tc>
          <w:tcPr>
            <w:tcW w:w="1559" w:type="dxa"/>
          </w:tcPr>
          <w:p w14:paraId="3CFC5963" w14:textId="77777777" w:rsidR="0074381F" w:rsidRPr="00453781" w:rsidRDefault="00E632E0" w:rsidP="00361AF7">
            <w:pPr>
              <w:rPr>
                <w:bCs/>
              </w:rPr>
            </w:pPr>
            <w:r>
              <w:rPr>
                <w:bCs/>
              </w:rPr>
              <w:t>Отв за сайт</w:t>
            </w:r>
          </w:p>
        </w:tc>
        <w:tc>
          <w:tcPr>
            <w:tcW w:w="5128" w:type="dxa"/>
            <w:gridSpan w:val="4"/>
          </w:tcPr>
          <w:p w14:paraId="37FE038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На постоянной основе обновление информации о медицинских услугах</w:t>
            </w:r>
          </w:p>
        </w:tc>
      </w:tr>
    </w:tbl>
    <w:p w14:paraId="1ED7607A" w14:textId="77777777" w:rsidR="0074381F" w:rsidRPr="00453781" w:rsidRDefault="0074381F" w:rsidP="00361AF7">
      <w:pPr>
        <w:rPr>
          <w:b/>
          <w:bCs/>
        </w:rPr>
      </w:pPr>
    </w:p>
    <w:p w14:paraId="479CF02D" w14:textId="77777777" w:rsidR="001A12F3" w:rsidRPr="00453781" w:rsidRDefault="001A12F3" w:rsidP="00361AF7">
      <w:pPr>
        <w:rPr>
          <w:b/>
          <w:bCs/>
        </w:rPr>
      </w:pPr>
    </w:p>
    <w:p w14:paraId="6AB6CF9A" w14:textId="77777777" w:rsidR="001A12F3" w:rsidRPr="00453781" w:rsidRDefault="001A12F3" w:rsidP="00361AF7">
      <w:pPr>
        <w:rPr>
          <w:b/>
          <w:bCs/>
        </w:rPr>
      </w:pPr>
    </w:p>
    <w:p w14:paraId="02473E4F" w14:textId="77777777" w:rsidR="001A12F3" w:rsidRPr="00453781" w:rsidRDefault="001A12F3" w:rsidP="00361AF7">
      <w:pPr>
        <w:rPr>
          <w:b/>
          <w:bCs/>
        </w:rPr>
      </w:pPr>
    </w:p>
    <w:p w14:paraId="022E1DBE" w14:textId="77777777" w:rsidR="001A12F3" w:rsidRPr="00453781" w:rsidRDefault="001A12F3" w:rsidP="00361AF7">
      <w:pPr>
        <w:rPr>
          <w:b/>
          <w:bCs/>
        </w:rPr>
      </w:pPr>
    </w:p>
    <w:p w14:paraId="3E37A89D" w14:textId="77777777" w:rsidR="001A12F3" w:rsidRPr="00453781" w:rsidRDefault="001A12F3" w:rsidP="00361AF7">
      <w:pPr>
        <w:rPr>
          <w:b/>
          <w:bCs/>
        </w:rPr>
      </w:pPr>
    </w:p>
    <w:p w14:paraId="784C6E69" w14:textId="77777777" w:rsidR="001A12F3" w:rsidRPr="00453781" w:rsidRDefault="001A12F3" w:rsidP="00361AF7">
      <w:pPr>
        <w:rPr>
          <w:b/>
          <w:bCs/>
        </w:rPr>
      </w:pPr>
    </w:p>
    <w:p w14:paraId="2734B379" w14:textId="77777777" w:rsidR="001A12F3" w:rsidRPr="00453781" w:rsidRDefault="001A12F3" w:rsidP="00361AF7">
      <w:pPr>
        <w:rPr>
          <w:b/>
          <w:bCs/>
        </w:rPr>
      </w:pPr>
    </w:p>
    <w:p w14:paraId="2BD5F037" w14:textId="77777777" w:rsidR="001A12F3" w:rsidRPr="00453781" w:rsidRDefault="001A12F3" w:rsidP="00361AF7">
      <w:pPr>
        <w:rPr>
          <w:b/>
          <w:bCs/>
        </w:rPr>
      </w:pPr>
    </w:p>
    <w:p w14:paraId="496D3DDB" w14:textId="77777777" w:rsidR="001A12F3" w:rsidRPr="00453781" w:rsidRDefault="001A12F3" w:rsidP="00361AF7">
      <w:pPr>
        <w:rPr>
          <w:b/>
          <w:bCs/>
        </w:rPr>
      </w:pPr>
    </w:p>
    <w:p w14:paraId="7EEAC628" w14:textId="77777777" w:rsidR="001A12F3" w:rsidRPr="00453781" w:rsidRDefault="001A12F3" w:rsidP="00361AF7">
      <w:pPr>
        <w:rPr>
          <w:b/>
          <w:bCs/>
        </w:rPr>
      </w:pPr>
    </w:p>
    <w:p w14:paraId="0FC0F74D" w14:textId="77777777" w:rsidR="001A12F3" w:rsidRPr="00453781" w:rsidRDefault="001A12F3" w:rsidP="00361AF7">
      <w:pPr>
        <w:rPr>
          <w:b/>
          <w:bCs/>
        </w:rPr>
      </w:pPr>
    </w:p>
    <w:p w14:paraId="78DC07BB" w14:textId="77777777" w:rsidR="001A12F3" w:rsidRPr="00453781" w:rsidRDefault="001A12F3" w:rsidP="00361AF7">
      <w:pPr>
        <w:rPr>
          <w:b/>
          <w:bCs/>
        </w:rPr>
      </w:pPr>
    </w:p>
    <w:p w14:paraId="2C218B11" w14:textId="77777777" w:rsidR="001A12F3" w:rsidRPr="00453781" w:rsidRDefault="001A12F3" w:rsidP="00361AF7">
      <w:pPr>
        <w:rPr>
          <w:b/>
          <w:bCs/>
        </w:rPr>
      </w:pPr>
    </w:p>
    <w:p w14:paraId="1DE0E804" w14:textId="77777777" w:rsidR="001A12F3" w:rsidRPr="00453781" w:rsidRDefault="001A12F3" w:rsidP="00361AF7">
      <w:pPr>
        <w:rPr>
          <w:b/>
          <w:bCs/>
        </w:rPr>
      </w:pPr>
    </w:p>
    <w:p w14:paraId="583196F3" w14:textId="77777777" w:rsidR="001F3B62" w:rsidRDefault="001F3B62" w:rsidP="007C4B09">
      <w:pPr>
        <w:jc w:val="center"/>
        <w:rPr>
          <w:b/>
          <w:bCs/>
          <w:sz w:val="26"/>
          <w:szCs w:val="26"/>
        </w:rPr>
      </w:pPr>
    </w:p>
    <w:p w14:paraId="0178DCA5" w14:textId="77777777" w:rsidR="001F3B62" w:rsidRDefault="001F3B62" w:rsidP="007C4B09">
      <w:pPr>
        <w:jc w:val="center"/>
        <w:rPr>
          <w:b/>
          <w:bCs/>
          <w:sz w:val="26"/>
          <w:szCs w:val="26"/>
        </w:rPr>
      </w:pPr>
    </w:p>
    <w:p w14:paraId="14B55CCB" w14:textId="77777777" w:rsidR="001F3B62" w:rsidRDefault="001F3B62" w:rsidP="007C4B09">
      <w:pPr>
        <w:jc w:val="center"/>
        <w:rPr>
          <w:b/>
          <w:bCs/>
          <w:sz w:val="26"/>
          <w:szCs w:val="26"/>
        </w:rPr>
      </w:pPr>
    </w:p>
    <w:p w14:paraId="0CB589BA" w14:textId="77777777" w:rsidR="001F3B62" w:rsidRDefault="001F3B62" w:rsidP="007C4B09">
      <w:pPr>
        <w:jc w:val="center"/>
        <w:rPr>
          <w:b/>
          <w:bCs/>
          <w:sz w:val="26"/>
          <w:szCs w:val="26"/>
        </w:rPr>
      </w:pPr>
    </w:p>
    <w:p w14:paraId="2B716978" w14:textId="77777777" w:rsidR="001F3B62" w:rsidRDefault="001F3B62" w:rsidP="007C4B09">
      <w:pPr>
        <w:jc w:val="center"/>
        <w:rPr>
          <w:b/>
          <w:bCs/>
          <w:sz w:val="26"/>
          <w:szCs w:val="26"/>
        </w:rPr>
      </w:pPr>
    </w:p>
    <w:p w14:paraId="38E7E7F7" w14:textId="77777777" w:rsidR="0074381F" w:rsidRPr="001F3B62" w:rsidRDefault="0074381F" w:rsidP="007C4B09">
      <w:pPr>
        <w:jc w:val="center"/>
        <w:rPr>
          <w:b/>
          <w:bCs/>
          <w:sz w:val="26"/>
          <w:szCs w:val="26"/>
        </w:rPr>
      </w:pPr>
      <w:r w:rsidRPr="001F3B62">
        <w:rPr>
          <w:b/>
          <w:bCs/>
          <w:sz w:val="26"/>
          <w:szCs w:val="26"/>
        </w:rPr>
        <w:t>Стратегическое направление 2.</w:t>
      </w:r>
      <w:r w:rsidRPr="001F3B62">
        <w:rPr>
          <w:bCs/>
          <w:sz w:val="26"/>
          <w:szCs w:val="26"/>
        </w:rPr>
        <w:t xml:space="preserve"> </w:t>
      </w:r>
      <w:r w:rsidRPr="001F3B62">
        <w:rPr>
          <w:b/>
          <w:bCs/>
          <w:sz w:val="26"/>
          <w:szCs w:val="26"/>
        </w:rPr>
        <w:t>Повышение эффективности управления системой здравоохранения.</w:t>
      </w:r>
    </w:p>
    <w:p w14:paraId="33BAB5E0" w14:textId="77777777" w:rsidR="007C4B09" w:rsidRPr="00453781" w:rsidRDefault="007C4B09" w:rsidP="007C4B09">
      <w:pPr>
        <w:jc w:val="center"/>
        <w:rPr>
          <w:b/>
          <w:bCs/>
        </w:rPr>
      </w:pPr>
    </w:p>
    <w:p w14:paraId="1CE02AF1" w14:textId="77777777" w:rsidR="0074381F" w:rsidRPr="00453781" w:rsidRDefault="0074381F" w:rsidP="00361AF7">
      <w:pPr>
        <w:rPr>
          <w:b/>
          <w:bCs/>
        </w:rPr>
      </w:pPr>
      <w:r w:rsidRPr="00453781">
        <w:rPr>
          <w:b/>
          <w:bCs/>
        </w:rPr>
        <w:t>Цель 2.1 Развитие и применение ресурсосберегающих форм</w:t>
      </w:r>
    </w:p>
    <w:p w14:paraId="5EDC2DD9" w14:textId="77777777" w:rsidR="0074381F" w:rsidRPr="00453781" w:rsidRDefault="0074381F" w:rsidP="00361AF7">
      <w:r w:rsidRPr="00453781">
        <w:t>Одной из важнейших задач, стоящих перед клиникой является повышение эффективности использования ресурсов путем внедрения новых технологий, разработка ресурсосберегающих механизмов развития, обеспечивающих рациональное использование выделенных ресурсов (материально-технических, кадровых, финансовых средств).</w:t>
      </w:r>
    </w:p>
    <w:p w14:paraId="3FD7D6EB" w14:textId="77777777" w:rsidR="0074381F" w:rsidRPr="00453781" w:rsidRDefault="0074381F" w:rsidP="00361AF7">
      <w:r w:rsidRPr="00453781">
        <w:lastRenderedPageBreak/>
        <w:t>В свете реализации основных направлений Стратегического плана актуальной задачей для клиники является поиск средств для повышения эффективности лечения больных, совершенствование системы с использованием ресурсосберегающих форм. Выполнение этой задачи возможно при применении высокотехнологичных методов диагностики и лечения, в том числе на догоспитальном этапе, внедрение малоинвазивных, современных и высокотехнологичных методов диагностики и лечения основных заболеваний.</w:t>
      </w:r>
    </w:p>
    <w:p w14:paraId="565CBD3A" w14:textId="77777777" w:rsidR="0074381F" w:rsidRPr="00453781" w:rsidRDefault="0074381F" w:rsidP="00361AF7">
      <w:r w:rsidRPr="00453781">
        <w:t>Другим способом экономии средств является снижение сроков лечения при сохранении или улучшении качественных характеристик лечебно-диагностического процесса, уменьшение длительности пребывания больных в стационарах в связи с дорогостоящей и ресурсоемкой стационарной медицинской помощью, т.е. сокращение пребывания на койке и увеличение оборота койки. Учитывая то обстоятельство, что на базе больницы развернут консультативно - диагностический центр, все больные первоначально при плановом обращении принимаются специалистами соответствующего профиля и направляются на необходимое обследование. При наличии показаний для госпитализации и проведения оперативного лечения госпитализируются в день операции или накануне в целях максимально возможного сокращения срока пребывания в стационаре.</w:t>
      </w:r>
    </w:p>
    <w:p w14:paraId="3ED43B54" w14:textId="77777777" w:rsidR="0074381F" w:rsidRPr="00453781" w:rsidRDefault="0074381F" w:rsidP="00361AF7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03"/>
        <w:gridCol w:w="850"/>
        <w:gridCol w:w="142"/>
        <w:gridCol w:w="1701"/>
        <w:gridCol w:w="1843"/>
        <w:gridCol w:w="2552"/>
        <w:gridCol w:w="993"/>
        <w:gridCol w:w="159"/>
        <w:gridCol w:w="550"/>
        <w:gridCol w:w="304"/>
        <w:gridCol w:w="404"/>
        <w:gridCol w:w="315"/>
        <w:gridCol w:w="677"/>
        <w:gridCol w:w="191"/>
        <w:gridCol w:w="806"/>
        <w:gridCol w:w="43"/>
        <w:gridCol w:w="40"/>
      </w:tblGrid>
      <w:tr w:rsidR="0074381F" w:rsidRPr="00453781" w14:paraId="2C39E005" w14:textId="77777777" w:rsidTr="001F3B62">
        <w:trPr>
          <w:gridAfter w:val="1"/>
          <w:wAfter w:w="40" w:type="dxa"/>
        </w:trPr>
        <w:tc>
          <w:tcPr>
            <w:tcW w:w="566" w:type="dxa"/>
            <w:vMerge w:val="restart"/>
          </w:tcPr>
          <w:p w14:paraId="6EF4D68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№</w:t>
            </w:r>
          </w:p>
        </w:tc>
        <w:tc>
          <w:tcPr>
            <w:tcW w:w="2803" w:type="dxa"/>
            <w:vMerge w:val="restart"/>
          </w:tcPr>
          <w:p w14:paraId="41D646F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Целевой индикатор</w:t>
            </w:r>
          </w:p>
        </w:tc>
        <w:tc>
          <w:tcPr>
            <w:tcW w:w="992" w:type="dxa"/>
            <w:gridSpan w:val="2"/>
            <w:vMerge w:val="restart"/>
          </w:tcPr>
          <w:p w14:paraId="546E4B3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Ед. измер.</w:t>
            </w:r>
          </w:p>
        </w:tc>
        <w:tc>
          <w:tcPr>
            <w:tcW w:w="1701" w:type="dxa"/>
            <w:vMerge w:val="restart"/>
          </w:tcPr>
          <w:p w14:paraId="2648B87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Источник инф.</w:t>
            </w:r>
          </w:p>
        </w:tc>
        <w:tc>
          <w:tcPr>
            <w:tcW w:w="1843" w:type="dxa"/>
            <w:vMerge w:val="restart"/>
          </w:tcPr>
          <w:p w14:paraId="4ED8FF7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Ответств лицо</w:t>
            </w:r>
          </w:p>
        </w:tc>
        <w:tc>
          <w:tcPr>
            <w:tcW w:w="2552" w:type="dxa"/>
            <w:vMerge w:val="restart"/>
          </w:tcPr>
          <w:p w14:paraId="75CCB94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Факт текущего года</w:t>
            </w:r>
          </w:p>
        </w:tc>
        <w:tc>
          <w:tcPr>
            <w:tcW w:w="4442" w:type="dxa"/>
            <w:gridSpan w:val="10"/>
          </w:tcPr>
          <w:p w14:paraId="49ED35E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План (годы)</w:t>
            </w:r>
          </w:p>
        </w:tc>
      </w:tr>
      <w:tr w:rsidR="0074381F" w:rsidRPr="00453781" w14:paraId="5DB3E729" w14:textId="77777777" w:rsidTr="001F3B62">
        <w:trPr>
          <w:gridAfter w:val="2"/>
          <w:wAfter w:w="83" w:type="dxa"/>
        </w:trPr>
        <w:tc>
          <w:tcPr>
            <w:tcW w:w="566" w:type="dxa"/>
            <w:vMerge/>
          </w:tcPr>
          <w:p w14:paraId="4353F862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  <w:vMerge/>
          </w:tcPr>
          <w:p w14:paraId="076C95E8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992" w:type="dxa"/>
            <w:gridSpan w:val="2"/>
            <w:vMerge/>
          </w:tcPr>
          <w:p w14:paraId="6BBF91A3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14:paraId="2F430870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39A76BA8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552" w:type="dxa"/>
            <w:vMerge/>
          </w:tcPr>
          <w:p w14:paraId="66D9E3FF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993" w:type="dxa"/>
          </w:tcPr>
          <w:p w14:paraId="500C90E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2018</w:t>
            </w:r>
          </w:p>
        </w:tc>
        <w:tc>
          <w:tcPr>
            <w:tcW w:w="709" w:type="dxa"/>
            <w:gridSpan w:val="2"/>
          </w:tcPr>
          <w:p w14:paraId="0D2054B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2019</w:t>
            </w:r>
          </w:p>
        </w:tc>
        <w:tc>
          <w:tcPr>
            <w:tcW w:w="708" w:type="dxa"/>
            <w:gridSpan w:val="2"/>
          </w:tcPr>
          <w:p w14:paraId="2C5E1BE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2020</w:t>
            </w:r>
          </w:p>
        </w:tc>
        <w:tc>
          <w:tcPr>
            <w:tcW w:w="992" w:type="dxa"/>
            <w:gridSpan w:val="2"/>
          </w:tcPr>
          <w:p w14:paraId="3160AA8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2021</w:t>
            </w:r>
          </w:p>
        </w:tc>
        <w:tc>
          <w:tcPr>
            <w:tcW w:w="997" w:type="dxa"/>
            <w:gridSpan w:val="2"/>
          </w:tcPr>
          <w:p w14:paraId="647AFFC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2022</w:t>
            </w:r>
          </w:p>
        </w:tc>
      </w:tr>
      <w:tr w:rsidR="0074381F" w:rsidRPr="00453781" w14:paraId="017D0CBB" w14:textId="77777777" w:rsidTr="001F3B62">
        <w:tc>
          <w:tcPr>
            <w:tcW w:w="14939" w:type="dxa"/>
            <w:gridSpan w:val="18"/>
          </w:tcPr>
          <w:p w14:paraId="59B7F69F" w14:textId="77777777" w:rsidR="0074381F" w:rsidRPr="00453781" w:rsidRDefault="0074381F" w:rsidP="00361AF7">
            <w:pPr>
              <w:rPr>
                <w:b/>
                <w:bCs/>
              </w:rPr>
            </w:pPr>
            <w:r w:rsidRPr="00453781">
              <w:rPr>
                <w:b/>
                <w:bCs/>
              </w:rPr>
              <w:t>Задача 1. Развитие</w:t>
            </w:r>
            <w:r w:rsidRPr="00453781">
              <w:rPr>
                <w:b/>
              </w:rPr>
              <w:t xml:space="preserve"> ресурсосберегающих технологий</w:t>
            </w:r>
          </w:p>
        </w:tc>
      </w:tr>
      <w:tr w:rsidR="0074381F" w:rsidRPr="00453781" w14:paraId="74795DD3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355E02AE" w14:textId="77777777" w:rsidR="0074381F" w:rsidRPr="00453781" w:rsidRDefault="0073195E" w:rsidP="00361AF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03" w:type="dxa"/>
          </w:tcPr>
          <w:p w14:paraId="72998F25" w14:textId="77777777" w:rsidR="0074381F" w:rsidRPr="00453781" w:rsidRDefault="0074381F" w:rsidP="00361AF7">
            <w:r w:rsidRPr="00453781">
              <w:t>Удельный вес инновационных технологий - ВТМУ</w:t>
            </w:r>
          </w:p>
        </w:tc>
        <w:tc>
          <w:tcPr>
            <w:tcW w:w="992" w:type="dxa"/>
            <w:gridSpan w:val="2"/>
          </w:tcPr>
          <w:p w14:paraId="0815842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701" w:type="dxa"/>
          </w:tcPr>
          <w:p w14:paraId="3C7B983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6C8B843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Руководитель</w:t>
            </w:r>
          </w:p>
        </w:tc>
        <w:tc>
          <w:tcPr>
            <w:tcW w:w="2552" w:type="dxa"/>
          </w:tcPr>
          <w:p w14:paraId="3F5B429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19,5% от общего финансирования</w:t>
            </w:r>
          </w:p>
        </w:tc>
        <w:tc>
          <w:tcPr>
            <w:tcW w:w="993" w:type="dxa"/>
          </w:tcPr>
          <w:p w14:paraId="2B15646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20,5%</w:t>
            </w:r>
          </w:p>
        </w:tc>
        <w:tc>
          <w:tcPr>
            <w:tcW w:w="709" w:type="dxa"/>
            <w:gridSpan w:val="2"/>
          </w:tcPr>
          <w:p w14:paraId="6EB9B84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22%</w:t>
            </w:r>
          </w:p>
        </w:tc>
        <w:tc>
          <w:tcPr>
            <w:tcW w:w="708" w:type="dxa"/>
            <w:gridSpan w:val="2"/>
          </w:tcPr>
          <w:p w14:paraId="65E06FF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23%</w:t>
            </w:r>
          </w:p>
        </w:tc>
        <w:tc>
          <w:tcPr>
            <w:tcW w:w="992" w:type="dxa"/>
            <w:gridSpan w:val="2"/>
          </w:tcPr>
          <w:p w14:paraId="6E34124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24%</w:t>
            </w:r>
          </w:p>
        </w:tc>
        <w:tc>
          <w:tcPr>
            <w:tcW w:w="997" w:type="dxa"/>
            <w:gridSpan w:val="2"/>
          </w:tcPr>
          <w:p w14:paraId="5EAED6F5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25%</w:t>
            </w:r>
          </w:p>
        </w:tc>
      </w:tr>
      <w:tr w:rsidR="0074381F" w:rsidRPr="00453781" w14:paraId="12CF6336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6F116C46" w14:textId="77777777" w:rsidR="0074381F" w:rsidRPr="00453781" w:rsidRDefault="0073195E" w:rsidP="00361AF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03" w:type="dxa"/>
          </w:tcPr>
          <w:p w14:paraId="0A73A6C1" w14:textId="77777777" w:rsidR="0074381F" w:rsidRPr="00453781" w:rsidRDefault="0074381F" w:rsidP="00361AF7">
            <w:r w:rsidRPr="00453781">
              <w:t>Электронный документооборот</w:t>
            </w:r>
          </w:p>
        </w:tc>
        <w:tc>
          <w:tcPr>
            <w:tcW w:w="992" w:type="dxa"/>
            <w:gridSpan w:val="2"/>
          </w:tcPr>
          <w:p w14:paraId="11D0EE3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701" w:type="dxa"/>
          </w:tcPr>
          <w:p w14:paraId="174E8A7F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1843" w:type="dxa"/>
          </w:tcPr>
          <w:p w14:paraId="3B23E28F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Руководитель</w:t>
            </w:r>
          </w:p>
        </w:tc>
        <w:tc>
          <w:tcPr>
            <w:tcW w:w="2552" w:type="dxa"/>
          </w:tcPr>
          <w:p w14:paraId="6AB7592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40%</w:t>
            </w:r>
          </w:p>
        </w:tc>
        <w:tc>
          <w:tcPr>
            <w:tcW w:w="993" w:type="dxa"/>
          </w:tcPr>
          <w:p w14:paraId="16E4C2E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60%</w:t>
            </w:r>
          </w:p>
        </w:tc>
        <w:tc>
          <w:tcPr>
            <w:tcW w:w="709" w:type="dxa"/>
            <w:gridSpan w:val="2"/>
          </w:tcPr>
          <w:p w14:paraId="6116E50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80%</w:t>
            </w:r>
          </w:p>
        </w:tc>
        <w:tc>
          <w:tcPr>
            <w:tcW w:w="708" w:type="dxa"/>
            <w:gridSpan w:val="2"/>
          </w:tcPr>
          <w:p w14:paraId="465DED3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100%</w:t>
            </w:r>
          </w:p>
        </w:tc>
        <w:tc>
          <w:tcPr>
            <w:tcW w:w="992" w:type="dxa"/>
            <w:gridSpan w:val="2"/>
          </w:tcPr>
          <w:p w14:paraId="1C62AB2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100%</w:t>
            </w:r>
          </w:p>
        </w:tc>
        <w:tc>
          <w:tcPr>
            <w:tcW w:w="997" w:type="dxa"/>
            <w:gridSpan w:val="2"/>
          </w:tcPr>
          <w:p w14:paraId="104DC6C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100%</w:t>
            </w:r>
          </w:p>
        </w:tc>
      </w:tr>
      <w:tr w:rsidR="0074381F" w:rsidRPr="00453781" w14:paraId="0CA62F90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391DDAD2" w14:textId="77777777" w:rsidR="0074381F" w:rsidRPr="00453781" w:rsidRDefault="0073195E" w:rsidP="00361AF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03" w:type="dxa"/>
          </w:tcPr>
          <w:p w14:paraId="496079B6" w14:textId="77777777" w:rsidR="0074381F" w:rsidRPr="00453781" w:rsidRDefault="0074381F" w:rsidP="00361AF7">
            <w:r w:rsidRPr="00453781">
              <w:t>Развитие телемедицинских технологий и смарт-медицины</w:t>
            </w:r>
          </w:p>
        </w:tc>
        <w:tc>
          <w:tcPr>
            <w:tcW w:w="992" w:type="dxa"/>
            <w:gridSpan w:val="2"/>
          </w:tcPr>
          <w:p w14:paraId="152A29A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701" w:type="dxa"/>
          </w:tcPr>
          <w:p w14:paraId="0D8C28F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550D0C0F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За</w:t>
            </w:r>
            <w:r w:rsidR="0073195E">
              <w:rPr>
                <w:bCs/>
              </w:rPr>
              <w:t>м дир</w:t>
            </w:r>
          </w:p>
        </w:tc>
        <w:tc>
          <w:tcPr>
            <w:tcW w:w="6994" w:type="dxa"/>
            <w:gridSpan w:val="11"/>
          </w:tcPr>
          <w:p w14:paraId="7094845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Ежегодное внедрение</w:t>
            </w:r>
          </w:p>
        </w:tc>
      </w:tr>
      <w:tr w:rsidR="0074381F" w:rsidRPr="00453781" w14:paraId="3FA12EAC" w14:textId="77777777" w:rsidTr="001F3B62">
        <w:tc>
          <w:tcPr>
            <w:tcW w:w="14939" w:type="dxa"/>
            <w:gridSpan w:val="18"/>
          </w:tcPr>
          <w:p w14:paraId="5E7B6A12" w14:textId="77777777" w:rsidR="0074381F" w:rsidRPr="00453781" w:rsidRDefault="0074381F" w:rsidP="00361AF7">
            <w:pPr>
              <w:rPr>
                <w:b/>
                <w:bCs/>
              </w:rPr>
            </w:pPr>
            <w:r w:rsidRPr="00453781">
              <w:rPr>
                <w:b/>
                <w:bCs/>
              </w:rPr>
              <w:t>Задача 2. У</w:t>
            </w:r>
            <w:r w:rsidRPr="00453781">
              <w:rPr>
                <w:b/>
              </w:rPr>
              <w:t>меньшение сроков пребывания больных в стационаре круглосуточного пребывания</w:t>
            </w:r>
          </w:p>
        </w:tc>
      </w:tr>
      <w:tr w:rsidR="0074381F" w:rsidRPr="00453781" w14:paraId="7E28BE33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2588592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</w:t>
            </w:r>
          </w:p>
        </w:tc>
        <w:tc>
          <w:tcPr>
            <w:tcW w:w="2803" w:type="dxa"/>
          </w:tcPr>
          <w:p w14:paraId="7AD1BAE8" w14:textId="77777777" w:rsidR="0074381F" w:rsidRPr="00453781" w:rsidRDefault="0074381F" w:rsidP="00361AF7">
            <w:r w:rsidRPr="00453781">
              <w:t>своевременность выписки пациентов из стационара (сокращение средней длит. пребывания больного на койке)</w:t>
            </w:r>
          </w:p>
        </w:tc>
        <w:tc>
          <w:tcPr>
            <w:tcW w:w="992" w:type="dxa"/>
            <w:gridSpan w:val="2"/>
          </w:tcPr>
          <w:p w14:paraId="5AFC52E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Показ-ль</w:t>
            </w:r>
          </w:p>
        </w:tc>
        <w:tc>
          <w:tcPr>
            <w:tcW w:w="1701" w:type="dxa"/>
          </w:tcPr>
          <w:p w14:paraId="1D04AB0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5721055A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Зам. дир</w:t>
            </w:r>
          </w:p>
        </w:tc>
        <w:tc>
          <w:tcPr>
            <w:tcW w:w="2552" w:type="dxa"/>
          </w:tcPr>
          <w:p w14:paraId="28D72C2E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993" w:type="dxa"/>
          </w:tcPr>
          <w:p w14:paraId="61C6BC6C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709" w:type="dxa"/>
            <w:gridSpan w:val="2"/>
          </w:tcPr>
          <w:p w14:paraId="203761AA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708" w:type="dxa"/>
            <w:gridSpan w:val="2"/>
          </w:tcPr>
          <w:p w14:paraId="07AA75DA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92" w:type="dxa"/>
            <w:gridSpan w:val="2"/>
          </w:tcPr>
          <w:p w14:paraId="3177DD6D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5,8</w:t>
            </w:r>
          </w:p>
        </w:tc>
        <w:tc>
          <w:tcPr>
            <w:tcW w:w="997" w:type="dxa"/>
            <w:gridSpan w:val="2"/>
          </w:tcPr>
          <w:p w14:paraId="5E765F09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74381F" w:rsidRPr="00453781" w14:paraId="3C8BE578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7C1593E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</w:t>
            </w:r>
          </w:p>
        </w:tc>
        <w:tc>
          <w:tcPr>
            <w:tcW w:w="2803" w:type="dxa"/>
          </w:tcPr>
          <w:p w14:paraId="62D6E133" w14:textId="77777777" w:rsidR="0074381F" w:rsidRPr="00453781" w:rsidRDefault="0074381F" w:rsidP="00361AF7">
            <w:r w:rsidRPr="00453781">
              <w:t>Оборот койки</w:t>
            </w:r>
          </w:p>
        </w:tc>
        <w:tc>
          <w:tcPr>
            <w:tcW w:w="992" w:type="dxa"/>
            <w:gridSpan w:val="2"/>
          </w:tcPr>
          <w:p w14:paraId="688A3FD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Показ-ль</w:t>
            </w:r>
          </w:p>
        </w:tc>
        <w:tc>
          <w:tcPr>
            <w:tcW w:w="1701" w:type="dxa"/>
          </w:tcPr>
          <w:p w14:paraId="1AC0CF1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71D4611E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Зам.дир</w:t>
            </w:r>
          </w:p>
        </w:tc>
        <w:tc>
          <w:tcPr>
            <w:tcW w:w="2552" w:type="dxa"/>
          </w:tcPr>
          <w:p w14:paraId="7B9EA099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69,1</w:t>
            </w:r>
          </w:p>
        </w:tc>
        <w:tc>
          <w:tcPr>
            <w:tcW w:w="993" w:type="dxa"/>
          </w:tcPr>
          <w:p w14:paraId="0F841295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709" w:type="dxa"/>
            <w:gridSpan w:val="2"/>
          </w:tcPr>
          <w:p w14:paraId="58C9A17D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708" w:type="dxa"/>
            <w:gridSpan w:val="2"/>
          </w:tcPr>
          <w:p w14:paraId="4A451D90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gridSpan w:val="2"/>
          </w:tcPr>
          <w:p w14:paraId="588BFF64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7" w:type="dxa"/>
            <w:gridSpan w:val="2"/>
          </w:tcPr>
          <w:p w14:paraId="0DD1969E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4381F" w:rsidRPr="00453781" w14:paraId="25771C92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5DEEFDA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lastRenderedPageBreak/>
              <w:t>3</w:t>
            </w:r>
          </w:p>
        </w:tc>
        <w:tc>
          <w:tcPr>
            <w:tcW w:w="2803" w:type="dxa"/>
          </w:tcPr>
          <w:p w14:paraId="34865121" w14:textId="77777777" w:rsidR="0074381F" w:rsidRPr="00453781" w:rsidRDefault="0074381F" w:rsidP="00361AF7">
            <w:r w:rsidRPr="00453781">
              <w:t>увеличение показателя «работы койки»</w:t>
            </w:r>
          </w:p>
        </w:tc>
        <w:tc>
          <w:tcPr>
            <w:tcW w:w="992" w:type="dxa"/>
            <w:gridSpan w:val="2"/>
          </w:tcPr>
          <w:p w14:paraId="1FE327D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Показ-ль</w:t>
            </w:r>
          </w:p>
        </w:tc>
        <w:tc>
          <w:tcPr>
            <w:tcW w:w="1701" w:type="dxa"/>
          </w:tcPr>
          <w:p w14:paraId="687B6C0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61ECCA25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Зам.дир</w:t>
            </w:r>
          </w:p>
        </w:tc>
        <w:tc>
          <w:tcPr>
            <w:tcW w:w="2552" w:type="dxa"/>
          </w:tcPr>
          <w:p w14:paraId="5413D9B6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993" w:type="dxa"/>
          </w:tcPr>
          <w:p w14:paraId="18940704" w14:textId="77777777" w:rsidR="0074381F" w:rsidRPr="00453781" w:rsidRDefault="0074381F" w:rsidP="00361AF7">
            <w:r w:rsidRPr="00453781">
              <w:t>Ежегодное увеличение на 2%</w:t>
            </w:r>
          </w:p>
        </w:tc>
        <w:tc>
          <w:tcPr>
            <w:tcW w:w="709" w:type="dxa"/>
            <w:gridSpan w:val="2"/>
          </w:tcPr>
          <w:p w14:paraId="01DDED83" w14:textId="77777777" w:rsidR="0074381F" w:rsidRPr="00453781" w:rsidRDefault="0074381F" w:rsidP="00361AF7">
            <w:r w:rsidRPr="00453781">
              <w:t>Ежегодное увеличение на 2%</w:t>
            </w:r>
          </w:p>
        </w:tc>
        <w:tc>
          <w:tcPr>
            <w:tcW w:w="708" w:type="dxa"/>
            <w:gridSpan w:val="2"/>
          </w:tcPr>
          <w:p w14:paraId="39ED71E3" w14:textId="77777777" w:rsidR="0074381F" w:rsidRPr="00453781" w:rsidRDefault="0074381F" w:rsidP="00361AF7">
            <w:r w:rsidRPr="00453781">
              <w:t>Ежегодное увеличение на 2%</w:t>
            </w:r>
          </w:p>
        </w:tc>
        <w:tc>
          <w:tcPr>
            <w:tcW w:w="992" w:type="dxa"/>
            <w:gridSpan w:val="2"/>
          </w:tcPr>
          <w:p w14:paraId="6536ED41" w14:textId="77777777" w:rsidR="0074381F" w:rsidRPr="00453781" w:rsidRDefault="0074381F" w:rsidP="00361AF7">
            <w:r w:rsidRPr="00453781">
              <w:t>Ежегодное увеличение на 2%</w:t>
            </w:r>
          </w:p>
        </w:tc>
        <w:tc>
          <w:tcPr>
            <w:tcW w:w="997" w:type="dxa"/>
            <w:gridSpan w:val="2"/>
          </w:tcPr>
          <w:p w14:paraId="0738B4A7" w14:textId="77777777" w:rsidR="0074381F" w:rsidRPr="00453781" w:rsidRDefault="0074381F" w:rsidP="00361AF7">
            <w:r w:rsidRPr="00453781">
              <w:t>Ежегодное увеличение на 2%</w:t>
            </w:r>
          </w:p>
        </w:tc>
      </w:tr>
      <w:tr w:rsidR="0074381F" w:rsidRPr="00453781" w14:paraId="5C70D938" w14:textId="77777777" w:rsidTr="001F3B62">
        <w:tc>
          <w:tcPr>
            <w:tcW w:w="14939" w:type="dxa"/>
            <w:gridSpan w:val="18"/>
          </w:tcPr>
          <w:p w14:paraId="658FE5D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 xml:space="preserve">Задача 3. </w:t>
            </w:r>
            <w:r w:rsidRPr="00453781">
              <w:rPr>
                <w:b/>
              </w:rPr>
              <w:t>Снизить затраты ресурсов на стационарное обследование и предоперационную</w:t>
            </w:r>
            <w:r w:rsidRPr="00453781">
              <w:t xml:space="preserve"> </w:t>
            </w:r>
            <w:r w:rsidRPr="00453781">
              <w:rPr>
                <w:b/>
              </w:rPr>
              <w:t>подготовку</w:t>
            </w:r>
          </w:p>
        </w:tc>
      </w:tr>
      <w:tr w:rsidR="0074381F" w:rsidRPr="00453781" w14:paraId="4C25DB70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704A261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</w:t>
            </w:r>
          </w:p>
        </w:tc>
        <w:tc>
          <w:tcPr>
            <w:tcW w:w="2803" w:type="dxa"/>
          </w:tcPr>
          <w:p w14:paraId="67A32327" w14:textId="77777777" w:rsidR="0074381F" w:rsidRPr="00453781" w:rsidRDefault="0074381F" w:rsidP="00361AF7">
            <w:r w:rsidRPr="00453781">
              <w:t>В случаях плановой госпитализации обеспечить  до госпитальное обследование в полном объеме в соответствии с протоколами диагностики и лечения</w:t>
            </w:r>
          </w:p>
        </w:tc>
        <w:tc>
          <w:tcPr>
            <w:tcW w:w="992" w:type="dxa"/>
            <w:gridSpan w:val="2"/>
          </w:tcPr>
          <w:p w14:paraId="78888C5F" w14:textId="77777777" w:rsidR="0074381F" w:rsidRPr="00453781" w:rsidRDefault="0074381F" w:rsidP="00361AF7">
            <w:pPr>
              <w:rPr>
                <w:bCs/>
              </w:rPr>
            </w:pPr>
          </w:p>
          <w:p w14:paraId="297E065C" w14:textId="77777777" w:rsidR="0074381F" w:rsidRPr="00453781" w:rsidRDefault="0074381F" w:rsidP="00361AF7"/>
          <w:p w14:paraId="62C6B5FC" w14:textId="77777777" w:rsidR="0074381F" w:rsidRPr="00453781" w:rsidRDefault="0074381F" w:rsidP="00361AF7">
            <w:r w:rsidRPr="00453781">
              <w:t>%</w:t>
            </w:r>
          </w:p>
        </w:tc>
        <w:tc>
          <w:tcPr>
            <w:tcW w:w="1701" w:type="dxa"/>
          </w:tcPr>
          <w:p w14:paraId="7C407815" w14:textId="77777777" w:rsidR="0074381F" w:rsidRPr="00453781" w:rsidRDefault="0074381F" w:rsidP="00361AF7"/>
          <w:p w14:paraId="504BC147" w14:textId="77777777" w:rsidR="0074381F" w:rsidRPr="00453781" w:rsidRDefault="0074381F" w:rsidP="00361AF7"/>
          <w:p w14:paraId="0542A02E" w14:textId="77777777" w:rsidR="0074381F" w:rsidRPr="00453781" w:rsidRDefault="0074381F" w:rsidP="00361AF7">
            <w:r w:rsidRPr="00453781">
              <w:t>медкарта</w:t>
            </w:r>
          </w:p>
        </w:tc>
        <w:tc>
          <w:tcPr>
            <w:tcW w:w="1843" w:type="dxa"/>
          </w:tcPr>
          <w:p w14:paraId="6807C0F3" w14:textId="77777777" w:rsidR="0074381F" w:rsidRPr="00453781" w:rsidRDefault="0074381F" w:rsidP="00D523C5">
            <w:r w:rsidRPr="00453781">
              <w:rPr>
                <w:bCs/>
              </w:rPr>
              <w:t xml:space="preserve">Зам. </w:t>
            </w:r>
            <w:r w:rsidR="00D523C5">
              <w:rPr>
                <w:bCs/>
              </w:rPr>
              <w:t>дир</w:t>
            </w:r>
          </w:p>
        </w:tc>
        <w:tc>
          <w:tcPr>
            <w:tcW w:w="2552" w:type="dxa"/>
          </w:tcPr>
          <w:p w14:paraId="0C822BFB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993" w:type="dxa"/>
          </w:tcPr>
          <w:p w14:paraId="78DDFFC4" w14:textId="77777777" w:rsidR="0074381F" w:rsidRPr="00453781" w:rsidRDefault="00D523C5" w:rsidP="00361AF7">
            <w:r>
              <w:t>100</w:t>
            </w:r>
          </w:p>
        </w:tc>
        <w:tc>
          <w:tcPr>
            <w:tcW w:w="709" w:type="dxa"/>
            <w:gridSpan w:val="2"/>
          </w:tcPr>
          <w:p w14:paraId="77A9FC4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708" w:type="dxa"/>
            <w:gridSpan w:val="2"/>
          </w:tcPr>
          <w:p w14:paraId="4F3F6C2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992" w:type="dxa"/>
            <w:gridSpan w:val="2"/>
          </w:tcPr>
          <w:p w14:paraId="4F242D7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997" w:type="dxa"/>
            <w:gridSpan w:val="2"/>
          </w:tcPr>
          <w:p w14:paraId="39F020C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</w:tr>
      <w:tr w:rsidR="0074381F" w:rsidRPr="00453781" w14:paraId="17D62578" w14:textId="77777777" w:rsidTr="001F3B62">
        <w:trPr>
          <w:gridAfter w:val="2"/>
          <w:wAfter w:w="83" w:type="dxa"/>
        </w:trPr>
        <w:tc>
          <w:tcPr>
            <w:tcW w:w="566" w:type="dxa"/>
          </w:tcPr>
          <w:p w14:paraId="63604887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</w:t>
            </w:r>
          </w:p>
        </w:tc>
        <w:tc>
          <w:tcPr>
            <w:tcW w:w="2803" w:type="dxa"/>
          </w:tcPr>
          <w:p w14:paraId="7FCB5202" w14:textId="77777777" w:rsidR="0074381F" w:rsidRPr="00453781" w:rsidRDefault="0074381F" w:rsidP="00361AF7">
            <w:r w:rsidRPr="00453781">
              <w:t>уменьшить дооперационное пребывание больных в стационаре</w:t>
            </w:r>
          </w:p>
        </w:tc>
        <w:tc>
          <w:tcPr>
            <w:tcW w:w="992" w:type="dxa"/>
            <w:gridSpan w:val="2"/>
          </w:tcPr>
          <w:p w14:paraId="3616174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Пок-ль</w:t>
            </w:r>
          </w:p>
        </w:tc>
        <w:tc>
          <w:tcPr>
            <w:tcW w:w="1701" w:type="dxa"/>
          </w:tcPr>
          <w:p w14:paraId="0888D97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Стат данные</w:t>
            </w:r>
          </w:p>
        </w:tc>
        <w:tc>
          <w:tcPr>
            <w:tcW w:w="1843" w:type="dxa"/>
          </w:tcPr>
          <w:p w14:paraId="050C5533" w14:textId="77777777" w:rsidR="0074381F" w:rsidRPr="00453781" w:rsidRDefault="0074381F" w:rsidP="001F3B62">
            <w:pPr>
              <w:rPr>
                <w:bCs/>
              </w:rPr>
            </w:pPr>
            <w:r w:rsidRPr="00453781">
              <w:rPr>
                <w:bCs/>
              </w:rPr>
              <w:t xml:space="preserve">Зам. </w:t>
            </w:r>
            <w:r w:rsidR="001F3B62">
              <w:rPr>
                <w:bCs/>
              </w:rPr>
              <w:t>дир</w:t>
            </w:r>
          </w:p>
        </w:tc>
        <w:tc>
          <w:tcPr>
            <w:tcW w:w="2552" w:type="dxa"/>
          </w:tcPr>
          <w:p w14:paraId="452D2F4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1,7</w:t>
            </w:r>
          </w:p>
        </w:tc>
        <w:tc>
          <w:tcPr>
            <w:tcW w:w="993" w:type="dxa"/>
          </w:tcPr>
          <w:p w14:paraId="717AFDD8" w14:textId="77777777" w:rsidR="0074381F" w:rsidRPr="00453781" w:rsidRDefault="0074381F" w:rsidP="00361AF7">
            <w:r w:rsidRPr="00453781">
              <w:t>1,5</w:t>
            </w:r>
          </w:p>
        </w:tc>
        <w:tc>
          <w:tcPr>
            <w:tcW w:w="709" w:type="dxa"/>
            <w:gridSpan w:val="2"/>
          </w:tcPr>
          <w:p w14:paraId="166945E0" w14:textId="77777777" w:rsidR="0074381F" w:rsidRPr="00453781" w:rsidRDefault="0074381F" w:rsidP="00D523C5">
            <w:pPr>
              <w:rPr>
                <w:bCs/>
              </w:rPr>
            </w:pPr>
            <w:r w:rsidRPr="00453781">
              <w:rPr>
                <w:bCs/>
              </w:rPr>
              <w:t>1,</w:t>
            </w:r>
            <w:r w:rsidR="00D523C5">
              <w:rPr>
                <w:bCs/>
              </w:rPr>
              <w:t>3</w:t>
            </w:r>
          </w:p>
        </w:tc>
        <w:tc>
          <w:tcPr>
            <w:tcW w:w="708" w:type="dxa"/>
            <w:gridSpan w:val="2"/>
          </w:tcPr>
          <w:p w14:paraId="5FAA6655" w14:textId="77777777" w:rsidR="0074381F" w:rsidRPr="00453781" w:rsidRDefault="0074381F" w:rsidP="00D523C5">
            <w:pPr>
              <w:rPr>
                <w:bCs/>
              </w:rPr>
            </w:pPr>
            <w:r w:rsidRPr="00453781">
              <w:rPr>
                <w:bCs/>
              </w:rPr>
              <w:t>1,</w:t>
            </w:r>
            <w:r w:rsidR="00D523C5">
              <w:rPr>
                <w:bCs/>
              </w:rPr>
              <w:t>2</w:t>
            </w:r>
          </w:p>
        </w:tc>
        <w:tc>
          <w:tcPr>
            <w:tcW w:w="992" w:type="dxa"/>
            <w:gridSpan w:val="2"/>
          </w:tcPr>
          <w:p w14:paraId="2724C16B" w14:textId="77777777" w:rsidR="0074381F" w:rsidRPr="00453781" w:rsidRDefault="0074381F" w:rsidP="00D523C5">
            <w:pPr>
              <w:rPr>
                <w:bCs/>
              </w:rPr>
            </w:pPr>
            <w:r w:rsidRPr="00453781">
              <w:rPr>
                <w:bCs/>
              </w:rPr>
              <w:t>1,</w:t>
            </w:r>
            <w:r w:rsidR="00D523C5">
              <w:rPr>
                <w:bCs/>
              </w:rPr>
              <w:t>0</w:t>
            </w:r>
          </w:p>
        </w:tc>
        <w:tc>
          <w:tcPr>
            <w:tcW w:w="997" w:type="dxa"/>
            <w:gridSpan w:val="2"/>
          </w:tcPr>
          <w:p w14:paraId="481CE6FC" w14:textId="77777777" w:rsidR="0074381F" w:rsidRPr="00453781" w:rsidRDefault="0074381F" w:rsidP="00D523C5">
            <w:pPr>
              <w:rPr>
                <w:bCs/>
              </w:rPr>
            </w:pPr>
            <w:r w:rsidRPr="00453781">
              <w:rPr>
                <w:bCs/>
              </w:rPr>
              <w:t>1,</w:t>
            </w:r>
            <w:r w:rsidR="00D523C5">
              <w:rPr>
                <w:bCs/>
              </w:rPr>
              <w:t>0</w:t>
            </w:r>
          </w:p>
        </w:tc>
      </w:tr>
      <w:tr w:rsidR="0074381F" w:rsidRPr="00453781" w14:paraId="7127073D" w14:textId="77777777" w:rsidTr="001F3B62">
        <w:tc>
          <w:tcPr>
            <w:tcW w:w="14939" w:type="dxa"/>
            <w:gridSpan w:val="18"/>
          </w:tcPr>
          <w:p w14:paraId="0D6830D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 xml:space="preserve">Цель 2.2  </w:t>
            </w:r>
            <w:r w:rsidRPr="00453781">
              <w:rPr>
                <w:b/>
              </w:rPr>
              <w:t>Повышение материально-технического потенциала для оказания  высокоспециализированной и специализированной медицинской помощи.</w:t>
            </w:r>
          </w:p>
        </w:tc>
      </w:tr>
      <w:tr w:rsidR="0074381F" w:rsidRPr="00453781" w14:paraId="1BE01973" w14:textId="77777777" w:rsidTr="001F3B62">
        <w:tc>
          <w:tcPr>
            <w:tcW w:w="14939" w:type="dxa"/>
            <w:gridSpan w:val="18"/>
          </w:tcPr>
          <w:p w14:paraId="014DAC85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 xml:space="preserve">Задача 1. </w:t>
            </w:r>
            <w:r w:rsidRPr="00453781">
              <w:rPr>
                <w:b/>
              </w:rPr>
              <w:t>Повышение</w:t>
            </w:r>
            <w:r w:rsidRPr="00453781">
              <w:t xml:space="preserve"> </w:t>
            </w:r>
            <w:r w:rsidRPr="00453781">
              <w:rPr>
                <w:b/>
              </w:rPr>
              <w:t>уровня компьютеризации и компьютерной грамотности сотрудников клиники</w:t>
            </w:r>
          </w:p>
        </w:tc>
      </w:tr>
      <w:tr w:rsidR="0074381F" w:rsidRPr="00453781" w14:paraId="3844FED4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7F3D0DE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</w:t>
            </w:r>
          </w:p>
        </w:tc>
        <w:tc>
          <w:tcPr>
            <w:tcW w:w="2803" w:type="dxa"/>
          </w:tcPr>
          <w:p w14:paraId="644BDE1A" w14:textId="77777777" w:rsidR="0074381F" w:rsidRPr="00453781" w:rsidRDefault="0074381F" w:rsidP="00361AF7">
            <w:r w:rsidRPr="00453781">
              <w:t>Обеспеченность рабочих мест компьютерами</w:t>
            </w:r>
          </w:p>
        </w:tc>
        <w:tc>
          <w:tcPr>
            <w:tcW w:w="850" w:type="dxa"/>
          </w:tcPr>
          <w:p w14:paraId="4D94791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843" w:type="dxa"/>
            <w:gridSpan w:val="2"/>
          </w:tcPr>
          <w:p w14:paraId="53F5510C" w14:textId="77777777" w:rsidR="0074381F" w:rsidRPr="00453781" w:rsidRDefault="0074381F" w:rsidP="00361AF7"/>
        </w:tc>
        <w:tc>
          <w:tcPr>
            <w:tcW w:w="1843" w:type="dxa"/>
          </w:tcPr>
          <w:p w14:paraId="05332B54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1711F38F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1152" w:type="dxa"/>
            <w:gridSpan w:val="2"/>
          </w:tcPr>
          <w:p w14:paraId="26B977B6" w14:textId="77777777" w:rsidR="0074381F" w:rsidRPr="00453781" w:rsidRDefault="0074381F" w:rsidP="00361AF7">
            <w:r w:rsidRPr="00453781">
              <w:t>100</w:t>
            </w:r>
          </w:p>
        </w:tc>
        <w:tc>
          <w:tcPr>
            <w:tcW w:w="854" w:type="dxa"/>
            <w:gridSpan w:val="2"/>
          </w:tcPr>
          <w:p w14:paraId="343254E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719" w:type="dxa"/>
            <w:gridSpan w:val="2"/>
          </w:tcPr>
          <w:p w14:paraId="09EF6528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868" w:type="dxa"/>
            <w:gridSpan w:val="2"/>
          </w:tcPr>
          <w:p w14:paraId="40085718" w14:textId="77777777" w:rsidR="0074381F" w:rsidRPr="00453781" w:rsidRDefault="0074381F" w:rsidP="00361AF7">
            <w:r w:rsidRPr="00453781">
              <w:rPr>
                <w:bCs/>
              </w:rPr>
              <w:t>100</w:t>
            </w:r>
          </w:p>
        </w:tc>
        <w:tc>
          <w:tcPr>
            <w:tcW w:w="849" w:type="dxa"/>
            <w:gridSpan w:val="2"/>
          </w:tcPr>
          <w:p w14:paraId="1B0209F7" w14:textId="77777777" w:rsidR="0074381F" w:rsidRPr="00453781" w:rsidRDefault="0074381F" w:rsidP="00361AF7">
            <w:r w:rsidRPr="00453781">
              <w:rPr>
                <w:bCs/>
              </w:rPr>
              <w:t>100</w:t>
            </w:r>
          </w:p>
        </w:tc>
      </w:tr>
      <w:tr w:rsidR="0074381F" w:rsidRPr="00453781" w14:paraId="2A92E360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49F0EA6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</w:t>
            </w:r>
          </w:p>
        </w:tc>
        <w:tc>
          <w:tcPr>
            <w:tcW w:w="2803" w:type="dxa"/>
          </w:tcPr>
          <w:p w14:paraId="3A5D2DA9" w14:textId="77777777" w:rsidR="0074381F" w:rsidRPr="00453781" w:rsidRDefault="0074381F" w:rsidP="00361AF7">
            <w:r w:rsidRPr="00453781">
              <w:t>Доля сотрудников, обладающих компьютерной грамотностью</w:t>
            </w:r>
          </w:p>
        </w:tc>
        <w:tc>
          <w:tcPr>
            <w:tcW w:w="850" w:type="dxa"/>
          </w:tcPr>
          <w:p w14:paraId="23AD87B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843" w:type="dxa"/>
            <w:gridSpan w:val="2"/>
          </w:tcPr>
          <w:p w14:paraId="533CFAE2" w14:textId="77777777" w:rsidR="0074381F" w:rsidRPr="00453781" w:rsidRDefault="0074381F" w:rsidP="00361AF7"/>
        </w:tc>
        <w:tc>
          <w:tcPr>
            <w:tcW w:w="1843" w:type="dxa"/>
          </w:tcPr>
          <w:p w14:paraId="657183CB" w14:textId="77777777" w:rsidR="0074381F" w:rsidRPr="00453781" w:rsidRDefault="00D523C5" w:rsidP="00361AF7"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4ED9FED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1152" w:type="dxa"/>
            <w:gridSpan w:val="2"/>
          </w:tcPr>
          <w:p w14:paraId="1C11DD11" w14:textId="77777777" w:rsidR="0074381F" w:rsidRPr="00453781" w:rsidRDefault="0074381F" w:rsidP="00361AF7">
            <w:r w:rsidRPr="00453781">
              <w:t>100</w:t>
            </w:r>
          </w:p>
        </w:tc>
        <w:tc>
          <w:tcPr>
            <w:tcW w:w="854" w:type="dxa"/>
            <w:gridSpan w:val="2"/>
          </w:tcPr>
          <w:p w14:paraId="745A84A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719" w:type="dxa"/>
            <w:gridSpan w:val="2"/>
          </w:tcPr>
          <w:p w14:paraId="4FA0E73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100</w:t>
            </w:r>
          </w:p>
        </w:tc>
        <w:tc>
          <w:tcPr>
            <w:tcW w:w="868" w:type="dxa"/>
            <w:gridSpan w:val="2"/>
          </w:tcPr>
          <w:p w14:paraId="6AD236DD" w14:textId="77777777" w:rsidR="0074381F" w:rsidRPr="00453781" w:rsidRDefault="0074381F" w:rsidP="00361AF7">
            <w:r w:rsidRPr="00453781">
              <w:rPr>
                <w:bCs/>
              </w:rPr>
              <w:t>100</w:t>
            </w:r>
          </w:p>
        </w:tc>
        <w:tc>
          <w:tcPr>
            <w:tcW w:w="849" w:type="dxa"/>
            <w:gridSpan w:val="2"/>
          </w:tcPr>
          <w:p w14:paraId="1D8FA3FD" w14:textId="77777777" w:rsidR="0074381F" w:rsidRPr="00453781" w:rsidRDefault="0074381F" w:rsidP="00361AF7">
            <w:r w:rsidRPr="00453781">
              <w:rPr>
                <w:bCs/>
              </w:rPr>
              <w:t>100</w:t>
            </w:r>
          </w:p>
        </w:tc>
      </w:tr>
      <w:tr w:rsidR="0074381F" w:rsidRPr="00453781" w14:paraId="5208EAA4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602991C5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3</w:t>
            </w:r>
          </w:p>
        </w:tc>
        <w:tc>
          <w:tcPr>
            <w:tcW w:w="2803" w:type="dxa"/>
          </w:tcPr>
          <w:p w14:paraId="35CA1FBD" w14:textId="77777777" w:rsidR="0074381F" w:rsidRPr="00453781" w:rsidRDefault="0074381F" w:rsidP="00361AF7">
            <w:r w:rsidRPr="00453781">
              <w:t xml:space="preserve">Приобретение высокотехнологичного медицинского </w:t>
            </w:r>
            <w:r w:rsidRPr="00453781">
              <w:lastRenderedPageBreak/>
              <w:t>оборудования</w:t>
            </w:r>
          </w:p>
        </w:tc>
        <w:tc>
          <w:tcPr>
            <w:tcW w:w="850" w:type="dxa"/>
          </w:tcPr>
          <w:p w14:paraId="26306217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lastRenderedPageBreak/>
              <w:t>Кол-во ед</w:t>
            </w:r>
          </w:p>
        </w:tc>
        <w:tc>
          <w:tcPr>
            <w:tcW w:w="1843" w:type="dxa"/>
            <w:gridSpan w:val="2"/>
          </w:tcPr>
          <w:p w14:paraId="292FCA53" w14:textId="77777777" w:rsidR="0074381F" w:rsidRPr="00453781" w:rsidRDefault="0074381F" w:rsidP="00361AF7"/>
        </w:tc>
        <w:tc>
          <w:tcPr>
            <w:tcW w:w="1843" w:type="dxa"/>
          </w:tcPr>
          <w:p w14:paraId="29718DF2" w14:textId="77777777" w:rsidR="0074381F" w:rsidRPr="00453781" w:rsidRDefault="00D523C5" w:rsidP="00361AF7"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045F54CF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7</w:t>
            </w:r>
          </w:p>
        </w:tc>
        <w:tc>
          <w:tcPr>
            <w:tcW w:w="1152" w:type="dxa"/>
            <w:gridSpan w:val="2"/>
          </w:tcPr>
          <w:p w14:paraId="58453F25" w14:textId="77777777" w:rsidR="0074381F" w:rsidRPr="00453781" w:rsidRDefault="0074381F" w:rsidP="00361AF7">
            <w:r w:rsidRPr="00453781">
              <w:t>7</w:t>
            </w:r>
          </w:p>
        </w:tc>
        <w:tc>
          <w:tcPr>
            <w:tcW w:w="854" w:type="dxa"/>
            <w:gridSpan w:val="2"/>
          </w:tcPr>
          <w:p w14:paraId="7394664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9</w:t>
            </w:r>
          </w:p>
        </w:tc>
        <w:tc>
          <w:tcPr>
            <w:tcW w:w="719" w:type="dxa"/>
            <w:gridSpan w:val="2"/>
          </w:tcPr>
          <w:p w14:paraId="1F23901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9</w:t>
            </w:r>
          </w:p>
        </w:tc>
        <w:tc>
          <w:tcPr>
            <w:tcW w:w="868" w:type="dxa"/>
            <w:gridSpan w:val="2"/>
          </w:tcPr>
          <w:p w14:paraId="325BE9D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11</w:t>
            </w:r>
          </w:p>
        </w:tc>
        <w:tc>
          <w:tcPr>
            <w:tcW w:w="849" w:type="dxa"/>
            <w:gridSpan w:val="2"/>
          </w:tcPr>
          <w:p w14:paraId="0B25F5D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11</w:t>
            </w:r>
          </w:p>
          <w:p w14:paraId="4A55A0DC" w14:textId="77777777" w:rsidR="0074381F" w:rsidRPr="00453781" w:rsidRDefault="0074381F" w:rsidP="00361AF7"/>
        </w:tc>
      </w:tr>
      <w:tr w:rsidR="0074381F" w:rsidRPr="00453781" w14:paraId="1CB30A5E" w14:textId="77777777" w:rsidTr="001F3B62">
        <w:tc>
          <w:tcPr>
            <w:tcW w:w="14939" w:type="dxa"/>
            <w:gridSpan w:val="18"/>
          </w:tcPr>
          <w:p w14:paraId="3B1E83C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>Цель 2.3 Совершенствование системы дифференциальной оплаты труда</w:t>
            </w:r>
          </w:p>
        </w:tc>
      </w:tr>
      <w:tr w:rsidR="0074381F" w:rsidRPr="00453781" w14:paraId="1F1737D8" w14:textId="77777777" w:rsidTr="001F3B62">
        <w:tc>
          <w:tcPr>
            <w:tcW w:w="14939" w:type="dxa"/>
            <w:gridSpan w:val="18"/>
          </w:tcPr>
          <w:p w14:paraId="1BA18926" w14:textId="77777777" w:rsidR="0074381F" w:rsidRPr="00453781" w:rsidRDefault="0074381F" w:rsidP="00361AF7">
            <w:pPr>
              <w:rPr>
                <w:b/>
                <w:bCs/>
              </w:rPr>
            </w:pPr>
            <w:r w:rsidRPr="00453781">
              <w:rPr>
                <w:b/>
                <w:bCs/>
              </w:rPr>
              <w:t>Задача 1. Материально – денежное стимулирование труда</w:t>
            </w:r>
          </w:p>
        </w:tc>
      </w:tr>
      <w:tr w:rsidR="0074381F" w:rsidRPr="00453781" w14:paraId="68CA8832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58C6266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</w:t>
            </w:r>
          </w:p>
        </w:tc>
        <w:tc>
          <w:tcPr>
            <w:tcW w:w="2803" w:type="dxa"/>
          </w:tcPr>
          <w:p w14:paraId="44BCC59D" w14:textId="77777777" w:rsidR="0074381F" w:rsidRPr="00453781" w:rsidRDefault="0074381F" w:rsidP="00361AF7">
            <w:r w:rsidRPr="00453781">
              <w:t>Оценка персонала и труда по ключевым показателям деятельности медицинской организации</w:t>
            </w:r>
          </w:p>
        </w:tc>
        <w:tc>
          <w:tcPr>
            <w:tcW w:w="850" w:type="dxa"/>
          </w:tcPr>
          <w:p w14:paraId="18F603B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843" w:type="dxa"/>
            <w:gridSpan w:val="2"/>
          </w:tcPr>
          <w:p w14:paraId="30F91145" w14:textId="77777777" w:rsidR="0074381F" w:rsidRPr="00453781" w:rsidRDefault="0074381F" w:rsidP="00361AF7"/>
        </w:tc>
        <w:tc>
          <w:tcPr>
            <w:tcW w:w="1843" w:type="dxa"/>
          </w:tcPr>
          <w:p w14:paraId="5E1847BA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6484853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16,2</w:t>
            </w:r>
          </w:p>
        </w:tc>
        <w:tc>
          <w:tcPr>
            <w:tcW w:w="1152" w:type="dxa"/>
            <w:gridSpan w:val="2"/>
          </w:tcPr>
          <w:p w14:paraId="4AF82065" w14:textId="77777777" w:rsidR="0074381F" w:rsidRPr="00453781" w:rsidRDefault="0074381F" w:rsidP="00361AF7">
            <w:r w:rsidRPr="00453781">
              <w:t>17,0</w:t>
            </w:r>
          </w:p>
        </w:tc>
        <w:tc>
          <w:tcPr>
            <w:tcW w:w="854" w:type="dxa"/>
            <w:gridSpan w:val="2"/>
          </w:tcPr>
          <w:p w14:paraId="2BFF951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17,5</w:t>
            </w:r>
          </w:p>
        </w:tc>
        <w:tc>
          <w:tcPr>
            <w:tcW w:w="719" w:type="dxa"/>
            <w:gridSpan w:val="2"/>
          </w:tcPr>
          <w:p w14:paraId="07084BE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18,0</w:t>
            </w:r>
          </w:p>
        </w:tc>
        <w:tc>
          <w:tcPr>
            <w:tcW w:w="868" w:type="dxa"/>
            <w:gridSpan w:val="2"/>
          </w:tcPr>
          <w:p w14:paraId="6453E87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18,5</w:t>
            </w:r>
          </w:p>
        </w:tc>
        <w:tc>
          <w:tcPr>
            <w:tcW w:w="849" w:type="dxa"/>
            <w:gridSpan w:val="2"/>
          </w:tcPr>
          <w:p w14:paraId="020A863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19,0</w:t>
            </w:r>
          </w:p>
        </w:tc>
      </w:tr>
      <w:tr w:rsidR="0074381F" w:rsidRPr="00453781" w14:paraId="14F96BF3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3CD7DF2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</w:t>
            </w:r>
          </w:p>
        </w:tc>
        <w:tc>
          <w:tcPr>
            <w:tcW w:w="2803" w:type="dxa"/>
          </w:tcPr>
          <w:p w14:paraId="4099993D" w14:textId="77777777" w:rsidR="0074381F" w:rsidRDefault="0074381F" w:rsidP="00361AF7">
            <w:r w:rsidRPr="00453781">
              <w:t>Стимулирование за достижения и внедрение новых видов ВТМУ</w:t>
            </w:r>
          </w:p>
          <w:p w14:paraId="5F989578" w14:textId="77777777" w:rsidR="00CF62D9" w:rsidRPr="00453781" w:rsidRDefault="00CF62D9" w:rsidP="00361AF7"/>
        </w:tc>
        <w:tc>
          <w:tcPr>
            <w:tcW w:w="850" w:type="dxa"/>
          </w:tcPr>
          <w:p w14:paraId="7BAB1467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%</w:t>
            </w:r>
          </w:p>
        </w:tc>
        <w:tc>
          <w:tcPr>
            <w:tcW w:w="1843" w:type="dxa"/>
            <w:gridSpan w:val="2"/>
          </w:tcPr>
          <w:p w14:paraId="6D3A9E43" w14:textId="77777777" w:rsidR="0074381F" w:rsidRPr="00453781" w:rsidRDefault="0074381F" w:rsidP="00361AF7"/>
        </w:tc>
        <w:tc>
          <w:tcPr>
            <w:tcW w:w="1843" w:type="dxa"/>
          </w:tcPr>
          <w:p w14:paraId="7CD67170" w14:textId="77777777" w:rsidR="0074381F" w:rsidRPr="00453781" w:rsidRDefault="00D523C5" w:rsidP="00361AF7">
            <w:pPr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49CAD4B1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0,7</w:t>
            </w:r>
          </w:p>
        </w:tc>
        <w:tc>
          <w:tcPr>
            <w:tcW w:w="1152" w:type="dxa"/>
            <w:gridSpan w:val="2"/>
          </w:tcPr>
          <w:p w14:paraId="054E5FA6" w14:textId="77777777" w:rsidR="0074381F" w:rsidRPr="00453781" w:rsidRDefault="0074381F" w:rsidP="00361AF7">
            <w:r w:rsidRPr="00453781">
              <w:t>0,8</w:t>
            </w:r>
          </w:p>
        </w:tc>
        <w:tc>
          <w:tcPr>
            <w:tcW w:w="854" w:type="dxa"/>
            <w:gridSpan w:val="2"/>
          </w:tcPr>
          <w:p w14:paraId="2AB8128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0,9</w:t>
            </w:r>
          </w:p>
        </w:tc>
        <w:tc>
          <w:tcPr>
            <w:tcW w:w="719" w:type="dxa"/>
            <w:gridSpan w:val="2"/>
          </w:tcPr>
          <w:p w14:paraId="72AAEFB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1,0</w:t>
            </w:r>
          </w:p>
        </w:tc>
        <w:tc>
          <w:tcPr>
            <w:tcW w:w="868" w:type="dxa"/>
            <w:gridSpan w:val="2"/>
          </w:tcPr>
          <w:p w14:paraId="22BA8424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1,1</w:t>
            </w:r>
          </w:p>
        </w:tc>
        <w:tc>
          <w:tcPr>
            <w:tcW w:w="849" w:type="dxa"/>
            <w:gridSpan w:val="2"/>
          </w:tcPr>
          <w:p w14:paraId="686C11F2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1,2</w:t>
            </w:r>
          </w:p>
        </w:tc>
      </w:tr>
      <w:tr w:rsidR="0074381F" w:rsidRPr="00453781" w14:paraId="3898F8F9" w14:textId="77777777" w:rsidTr="001F3B62">
        <w:tc>
          <w:tcPr>
            <w:tcW w:w="14939" w:type="dxa"/>
            <w:gridSpan w:val="18"/>
          </w:tcPr>
          <w:p w14:paraId="3FAF067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>Задача 1. Материально – неденежное стимулирование труда</w:t>
            </w:r>
          </w:p>
        </w:tc>
      </w:tr>
      <w:tr w:rsidR="0074381F" w:rsidRPr="00453781" w14:paraId="484B2CCB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5F944332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55E2ADBA" w14:textId="77777777" w:rsidR="0074381F" w:rsidRPr="00453781" w:rsidRDefault="0074381F" w:rsidP="00361AF7">
            <w:r w:rsidRPr="00453781">
              <w:t>Улучшение бытовых условий, организация бесплатного питания за счет организации</w:t>
            </w:r>
          </w:p>
        </w:tc>
        <w:tc>
          <w:tcPr>
            <w:tcW w:w="850" w:type="dxa"/>
          </w:tcPr>
          <w:p w14:paraId="742FAD3B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1843" w:type="dxa"/>
            <w:gridSpan w:val="2"/>
          </w:tcPr>
          <w:p w14:paraId="6415A984" w14:textId="77777777" w:rsidR="0074381F" w:rsidRPr="00453781" w:rsidRDefault="0074381F" w:rsidP="00361AF7"/>
        </w:tc>
        <w:tc>
          <w:tcPr>
            <w:tcW w:w="1843" w:type="dxa"/>
          </w:tcPr>
          <w:p w14:paraId="2E151B2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Главный врач</w:t>
            </w:r>
          </w:p>
        </w:tc>
        <w:tc>
          <w:tcPr>
            <w:tcW w:w="6994" w:type="dxa"/>
            <w:gridSpan w:val="11"/>
          </w:tcPr>
          <w:p w14:paraId="7AC0483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Ежегодное проведение текущего ремонта в отделениях, поддержание комфортного пребывания сотрудников</w:t>
            </w:r>
          </w:p>
          <w:p w14:paraId="3DA04385" w14:textId="77777777" w:rsidR="0074381F" w:rsidRPr="00453781" w:rsidRDefault="0074381F" w:rsidP="00361AF7">
            <w:pPr>
              <w:rPr>
                <w:bCs/>
              </w:rPr>
            </w:pPr>
            <w:r w:rsidRPr="00453781">
              <w:t>С целью укрепления здоровья сотрудников и условий труда - организация питания</w:t>
            </w:r>
          </w:p>
        </w:tc>
      </w:tr>
      <w:tr w:rsidR="0074381F" w:rsidRPr="00453781" w14:paraId="7039038F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07023BAB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7BB7D361" w14:textId="77777777" w:rsidR="0074381F" w:rsidRPr="00453781" w:rsidRDefault="0074381F" w:rsidP="00361AF7">
            <w:r w:rsidRPr="00453781">
              <w:t>Предоставление путевок в санатории</w:t>
            </w:r>
          </w:p>
        </w:tc>
        <w:tc>
          <w:tcPr>
            <w:tcW w:w="850" w:type="dxa"/>
          </w:tcPr>
          <w:p w14:paraId="56351C4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843" w:type="dxa"/>
            <w:gridSpan w:val="2"/>
          </w:tcPr>
          <w:p w14:paraId="4E8AF3A9" w14:textId="77777777" w:rsidR="0074381F" w:rsidRPr="00453781" w:rsidRDefault="0074381F" w:rsidP="00361AF7"/>
        </w:tc>
        <w:tc>
          <w:tcPr>
            <w:tcW w:w="1843" w:type="dxa"/>
          </w:tcPr>
          <w:p w14:paraId="43B27DC0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Главный врач</w:t>
            </w:r>
          </w:p>
        </w:tc>
        <w:tc>
          <w:tcPr>
            <w:tcW w:w="2552" w:type="dxa"/>
          </w:tcPr>
          <w:p w14:paraId="318F030C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20</w:t>
            </w:r>
          </w:p>
        </w:tc>
        <w:tc>
          <w:tcPr>
            <w:tcW w:w="1152" w:type="dxa"/>
            <w:gridSpan w:val="2"/>
          </w:tcPr>
          <w:p w14:paraId="5674A419" w14:textId="77777777" w:rsidR="0074381F" w:rsidRPr="00453781" w:rsidRDefault="0074381F" w:rsidP="00361AF7">
            <w:r w:rsidRPr="00453781">
              <w:t>23</w:t>
            </w:r>
          </w:p>
        </w:tc>
        <w:tc>
          <w:tcPr>
            <w:tcW w:w="854" w:type="dxa"/>
            <w:gridSpan w:val="2"/>
          </w:tcPr>
          <w:p w14:paraId="53C82A86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25</w:t>
            </w:r>
          </w:p>
        </w:tc>
        <w:tc>
          <w:tcPr>
            <w:tcW w:w="719" w:type="dxa"/>
            <w:gridSpan w:val="2"/>
          </w:tcPr>
          <w:p w14:paraId="41142F8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27</w:t>
            </w:r>
          </w:p>
        </w:tc>
        <w:tc>
          <w:tcPr>
            <w:tcW w:w="868" w:type="dxa"/>
            <w:gridSpan w:val="2"/>
          </w:tcPr>
          <w:p w14:paraId="3E70D1A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30</w:t>
            </w:r>
          </w:p>
        </w:tc>
        <w:tc>
          <w:tcPr>
            <w:tcW w:w="849" w:type="dxa"/>
            <w:gridSpan w:val="2"/>
          </w:tcPr>
          <w:p w14:paraId="092875BA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32</w:t>
            </w:r>
          </w:p>
        </w:tc>
      </w:tr>
      <w:tr w:rsidR="0074381F" w:rsidRPr="00453781" w14:paraId="02E32681" w14:textId="77777777" w:rsidTr="001F3B62">
        <w:tc>
          <w:tcPr>
            <w:tcW w:w="14939" w:type="dxa"/>
            <w:gridSpan w:val="18"/>
          </w:tcPr>
          <w:p w14:paraId="564A7E7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/>
                <w:bCs/>
              </w:rPr>
              <w:t>Задача 3. Нематериальное стимулирование труда</w:t>
            </w:r>
          </w:p>
        </w:tc>
      </w:tr>
      <w:tr w:rsidR="0074381F" w:rsidRPr="00453781" w14:paraId="27862613" w14:textId="77777777" w:rsidTr="001F3B62">
        <w:trPr>
          <w:gridAfter w:val="1"/>
          <w:wAfter w:w="40" w:type="dxa"/>
        </w:trPr>
        <w:tc>
          <w:tcPr>
            <w:tcW w:w="566" w:type="dxa"/>
          </w:tcPr>
          <w:p w14:paraId="5F48D2F7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07D23F1A" w14:textId="77777777" w:rsidR="0074381F" w:rsidRPr="00453781" w:rsidRDefault="0074381F" w:rsidP="00361AF7">
            <w:r w:rsidRPr="00453781">
              <w:t>Поздравления с праздниками, юбилейными датами</w:t>
            </w:r>
          </w:p>
        </w:tc>
        <w:tc>
          <w:tcPr>
            <w:tcW w:w="850" w:type="dxa"/>
          </w:tcPr>
          <w:p w14:paraId="27CB8C1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843" w:type="dxa"/>
            <w:gridSpan w:val="2"/>
          </w:tcPr>
          <w:p w14:paraId="46CAC279" w14:textId="77777777" w:rsidR="0074381F" w:rsidRPr="00453781" w:rsidRDefault="0074381F" w:rsidP="00361AF7"/>
        </w:tc>
        <w:tc>
          <w:tcPr>
            <w:tcW w:w="1843" w:type="dxa"/>
          </w:tcPr>
          <w:p w14:paraId="6B936D8D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Главный врач</w:t>
            </w:r>
          </w:p>
        </w:tc>
        <w:tc>
          <w:tcPr>
            <w:tcW w:w="6994" w:type="dxa"/>
            <w:gridSpan w:val="11"/>
          </w:tcPr>
          <w:p w14:paraId="11DEB303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Ежегодно</w:t>
            </w:r>
          </w:p>
        </w:tc>
      </w:tr>
      <w:tr w:rsidR="0074381F" w:rsidRPr="00453781" w14:paraId="3C52F999" w14:textId="77777777" w:rsidTr="001F3B62">
        <w:trPr>
          <w:gridAfter w:val="1"/>
          <w:wAfter w:w="40" w:type="dxa"/>
          <w:trHeight w:val="1996"/>
        </w:trPr>
        <w:tc>
          <w:tcPr>
            <w:tcW w:w="566" w:type="dxa"/>
          </w:tcPr>
          <w:p w14:paraId="606F7247" w14:textId="77777777" w:rsidR="0074381F" w:rsidRPr="00453781" w:rsidRDefault="0074381F" w:rsidP="00361AF7">
            <w:pPr>
              <w:rPr>
                <w:bCs/>
              </w:rPr>
            </w:pPr>
          </w:p>
        </w:tc>
        <w:tc>
          <w:tcPr>
            <w:tcW w:w="2803" w:type="dxa"/>
          </w:tcPr>
          <w:p w14:paraId="2E8003A8" w14:textId="77777777" w:rsidR="0074381F" w:rsidRPr="00453781" w:rsidRDefault="0074381F" w:rsidP="00361AF7">
            <w:r w:rsidRPr="00453781">
              <w:t>Награждение грамотами, знаками отличия</w:t>
            </w:r>
          </w:p>
        </w:tc>
        <w:tc>
          <w:tcPr>
            <w:tcW w:w="850" w:type="dxa"/>
          </w:tcPr>
          <w:p w14:paraId="00191329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Кол-во</w:t>
            </w:r>
          </w:p>
        </w:tc>
        <w:tc>
          <w:tcPr>
            <w:tcW w:w="1843" w:type="dxa"/>
            <w:gridSpan w:val="2"/>
          </w:tcPr>
          <w:p w14:paraId="5D00B82D" w14:textId="77777777" w:rsidR="0074381F" w:rsidRPr="00453781" w:rsidRDefault="0074381F" w:rsidP="00361AF7"/>
        </w:tc>
        <w:tc>
          <w:tcPr>
            <w:tcW w:w="1843" w:type="dxa"/>
          </w:tcPr>
          <w:p w14:paraId="7FA67D99" w14:textId="77777777" w:rsidR="0074381F" w:rsidRPr="00453781" w:rsidRDefault="001F3B62" w:rsidP="00361AF7">
            <w:pPr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552" w:type="dxa"/>
          </w:tcPr>
          <w:p w14:paraId="312D4999" w14:textId="77777777" w:rsidR="0074381F" w:rsidRPr="00453781" w:rsidRDefault="0074381F" w:rsidP="001F3B62">
            <w:pPr>
              <w:rPr>
                <w:bCs/>
              </w:rPr>
            </w:pPr>
            <w:r w:rsidRPr="00453781">
              <w:rPr>
                <w:bCs/>
              </w:rPr>
              <w:t>38 – грамоты МЗ РК,  знаки отличника здравоохранения, за вклад в развитие здравоохранения, медали</w:t>
            </w:r>
          </w:p>
        </w:tc>
        <w:tc>
          <w:tcPr>
            <w:tcW w:w="1152" w:type="dxa"/>
            <w:gridSpan w:val="2"/>
          </w:tcPr>
          <w:p w14:paraId="316D4587" w14:textId="77777777" w:rsidR="0074381F" w:rsidRPr="00453781" w:rsidRDefault="0074381F" w:rsidP="00361AF7">
            <w:r w:rsidRPr="00453781">
              <w:t>40</w:t>
            </w:r>
          </w:p>
        </w:tc>
        <w:tc>
          <w:tcPr>
            <w:tcW w:w="854" w:type="dxa"/>
            <w:gridSpan w:val="2"/>
          </w:tcPr>
          <w:p w14:paraId="481128CE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42</w:t>
            </w:r>
          </w:p>
        </w:tc>
        <w:tc>
          <w:tcPr>
            <w:tcW w:w="719" w:type="dxa"/>
            <w:gridSpan w:val="2"/>
          </w:tcPr>
          <w:p w14:paraId="55573BB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44</w:t>
            </w:r>
          </w:p>
        </w:tc>
        <w:tc>
          <w:tcPr>
            <w:tcW w:w="868" w:type="dxa"/>
            <w:gridSpan w:val="2"/>
          </w:tcPr>
          <w:p w14:paraId="0E9B470F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46</w:t>
            </w:r>
          </w:p>
        </w:tc>
        <w:tc>
          <w:tcPr>
            <w:tcW w:w="849" w:type="dxa"/>
            <w:gridSpan w:val="2"/>
          </w:tcPr>
          <w:p w14:paraId="7601C0EB" w14:textId="77777777" w:rsidR="0074381F" w:rsidRPr="00453781" w:rsidRDefault="0074381F" w:rsidP="00361AF7">
            <w:pPr>
              <w:rPr>
                <w:bCs/>
              </w:rPr>
            </w:pPr>
            <w:r w:rsidRPr="00453781">
              <w:rPr>
                <w:bCs/>
              </w:rPr>
              <w:t>48</w:t>
            </w:r>
          </w:p>
        </w:tc>
      </w:tr>
    </w:tbl>
    <w:p w14:paraId="563E30BB" w14:textId="77777777" w:rsidR="00B3185E" w:rsidRDefault="00B3185E" w:rsidP="00361AF7"/>
    <w:p w14:paraId="2AE06115" w14:textId="77777777" w:rsidR="001F3B62" w:rsidRDefault="001F3B62" w:rsidP="00361AF7"/>
    <w:p w14:paraId="7CF932B9" w14:textId="77777777" w:rsidR="001F3B62" w:rsidRDefault="001F3B62" w:rsidP="00361AF7"/>
    <w:p w14:paraId="7F1BEA13" w14:textId="77777777" w:rsidR="0074381F" w:rsidRPr="00453781" w:rsidRDefault="0074381F" w:rsidP="00361AF7">
      <w:r w:rsidRPr="00453781">
        <w:t>На настоящий момент одной из стратегических задач клиники по повышению эффективности здравоохранения является внедрение тех инновационных технологий, которые взаимосвязаны и обладают с ресурсосберегающими свойствами, такими как снижение потребления ИМН, расходных материалов, энергии и воды. Внедрение новых методов медицинских вмешательств и приспособление уже к существующим национальным условиям являются актуальными проблемами, так как от их разрешения во многом зависит рациональное распределение ресурсов в здравоохранении.</w:t>
      </w:r>
    </w:p>
    <w:p w14:paraId="6CEFD94E" w14:textId="77777777" w:rsidR="0074381F" w:rsidRPr="00453781" w:rsidRDefault="0074381F" w:rsidP="00361AF7">
      <w:r w:rsidRPr="00453781">
        <w:t>Применение зарубежного практического опыта дает широкие возможности для формирования научно- обоснованных требований к медикаментозному лечению различных заболеваний, выбору лекарственных средств, оборудования, комплексному анализу эффективности и целесообразности их применения. Именно поэтому, клиника ежегодно направляет группы специалистов на обучение в дальнее и ближнее зарубежье.</w:t>
      </w:r>
    </w:p>
    <w:p w14:paraId="48706FA9" w14:textId="77777777" w:rsidR="0074381F" w:rsidRPr="00453781" w:rsidRDefault="0074381F" w:rsidP="00361AF7">
      <w:r w:rsidRPr="00453781">
        <w:t>Внедрение новейшего оборудования снижает трудозатраты, долю труда в стоимости единицы услуги. Но, в тоже время технический прогресс "дорожает", так как цены на оборудование, средства компьютерного управления, энергоносители постоянно растут. Все это отражается на увеличении доли затрат на амортизацию и обслуживание основных фондов в себестоимости предоставляемых услуг. Ресурсосбережение сегодня является одним из приоритетных направлений клиники, которое ориентировано на эффективное использование тепловой, электрической энергии, воды.</w:t>
      </w:r>
    </w:p>
    <w:p w14:paraId="1C7876A5" w14:textId="77777777" w:rsidR="001F3B62" w:rsidRDefault="001F3B62" w:rsidP="00361AF7">
      <w:pPr>
        <w:rPr>
          <w:b/>
          <w:bCs/>
        </w:rPr>
      </w:pPr>
    </w:p>
    <w:p w14:paraId="546C6006" w14:textId="77777777" w:rsidR="0074381F" w:rsidRPr="00CF62D9" w:rsidRDefault="0074381F" w:rsidP="00361AF7">
      <w:pPr>
        <w:rPr>
          <w:b/>
          <w:bCs/>
        </w:rPr>
      </w:pPr>
      <w:r w:rsidRPr="00CF62D9">
        <w:rPr>
          <w:b/>
          <w:bCs/>
        </w:rPr>
        <w:t>Ресурсы:</w:t>
      </w:r>
    </w:p>
    <w:p w14:paraId="5CAC95FA" w14:textId="77777777" w:rsidR="0074381F" w:rsidRPr="00CF62D9" w:rsidRDefault="0074381F" w:rsidP="00361AF7">
      <w:r w:rsidRPr="00CF62D9">
        <w:t>Для достижения цели и решения стратегических вопросов в рамках реализации стратегического плана необходимы ресурсы:</w:t>
      </w:r>
    </w:p>
    <w:p w14:paraId="640282D1" w14:textId="77777777" w:rsidR="0074381F" w:rsidRPr="00CF62D9" w:rsidRDefault="0074381F" w:rsidP="00361AF7">
      <w:r w:rsidRPr="00CF62D9">
        <w:t>  финансовые;</w:t>
      </w:r>
    </w:p>
    <w:p w14:paraId="4F617473" w14:textId="77777777" w:rsidR="0074381F" w:rsidRPr="00CF62D9" w:rsidRDefault="0074381F" w:rsidP="00361AF7">
      <w:r w:rsidRPr="00CF62D9">
        <w:t>  человеческие;</w:t>
      </w:r>
    </w:p>
    <w:p w14:paraId="68BD4886" w14:textId="77777777" w:rsidR="0074381F" w:rsidRPr="00CF62D9" w:rsidRDefault="0074381F" w:rsidP="00361AF7">
      <w:r w:rsidRPr="00CF62D9">
        <w:t>  материально – технические.</w:t>
      </w:r>
    </w:p>
    <w:p w14:paraId="40943A56" w14:textId="77777777" w:rsidR="0074381F" w:rsidRPr="00CF62D9" w:rsidRDefault="0074381F" w:rsidP="00361AF7">
      <w:pPr>
        <w:rPr>
          <w:b/>
          <w:bCs/>
        </w:rPr>
      </w:pPr>
      <w:r w:rsidRPr="00CF62D9">
        <w:t>Финансовые показатели тесно взаимосвязаны с основными целями стратегии для достижения качественного результата.</w:t>
      </w:r>
    </w:p>
    <w:p w14:paraId="118EC02C" w14:textId="77777777" w:rsidR="001F3B62" w:rsidRDefault="001F3B62" w:rsidP="00361AF7">
      <w:pPr>
        <w:rPr>
          <w:bCs/>
        </w:rPr>
      </w:pPr>
    </w:p>
    <w:p w14:paraId="2C6F240A" w14:textId="77777777" w:rsidR="0074381F" w:rsidRPr="00CF62D9" w:rsidRDefault="0074381F" w:rsidP="00361AF7">
      <w:pPr>
        <w:rPr>
          <w:bCs/>
        </w:rPr>
      </w:pPr>
      <w:r w:rsidRPr="00CF62D9">
        <w:rPr>
          <w:bCs/>
        </w:rPr>
        <w:t>Источниками финансирования больницы являются:</w:t>
      </w:r>
    </w:p>
    <w:p w14:paraId="3EC6551F" w14:textId="77777777" w:rsidR="0074381F" w:rsidRPr="00CF62D9" w:rsidRDefault="0074381F" w:rsidP="00361AF7">
      <w:pPr>
        <w:numPr>
          <w:ilvl w:val="0"/>
          <w:numId w:val="20"/>
        </w:numPr>
        <w:rPr>
          <w:bCs/>
        </w:rPr>
      </w:pPr>
      <w:r w:rsidRPr="00CF62D9">
        <w:rPr>
          <w:bCs/>
        </w:rPr>
        <w:t>средства республиканского бюджета</w:t>
      </w:r>
    </w:p>
    <w:p w14:paraId="59BC56A9" w14:textId="77777777" w:rsidR="0074381F" w:rsidRPr="00CF62D9" w:rsidRDefault="0074381F" w:rsidP="00361AF7">
      <w:pPr>
        <w:numPr>
          <w:ilvl w:val="0"/>
          <w:numId w:val="20"/>
        </w:numPr>
        <w:rPr>
          <w:bCs/>
        </w:rPr>
      </w:pPr>
      <w:r w:rsidRPr="00CF62D9">
        <w:rPr>
          <w:bCs/>
        </w:rPr>
        <w:t>средства местного бюджета</w:t>
      </w:r>
    </w:p>
    <w:p w14:paraId="2955676A" w14:textId="77777777" w:rsidR="0074381F" w:rsidRDefault="0074381F" w:rsidP="00361AF7">
      <w:pPr>
        <w:numPr>
          <w:ilvl w:val="0"/>
          <w:numId w:val="20"/>
        </w:numPr>
        <w:rPr>
          <w:bCs/>
        </w:rPr>
      </w:pPr>
      <w:r w:rsidRPr="00CF62D9">
        <w:rPr>
          <w:bCs/>
        </w:rPr>
        <w:t>средства, полученные за оказание платных услуг</w:t>
      </w:r>
    </w:p>
    <w:p w14:paraId="4C6D1510" w14:textId="77777777" w:rsidR="00CF62D9" w:rsidRDefault="00CF62D9" w:rsidP="00CF62D9">
      <w:pPr>
        <w:ind w:left="1428"/>
        <w:rPr>
          <w:bCs/>
        </w:rPr>
      </w:pPr>
    </w:p>
    <w:p w14:paraId="0FCDF290" w14:textId="77777777" w:rsidR="00CF62D9" w:rsidRPr="00CF62D9" w:rsidRDefault="00CF62D9" w:rsidP="00CF62D9">
      <w:pPr>
        <w:ind w:left="1428"/>
        <w:rPr>
          <w:bCs/>
        </w:rPr>
      </w:pPr>
    </w:p>
    <w:p w14:paraId="6ADF396E" w14:textId="4376968F" w:rsidR="00A769EE" w:rsidRPr="00A769EE" w:rsidRDefault="00C52386" w:rsidP="00361AF7">
      <w:pPr>
        <w:rPr>
          <w:vanish/>
        </w:rPr>
      </w:pPr>
      <w:r w:rsidRPr="00CF62D9">
        <w:rPr>
          <w:noProof/>
        </w:rPr>
        <w:lastRenderedPageBreak/>
        <w:drawing>
          <wp:inline distT="0" distB="0" distL="0" distR="0" wp14:anchorId="0AD8D2BC" wp14:editId="65AD4680">
            <wp:extent cx="9002395" cy="578040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395" cy="5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B16DE" w14:textId="77777777" w:rsidR="0048431A" w:rsidRDefault="0048431A" w:rsidP="00361AF7">
      <w:pPr>
        <w:spacing w:after="160" w:line="259" w:lineRule="auto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14:paraId="0E98F754" w14:textId="77777777" w:rsidR="00481815" w:rsidRPr="00481815" w:rsidRDefault="00481815" w:rsidP="00481815">
      <w:pPr>
        <w:autoSpaceDE w:val="0"/>
        <w:autoSpaceDN w:val="0"/>
        <w:adjustRightInd w:val="0"/>
        <w:jc w:val="center"/>
        <w:rPr>
          <w:b/>
          <w:bCs/>
          <w:spacing w:val="10"/>
          <w:sz w:val="23"/>
          <w:szCs w:val="23"/>
          <w:u w:val="single"/>
        </w:rPr>
      </w:pPr>
      <w:r w:rsidRPr="00481815">
        <w:rPr>
          <w:b/>
          <w:bCs/>
          <w:spacing w:val="10"/>
          <w:sz w:val="23"/>
          <w:szCs w:val="23"/>
          <w:u w:val="single"/>
        </w:rPr>
        <w:lastRenderedPageBreak/>
        <w:t xml:space="preserve">ЗАЯВКА-Перечень необходимого медицинского оборудования </w:t>
      </w:r>
    </w:p>
    <w:p w14:paraId="1D54F93B" w14:textId="77777777" w:rsidR="00481815" w:rsidRPr="00481815" w:rsidRDefault="00481815" w:rsidP="001F3B62">
      <w:pPr>
        <w:autoSpaceDE w:val="0"/>
        <w:autoSpaceDN w:val="0"/>
        <w:adjustRightInd w:val="0"/>
        <w:jc w:val="center"/>
        <w:rPr>
          <w:b/>
          <w:bCs/>
          <w:spacing w:val="10"/>
          <w:sz w:val="23"/>
          <w:szCs w:val="23"/>
        </w:rPr>
      </w:pPr>
      <w:r w:rsidRPr="00481815">
        <w:rPr>
          <w:b/>
          <w:bCs/>
          <w:spacing w:val="10"/>
          <w:sz w:val="23"/>
          <w:szCs w:val="23"/>
        </w:rPr>
        <w:t xml:space="preserve">для оснащения Центра перинатологии и детской кардиохирургии, </w:t>
      </w:r>
    </w:p>
    <w:p w14:paraId="5FEA0A3F" w14:textId="77777777" w:rsidR="00481815" w:rsidRPr="00481815" w:rsidRDefault="00481815" w:rsidP="00481815">
      <w:pPr>
        <w:ind w:firstLine="708"/>
        <w:jc w:val="both"/>
        <w:rPr>
          <w:b/>
          <w:bCs/>
          <w:spacing w:val="10"/>
          <w:sz w:val="23"/>
          <w:szCs w:val="23"/>
        </w:rPr>
      </w:pPr>
      <w:r w:rsidRPr="00481815">
        <w:rPr>
          <w:b/>
          <w:bCs/>
          <w:spacing w:val="10"/>
          <w:sz w:val="23"/>
          <w:szCs w:val="23"/>
        </w:rPr>
        <w:t xml:space="preserve">в соответствии с минимальными нормативами </w:t>
      </w:r>
      <w:r w:rsidRPr="00481815">
        <w:rPr>
          <w:sz w:val="23"/>
          <w:szCs w:val="23"/>
        </w:rPr>
        <w:t xml:space="preserve">(стандартами) </w:t>
      </w:r>
      <w:r w:rsidRPr="00481815">
        <w:rPr>
          <w:b/>
          <w:bCs/>
          <w:color w:val="000000"/>
          <w:sz w:val="23"/>
          <w:szCs w:val="23"/>
        </w:rPr>
        <w:t xml:space="preserve">оснащения медицинской техникой и изделиями медицинского назначения государственных организаций здравоохранения, согласно Приказа Министра здравоохранения Республики Казахстан от 27 октября 2010 года №850 «Об утверждении минимальных стандартов (нормативов) оснащения медицинской техникой и изделиями медицинского назначения государственных организаций здравоохранения» </w:t>
      </w:r>
      <w:r w:rsidRPr="00481815">
        <w:rPr>
          <w:b/>
          <w:bCs/>
          <w:spacing w:val="10"/>
          <w:sz w:val="23"/>
          <w:szCs w:val="23"/>
        </w:rPr>
        <w:t>на 2019 год</w:t>
      </w:r>
    </w:p>
    <w:p w14:paraId="30980D78" w14:textId="77777777" w:rsidR="00481815" w:rsidRPr="00481815" w:rsidRDefault="00481815" w:rsidP="00481815">
      <w:pPr>
        <w:ind w:firstLine="708"/>
        <w:jc w:val="both"/>
        <w:rPr>
          <w:b/>
          <w:bCs/>
          <w:spacing w:val="10"/>
          <w:sz w:val="23"/>
          <w:szCs w:val="23"/>
        </w:rPr>
      </w:pPr>
    </w:p>
    <w:p w14:paraId="544994BA" w14:textId="77777777" w:rsidR="00481815" w:rsidRPr="001F3B62" w:rsidRDefault="00481815" w:rsidP="001F3B62">
      <w:pPr>
        <w:ind w:firstLine="708"/>
        <w:jc w:val="center"/>
        <w:rPr>
          <w:b/>
          <w:bCs/>
          <w:color w:val="000000"/>
          <w:spacing w:val="10"/>
          <w:sz w:val="26"/>
          <w:szCs w:val="26"/>
          <w:u w:val="single"/>
        </w:rPr>
      </w:pPr>
      <w:r w:rsidRPr="00481815">
        <w:rPr>
          <w:b/>
          <w:bCs/>
          <w:spacing w:val="10"/>
          <w:sz w:val="26"/>
          <w:szCs w:val="26"/>
          <w:u w:val="single"/>
        </w:rPr>
        <w:t>Срочно:</w:t>
      </w:r>
    </w:p>
    <w:tbl>
      <w:tblPr>
        <w:tblW w:w="141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366"/>
        <w:gridCol w:w="4395"/>
        <w:gridCol w:w="709"/>
        <w:gridCol w:w="1984"/>
        <w:gridCol w:w="2268"/>
      </w:tblGrid>
      <w:tr w:rsidR="00481815" w:rsidRPr="00481815" w14:paraId="1691DB0E" w14:textId="77777777" w:rsidTr="00481815">
        <w:tc>
          <w:tcPr>
            <w:tcW w:w="454" w:type="dxa"/>
          </w:tcPr>
          <w:p w14:paraId="25DB7F2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366" w:type="dxa"/>
          </w:tcPr>
          <w:p w14:paraId="70A913D7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-1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Наименование оборудования</w:t>
            </w:r>
          </w:p>
        </w:tc>
        <w:tc>
          <w:tcPr>
            <w:tcW w:w="4395" w:type="dxa"/>
          </w:tcPr>
          <w:p w14:paraId="216B0CC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b/>
                <w:bCs/>
                <w:w w:val="10"/>
                <w:sz w:val="23"/>
                <w:szCs w:val="23"/>
              </w:rPr>
              <w:t xml:space="preserve">1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</w:p>
        </w:tc>
        <w:tc>
          <w:tcPr>
            <w:tcW w:w="709" w:type="dxa"/>
          </w:tcPr>
          <w:p w14:paraId="22D6EB51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Кол- во</w:t>
            </w:r>
          </w:p>
        </w:tc>
        <w:tc>
          <w:tcPr>
            <w:tcW w:w="1984" w:type="dxa"/>
          </w:tcPr>
          <w:p w14:paraId="2A0E49E9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Цена</w:t>
            </w:r>
          </w:p>
        </w:tc>
        <w:tc>
          <w:tcPr>
            <w:tcW w:w="2268" w:type="dxa"/>
          </w:tcPr>
          <w:p w14:paraId="01362E10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481815" w:rsidRPr="00481815" w14:paraId="161CB0C2" w14:textId="77777777" w:rsidTr="00481815">
        <w:tc>
          <w:tcPr>
            <w:tcW w:w="454" w:type="dxa"/>
          </w:tcPr>
          <w:p w14:paraId="748D6740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6FBEEC4F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417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Инкубатор для интенсивной терапии новорожденных </w:t>
            </w:r>
          </w:p>
        </w:tc>
        <w:tc>
          <w:tcPr>
            <w:tcW w:w="4395" w:type="dxa"/>
            <w:shd w:val="clear" w:color="auto" w:fill="FFFFFF"/>
          </w:tcPr>
          <w:p w14:paraId="0A7C8412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26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 xml:space="preserve"> «Incui-101»,</w:t>
            </w:r>
          </w:p>
          <w:p w14:paraId="65E35345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26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z w:val="23"/>
                <w:szCs w:val="23"/>
              </w:rPr>
              <w:t>Производство</w:t>
            </w:r>
            <w:r w:rsidRPr="00481815">
              <w:rPr>
                <w:sz w:val="23"/>
                <w:szCs w:val="23"/>
                <w:lang w:val="en-US"/>
              </w:rPr>
              <w:t xml:space="preserve"> «Atom Medical Corporation», </w:t>
            </w:r>
            <w:r w:rsidRPr="00481815">
              <w:rPr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shd w:val="clear" w:color="auto" w:fill="FFFFFF"/>
          </w:tcPr>
          <w:p w14:paraId="5CFE68C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2705F3DB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14 300 000,00</w:t>
            </w:r>
          </w:p>
        </w:tc>
        <w:tc>
          <w:tcPr>
            <w:tcW w:w="2268" w:type="dxa"/>
            <w:shd w:val="clear" w:color="auto" w:fill="FFFFFF"/>
          </w:tcPr>
          <w:p w14:paraId="2A68EB6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14 300 000,00</w:t>
            </w:r>
          </w:p>
        </w:tc>
      </w:tr>
      <w:tr w:rsidR="00481815" w:rsidRPr="00481815" w14:paraId="1951F86B" w14:textId="77777777" w:rsidTr="00481815">
        <w:tc>
          <w:tcPr>
            <w:tcW w:w="454" w:type="dxa"/>
          </w:tcPr>
          <w:p w14:paraId="65B5B520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06F284BD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417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Инкубатор для интенсивной терапии новорожденных</w:t>
            </w:r>
          </w:p>
        </w:tc>
        <w:tc>
          <w:tcPr>
            <w:tcW w:w="4395" w:type="dxa"/>
            <w:shd w:val="clear" w:color="auto" w:fill="FFFFFF"/>
          </w:tcPr>
          <w:p w14:paraId="20DB00A8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«Giraffe INCUBATOR CARESTATION», </w:t>
            </w:r>
          </w:p>
          <w:p w14:paraId="0CB4F724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26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 xml:space="preserve"> «</w:t>
            </w:r>
            <w:hyperlink r:id="rId17" w:history="1"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 xml:space="preserve">General Electric – Datex-Ohmeda Inc.», 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>США</w:t>
              </w:r>
            </w:hyperlink>
          </w:p>
        </w:tc>
        <w:tc>
          <w:tcPr>
            <w:tcW w:w="709" w:type="dxa"/>
            <w:shd w:val="clear" w:color="auto" w:fill="FFFFFF"/>
          </w:tcPr>
          <w:p w14:paraId="1579C5D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7BA7B7E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12 903 000</w:t>
            </w:r>
            <w:r w:rsidRPr="00481815">
              <w:rPr>
                <w:spacing w:val="10"/>
                <w:sz w:val="23"/>
                <w:szCs w:val="23"/>
              </w:rPr>
              <w:t>,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</w:t>
            </w:r>
          </w:p>
        </w:tc>
        <w:tc>
          <w:tcPr>
            <w:tcW w:w="2268" w:type="dxa"/>
            <w:shd w:val="clear" w:color="auto" w:fill="FFFFFF"/>
          </w:tcPr>
          <w:p w14:paraId="6C47CB5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12 903 000,00</w:t>
            </w:r>
          </w:p>
        </w:tc>
      </w:tr>
      <w:tr w:rsidR="00481815" w:rsidRPr="00481815" w14:paraId="79E97086" w14:textId="77777777" w:rsidTr="00481815">
        <w:tc>
          <w:tcPr>
            <w:tcW w:w="454" w:type="dxa"/>
          </w:tcPr>
          <w:p w14:paraId="78B3F2EA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4366" w:type="dxa"/>
            <w:shd w:val="clear" w:color="auto" w:fill="FFFFFF"/>
          </w:tcPr>
          <w:p w14:paraId="2A7AF73E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10" w:right="165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Открытая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</w:rPr>
              <w:t>реанимационная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</w:rPr>
              <w:t>система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395" w:type="dxa"/>
            <w:shd w:val="clear" w:color="auto" w:fill="FFFFFF"/>
          </w:tcPr>
          <w:p w14:paraId="4A6BBF4B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</w:t>
            </w:r>
          </w:p>
          <w:p w14:paraId="22967BD0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«</w:t>
            </w:r>
            <w:r w:rsidRPr="00481815">
              <w:rPr>
                <w:sz w:val="23"/>
                <w:szCs w:val="23"/>
                <w:lang w:val="en-US"/>
              </w:rPr>
              <w:t>Infa Warmer i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»,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103,</w:t>
            </w:r>
          </w:p>
          <w:p w14:paraId="02188CB2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z w:val="23"/>
                <w:szCs w:val="23"/>
              </w:rPr>
              <w:t>Производство</w:t>
            </w:r>
            <w:r w:rsidRPr="00481815">
              <w:rPr>
                <w:sz w:val="23"/>
                <w:szCs w:val="23"/>
                <w:lang w:val="en-US"/>
              </w:rPr>
              <w:t xml:space="preserve"> «Atom Medical Corporation», </w:t>
            </w:r>
            <w:r w:rsidRPr="00481815">
              <w:rPr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shd w:val="clear" w:color="auto" w:fill="FFFFFF"/>
          </w:tcPr>
          <w:p w14:paraId="02DA29A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067C02B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14 560 000,00</w:t>
            </w:r>
          </w:p>
        </w:tc>
        <w:tc>
          <w:tcPr>
            <w:tcW w:w="2268" w:type="dxa"/>
            <w:shd w:val="clear" w:color="auto" w:fill="FFFFFF"/>
          </w:tcPr>
          <w:p w14:paraId="5E80452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29 120 000,00</w:t>
            </w:r>
          </w:p>
        </w:tc>
      </w:tr>
      <w:tr w:rsidR="00481815" w:rsidRPr="00481815" w14:paraId="67E787C0" w14:textId="77777777" w:rsidTr="00481815">
        <w:tc>
          <w:tcPr>
            <w:tcW w:w="454" w:type="dxa"/>
          </w:tcPr>
          <w:p w14:paraId="0B8EADBC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7BABABE2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10" w:right="165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Комплекс реанимационный открытый для новорожденных</w:t>
            </w:r>
          </w:p>
        </w:tc>
        <w:tc>
          <w:tcPr>
            <w:tcW w:w="4395" w:type="dxa"/>
            <w:shd w:val="clear" w:color="auto" w:fill="FFFFFF"/>
          </w:tcPr>
          <w:p w14:paraId="03EDEBD9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«Giraffe Warmer GE», </w:t>
            </w:r>
          </w:p>
          <w:p w14:paraId="597DA94A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 xml:space="preserve"> «</w:t>
            </w:r>
            <w:hyperlink r:id="rId18" w:history="1"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 xml:space="preserve">General Electric», 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>США</w:t>
              </w:r>
            </w:hyperlink>
          </w:p>
        </w:tc>
        <w:tc>
          <w:tcPr>
            <w:tcW w:w="709" w:type="dxa"/>
            <w:shd w:val="clear" w:color="auto" w:fill="FFFFFF"/>
          </w:tcPr>
          <w:p w14:paraId="44D46455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2319F2A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16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150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000,00</w:t>
            </w:r>
          </w:p>
        </w:tc>
        <w:tc>
          <w:tcPr>
            <w:tcW w:w="2268" w:type="dxa"/>
            <w:shd w:val="clear" w:color="auto" w:fill="FFFFFF"/>
          </w:tcPr>
          <w:p w14:paraId="357F18C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16 150 000,00</w:t>
            </w:r>
          </w:p>
        </w:tc>
      </w:tr>
      <w:tr w:rsidR="00481815" w:rsidRPr="00481815" w14:paraId="7C9412F4" w14:textId="77777777" w:rsidTr="00481815">
        <w:tc>
          <w:tcPr>
            <w:tcW w:w="454" w:type="dxa"/>
          </w:tcPr>
          <w:p w14:paraId="384FC6B0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67862407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10" w:right="165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Открытый реанимационный мультифункциональ-ный комплекс для новорожденных</w:t>
            </w:r>
          </w:p>
        </w:tc>
        <w:tc>
          <w:tcPr>
            <w:tcW w:w="4395" w:type="dxa"/>
            <w:shd w:val="clear" w:color="auto" w:fill="FFFFFF"/>
          </w:tcPr>
          <w:p w14:paraId="2021156F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«Panda iRes Warmer», </w:t>
            </w:r>
          </w:p>
          <w:p w14:paraId="30400497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 xml:space="preserve"> «</w:t>
            </w:r>
            <w:hyperlink r:id="rId19" w:history="1"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 xml:space="preserve">General Electric, </w:t>
              </w:r>
              <w:r w:rsidRPr="00481815">
                <w:rPr>
                  <w:spacing w:val="10"/>
                  <w:sz w:val="23"/>
                  <w:szCs w:val="23"/>
                  <w:lang w:val="en-US" w:eastAsia="en-US"/>
                </w:rPr>
                <w:t>Datex-ohmeda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 xml:space="preserve">», 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>США</w:t>
              </w:r>
            </w:hyperlink>
          </w:p>
        </w:tc>
        <w:tc>
          <w:tcPr>
            <w:tcW w:w="709" w:type="dxa"/>
            <w:shd w:val="clear" w:color="auto" w:fill="FFFFFF"/>
          </w:tcPr>
          <w:p w14:paraId="22FCD05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57D1C8B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15 807 000,00</w:t>
            </w:r>
          </w:p>
        </w:tc>
        <w:tc>
          <w:tcPr>
            <w:tcW w:w="2268" w:type="dxa"/>
            <w:shd w:val="clear" w:color="auto" w:fill="FFFFFF"/>
          </w:tcPr>
          <w:p w14:paraId="260DDAE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15 807 000,00</w:t>
            </w:r>
          </w:p>
        </w:tc>
      </w:tr>
      <w:tr w:rsidR="00481815" w:rsidRPr="00481815" w14:paraId="743C03E4" w14:textId="77777777" w:rsidTr="00481815">
        <w:tc>
          <w:tcPr>
            <w:tcW w:w="454" w:type="dxa"/>
          </w:tcPr>
          <w:p w14:paraId="57A81393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6603CED5" w14:textId="77777777" w:rsidR="00481815" w:rsidRDefault="00481815" w:rsidP="00481815">
            <w:pPr>
              <w:autoSpaceDE w:val="0"/>
              <w:autoSpaceDN w:val="0"/>
              <w:adjustRightInd w:val="0"/>
              <w:ind w:right="173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Аппарат искусственной вентиляции легких  с функцией высокочастотной осцилляторной вентиляции легких в комплекте с принадлежностями</w:t>
            </w:r>
          </w:p>
          <w:p w14:paraId="3B22B8D1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173"/>
              <w:rPr>
                <w:spacing w:val="10"/>
                <w:sz w:val="23"/>
                <w:szCs w:val="23"/>
              </w:rPr>
            </w:pPr>
          </w:p>
        </w:tc>
        <w:tc>
          <w:tcPr>
            <w:tcW w:w="4395" w:type="dxa"/>
            <w:shd w:val="clear" w:color="auto" w:fill="FFFFFF"/>
          </w:tcPr>
          <w:p w14:paraId="3E18F1EF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b/>
                <w:bCs/>
                <w:sz w:val="23"/>
                <w:szCs w:val="23"/>
                <w:shd w:val="clear" w:color="auto" w:fill="FFFFFF"/>
              </w:rPr>
              <w:t>Модель «Babylog-8000 plus»,</w:t>
            </w:r>
            <w:r w:rsidRPr="00481815">
              <w:rPr>
                <w:spacing w:val="10"/>
                <w:sz w:val="23"/>
                <w:szCs w:val="23"/>
              </w:rPr>
              <w:t xml:space="preserve"> производство «</w:t>
            </w:r>
            <w:r w:rsidRPr="00481815">
              <w:rPr>
                <w:color w:val="000000"/>
                <w:sz w:val="23"/>
                <w:szCs w:val="23"/>
              </w:rPr>
              <w:t>DRAEGER», Германия</w:t>
            </w:r>
          </w:p>
        </w:tc>
        <w:tc>
          <w:tcPr>
            <w:tcW w:w="709" w:type="dxa"/>
            <w:shd w:val="clear" w:color="auto" w:fill="FFFFFF"/>
          </w:tcPr>
          <w:p w14:paraId="5E0626A7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2D05C3C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26 000 000,00</w:t>
            </w:r>
          </w:p>
        </w:tc>
        <w:tc>
          <w:tcPr>
            <w:tcW w:w="2268" w:type="dxa"/>
            <w:shd w:val="clear" w:color="auto" w:fill="FFFFFF"/>
          </w:tcPr>
          <w:p w14:paraId="5134DE2B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52 000 000,00</w:t>
            </w:r>
          </w:p>
        </w:tc>
      </w:tr>
      <w:tr w:rsidR="00481815" w:rsidRPr="00481815" w14:paraId="40C4020D" w14:textId="77777777" w:rsidTr="00481815">
        <w:tc>
          <w:tcPr>
            <w:tcW w:w="454" w:type="dxa"/>
          </w:tcPr>
          <w:p w14:paraId="3D6E2DBA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46DD01A0" w14:textId="77777777" w:rsidR="00481815" w:rsidRPr="00481815" w:rsidRDefault="00481815" w:rsidP="00481815">
            <w:pPr>
              <w:autoSpaceDE w:val="0"/>
              <w:autoSpaceDN w:val="0"/>
              <w:adjustRightInd w:val="0"/>
              <w:ind w:right="581" w:hanging="15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Аппарат искусственной вентиляции легких в комплекте с высокочастотной ИВЛ,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NCPAP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</w:rPr>
              <w:lastRenderedPageBreak/>
              <w:t>и небулайзером</w:t>
            </w:r>
          </w:p>
        </w:tc>
        <w:tc>
          <w:tcPr>
            <w:tcW w:w="4395" w:type="dxa"/>
            <w:shd w:val="clear" w:color="auto" w:fill="FFFFFF"/>
          </w:tcPr>
          <w:p w14:paraId="279434CA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lastRenderedPageBreak/>
              <w:t>Модель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SLE</w:t>
            </w:r>
            <w:r w:rsidRPr="00481815">
              <w:rPr>
                <w:spacing w:val="10"/>
                <w:sz w:val="23"/>
                <w:szCs w:val="23"/>
              </w:rPr>
              <w:t>-5000»</w:t>
            </w:r>
          </w:p>
          <w:p w14:paraId="7BB9DECE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 «</w:t>
            </w:r>
            <w:r w:rsidRPr="00481815">
              <w:rPr>
                <w:sz w:val="23"/>
                <w:szCs w:val="23"/>
              </w:rPr>
              <w:t xml:space="preserve">SLE Limited», </w:t>
            </w:r>
            <w:r w:rsidRPr="00481815">
              <w:rPr>
                <w:bCs/>
                <w:sz w:val="23"/>
                <w:szCs w:val="23"/>
              </w:rPr>
              <w:t xml:space="preserve">Соединенное Королевство </w:t>
            </w:r>
            <w:r w:rsidRPr="00481815">
              <w:rPr>
                <w:bCs/>
                <w:sz w:val="23"/>
                <w:szCs w:val="23"/>
              </w:rPr>
              <w:lastRenderedPageBreak/>
              <w:t>Великобритании и Северной Ирландии</w:t>
            </w:r>
          </w:p>
        </w:tc>
        <w:tc>
          <w:tcPr>
            <w:tcW w:w="709" w:type="dxa"/>
            <w:shd w:val="clear" w:color="auto" w:fill="FFFFFF"/>
          </w:tcPr>
          <w:p w14:paraId="24A5723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FFFFFF"/>
          </w:tcPr>
          <w:p w14:paraId="7A1C22C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24 000 000,00</w:t>
            </w:r>
          </w:p>
        </w:tc>
        <w:tc>
          <w:tcPr>
            <w:tcW w:w="2268" w:type="dxa"/>
            <w:shd w:val="clear" w:color="auto" w:fill="FFFFFF"/>
          </w:tcPr>
          <w:p w14:paraId="246E912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144 000 000,0</w:t>
            </w:r>
          </w:p>
        </w:tc>
      </w:tr>
      <w:tr w:rsidR="00481815" w:rsidRPr="00481815" w14:paraId="62CCF325" w14:textId="77777777" w:rsidTr="00481815">
        <w:tc>
          <w:tcPr>
            <w:tcW w:w="454" w:type="dxa"/>
          </w:tcPr>
          <w:p w14:paraId="3A8F87FC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2F60B187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Аппарат </w:t>
            </w:r>
          </w:p>
          <w:p w14:paraId="2B875FD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неинвазивной ИВЛ </w:t>
            </w:r>
          </w:p>
        </w:tc>
        <w:tc>
          <w:tcPr>
            <w:tcW w:w="4395" w:type="dxa"/>
            <w:shd w:val="clear" w:color="auto" w:fill="FFFFFF"/>
          </w:tcPr>
          <w:p w14:paraId="03755045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Infant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Flow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Si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РАР</w:t>
            </w:r>
            <w:r w:rsidRPr="00481815">
              <w:rPr>
                <w:spacing w:val="10"/>
                <w:sz w:val="23"/>
                <w:szCs w:val="23"/>
              </w:rPr>
              <w:t xml:space="preserve">», производство </w:t>
            </w:r>
          </w:p>
          <w:p w14:paraId="46951645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«Care Fusion», США</w:t>
            </w:r>
          </w:p>
        </w:tc>
        <w:tc>
          <w:tcPr>
            <w:tcW w:w="709" w:type="dxa"/>
            <w:shd w:val="clear" w:color="auto" w:fill="FFFFFF"/>
          </w:tcPr>
          <w:p w14:paraId="60843F8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val="en-US" w:eastAsia="en-US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4C866F3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19 000 000,00</w:t>
            </w:r>
          </w:p>
        </w:tc>
        <w:tc>
          <w:tcPr>
            <w:tcW w:w="2268" w:type="dxa"/>
            <w:shd w:val="clear" w:color="auto" w:fill="FFFFFF"/>
          </w:tcPr>
          <w:p w14:paraId="5C667CC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190 000 000,0</w:t>
            </w:r>
          </w:p>
        </w:tc>
      </w:tr>
      <w:tr w:rsidR="00481815" w:rsidRPr="00481815" w14:paraId="73E23E29" w14:textId="77777777" w:rsidTr="00481815">
        <w:tc>
          <w:tcPr>
            <w:tcW w:w="454" w:type="dxa"/>
          </w:tcPr>
          <w:p w14:paraId="6B98B605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5C8BC704" w14:textId="77777777" w:rsidR="00481815" w:rsidRPr="00481815" w:rsidRDefault="00481815" w:rsidP="00481815">
            <w:pPr>
              <w:spacing w:before="100" w:beforeAutospacing="1"/>
              <w:outlineLvl w:val="0"/>
              <w:rPr>
                <w:bCs/>
                <w:kern w:val="36"/>
                <w:sz w:val="23"/>
                <w:szCs w:val="23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 xml:space="preserve">Реанимационный аппарат для механической вентиляции легких новорожденных </w:t>
            </w:r>
          </w:p>
        </w:tc>
        <w:tc>
          <w:tcPr>
            <w:tcW w:w="4395" w:type="dxa"/>
            <w:shd w:val="clear" w:color="auto" w:fill="FFFFFF"/>
          </w:tcPr>
          <w:p w14:paraId="795EBF30" w14:textId="77777777" w:rsidR="00481815" w:rsidRPr="00481815" w:rsidRDefault="00481815" w:rsidP="00481815">
            <w:pPr>
              <w:keepNext/>
              <w:keepLines/>
              <w:spacing w:before="40"/>
              <w:outlineLvl w:val="1"/>
              <w:rPr>
                <w:color w:val="000000"/>
                <w:sz w:val="23"/>
                <w:szCs w:val="23"/>
                <w:lang w:val="en-US"/>
              </w:rPr>
            </w:pPr>
            <w:r w:rsidRPr="00481815">
              <w:rPr>
                <w:color w:val="000000"/>
                <w:sz w:val="23"/>
                <w:szCs w:val="23"/>
              </w:rPr>
              <w:t>Модель</w:t>
            </w:r>
            <w:r w:rsidRPr="00481815">
              <w:rPr>
                <w:color w:val="000000"/>
                <w:sz w:val="23"/>
                <w:szCs w:val="23"/>
                <w:lang w:val="en-US"/>
              </w:rPr>
              <w:t xml:space="preserve"> «Resus ciFlow»,</w:t>
            </w:r>
          </w:p>
          <w:p w14:paraId="42D9935E" w14:textId="77777777" w:rsidR="00481815" w:rsidRPr="00481815" w:rsidRDefault="00481815" w:rsidP="00481815">
            <w:pPr>
              <w:rPr>
                <w:sz w:val="23"/>
                <w:szCs w:val="23"/>
                <w:lang w:val="en-US"/>
              </w:rPr>
            </w:pPr>
            <w:r w:rsidRPr="00481815">
              <w:rPr>
                <w:sz w:val="23"/>
                <w:szCs w:val="23"/>
              </w:rPr>
              <w:t>Производство</w:t>
            </w:r>
            <w:r w:rsidRPr="00481815">
              <w:rPr>
                <w:sz w:val="23"/>
                <w:szCs w:val="23"/>
                <w:lang w:val="en-US"/>
              </w:rPr>
              <w:t xml:space="preserve"> «Atom Medical Corporation», </w:t>
            </w:r>
            <w:r w:rsidRPr="00481815">
              <w:rPr>
                <w:sz w:val="23"/>
                <w:szCs w:val="23"/>
              </w:rPr>
              <w:t>Япония</w:t>
            </w:r>
          </w:p>
          <w:p w14:paraId="2FF74B9A" w14:textId="77777777" w:rsidR="00481815" w:rsidRPr="00481815" w:rsidRDefault="00481815" w:rsidP="00481815">
            <w:pPr>
              <w:rPr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D1C0D3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14:paraId="7834C32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5 750 000,00</w:t>
            </w:r>
          </w:p>
        </w:tc>
        <w:tc>
          <w:tcPr>
            <w:tcW w:w="2268" w:type="dxa"/>
            <w:shd w:val="clear" w:color="auto" w:fill="FFFFFF"/>
          </w:tcPr>
          <w:p w14:paraId="1B2EF7B9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23 000 000,0</w:t>
            </w:r>
          </w:p>
        </w:tc>
      </w:tr>
      <w:tr w:rsidR="00481815" w:rsidRPr="00481815" w14:paraId="174CD1BF" w14:textId="77777777" w:rsidTr="00481815">
        <w:tc>
          <w:tcPr>
            <w:tcW w:w="454" w:type="dxa"/>
          </w:tcPr>
          <w:p w14:paraId="49778F73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0AC6FFA1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z w:val="23"/>
                <w:szCs w:val="23"/>
              </w:rPr>
              <w:t xml:space="preserve">Обогреватель для новорожденных «Лучистое тепло» </w:t>
            </w:r>
          </w:p>
        </w:tc>
        <w:tc>
          <w:tcPr>
            <w:tcW w:w="4395" w:type="dxa"/>
            <w:shd w:val="clear" w:color="auto" w:fill="FFFFFF"/>
          </w:tcPr>
          <w:p w14:paraId="0F497698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Модель «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Sunflower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» </w:t>
            </w:r>
          </w:p>
          <w:p w14:paraId="1057540D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в комплекте,</w:t>
            </w:r>
          </w:p>
          <w:p w14:paraId="01403E5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z w:val="23"/>
                <w:szCs w:val="23"/>
              </w:rPr>
              <w:t>Производство «</w:t>
            </w:r>
            <w:r w:rsidRPr="00481815">
              <w:rPr>
                <w:sz w:val="23"/>
                <w:szCs w:val="23"/>
                <w:lang w:val="en-US"/>
              </w:rPr>
              <w:t>Atom</w:t>
            </w:r>
            <w:r w:rsidRPr="00481815">
              <w:rPr>
                <w:sz w:val="23"/>
                <w:szCs w:val="23"/>
              </w:rPr>
              <w:t xml:space="preserve"> </w:t>
            </w:r>
            <w:r w:rsidRPr="00481815">
              <w:rPr>
                <w:sz w:val="23"/>
                <w:szCs w:val="23"/>
                <w:lang w:val="en-US"/>
              </w:rPr>
              <w:t>Medical</w:t>
            </w:r>
            <w:r w:rsidRPr="00481815">
              <w:rPr>
                <w:sz w:val="23"/>
                <w:szCs w:val="23"/>
              </w:rPr>
              <w:t xml:space="preserve"> </w:t>
            </w:r>
            <w:r w:rsidRPr="00481815">
              <w:rPr>
                <w:sz w:val="23"/>
                <w:szCs w:val="23"/>
                <w:lang w:val="en-US"/>
              </w:rPr>
              <w:t>Corporation</w:t>
            </w:r>
            <w:r w:rsidRPr="00481815">
              <w:rPr>
                <w:sz w:val="23"/>
                <w:szCs w:val="23"/>
              </w:rPr>
              <w:t>», Япония</w:t>
            </w:r>
          </w:p>
        </w:tc>
        <w:tc>
          <w:tcPr>
            <w:tcW w:w="709" w:type="dxa"/>
            <w:shd w:val="clear" w:color="auto" w:fill="FFFFFF"/>
          </w:tcPr>
          <w:p w14:paraId="18A4F56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0B679A8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6 500 000,00</w:t>
            </w:r>
          </w:p>
        </w:tc>
        <w:tc>
          <w:tcPr>
            <w:tcW w:w="2268" w:type="dxa"/>
            <w:shd w:val="clear" w:color="auto" w:fill="FFFFFF"/>
          </w:tcPr>
          <w:p w14:paraId="209F38A5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65 000 000,0</w:t>
            </w:r>
          </w:p>
        </w:tc>
      </w:tr>
      <w:tr w:rsidR="00481815" w:rsidRPr="00481815" w14:paraId="0359C697" w14:textId="77777777" w:rsidTr="00481815">
        <w:tc>
          <w:tcPr>
            <w:tcW w:w="454" w:type="dxa"/>
          </w:tcPr>
          <w:p w14:paraId="79174644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0CEF97E7" w14:textId="77777777" w:rsidR="00481815" w:rsidRPr="00481815" w:rsidRDefault="00481815" w:rsidP="00481815">
            <w:pPr>
              <w:keepNext/>
              <w:keepLines/>
              <w:spacing w:before="40"/>
              <w:outlineLvl w:val="1"/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Наркозно-дыхательная станция в комплекте с принадлежностями,  дополненный универсальным гемодинамическим модулем мониторинга</w:t>
            </w:r>
          </w:p>
        </w:tc>
        <w:tc>
          <w:tcPr>
            <w:tcW w:w="4395" w:type="dxa"/>
            <w:shd w:val="clear" w:color="auto" w:fill="FFFFFF"/>
          </w:tcPr>
          <w:p w14:paraId="5EA33815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Модель «</w:t>
            </w:r>
            <w:r w:rsidRPr="00481815">
              <w:rPr>
                <w:sz w:val="23"/>
                <w:szCs w:val="23"/>
                <w:lang w:val="en-US"/>
              </w:rPr>
              <w:t>PRIMUS</w:t>
            </w:r>
            <w:r w:rsidRPr="00481815">
              <w:rPr>
                <w:sz w:val="23"/>
                <w:szCs w:val="23"/>
              </w:rPr>
              <w:t>»,</w:t>
            </w:r>
          </w:p>
          <w:p w14:paraId="36AB5C30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Производство</w:t>
            </w:r>
          </w:p>
          <w:p w14:paraId="66FC801E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«</w:t>
            </w:r>
            <w:r w:rsidRPr="00481815">
              <w:rPr>
                <w:sz w:val="23"/>
                <w:szCs w:val="23"/>
                <w:lang w:val="en-US"/>
              </w:rPr>
              <w:t>Drager</w:t>
            </w:r>
            <w:r w:rsidRPr="00481815">
              <w:rPr>
                <w:sz w:val="23"/>
                <w:szCs w:val="23"/>
              </w:rPr>
              <w:t>», Германия</w:t>
            </w:r>
          </w:p>
          <w:p w14:paraId="7FCBE133" w14:textId="77777777" w:rsidR="00481815" w:rsidRPr="00481815" w:rsidRDefault="00481815" w:rsidP="0048181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</w:tcPr>
          <w:p w14:paraId="4B8B6DB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3EFCFFF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33 860 000,00</w:t>
            </w:r>
          </w:p>
        </w:tc>
        <w:tc>
          <w:tcPr>
            <w:tcW w:w="2268" w:type="dxa"/>
            <w:shd w:val="clear" w:color="auto" w:fill="FFFFFF"/>
          </w:tcPr>
          <w:p w14:paraId="0AF5661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33 860 000,00</w:t>
            </w:r>
          </w:p>
        </w:tc>
      </w:tr>
      <w:tr w:rsidR="00481815" w:rsidRPr="00481815" w14:paraId="3479504C" w14:textId="77777777" w:rsidTr="00481815">
        <w:tc>
          <w:tcPr>
            <w:tcW w:w="454" w:type="dxa"/>
          </w:tcPr>
          <w:p w14:paraId="2624409C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57CF6B86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color w:val="000000"/>
                <w:sz w:val="23"/>
                <w:szCs w:val="23"/>
                <w:shd w:val="clear" w:color="auto" w:fill="FFFFFF"/>
              </w:rPr>
              <w:t>Монитор пациента в комплекте с принадлежностями</w:t>
            </w:r>
          </w:p>
        </w:tc>
        <w:tc>
          <w:tcPr>
            <w:tcW w:w="4395" w:type="dxa"/>
            <w:shd w:val="clear" w:color="auto" w:fill="FFFFFF"/>
          </w:tcPr>
          <w:p w14:paraId="4B5CDF20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</w:t>
            </w:r>
            <w:r w:rsidRPr="00481815">
              <w:rPr>
                <w:color w:val="000000"/>
                <w:sz w:val="23"/>
                <w:szCs w:val="23"/>
                <w:shd w:val="clear" w:color="auto" w:fill="FFFFFF"/>
              </w:rPr>
              <w:t>IntelliVue МР-20</w:t>
            </w:r>
            <w:r w:rsidRPr="00481815">
              <w:rPr>
                <w:spacing w:val="10"/>
                <w:sz w:val="23"/>
                <w:szCs w:val="23"/>
              </w:rPr>
              <w:t>» (М8001А),</w:t>
            </w:r>
          </w:p>
          <w:p w14:paraId="44E8BA99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PHILIPS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Medizin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Systeme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Boblingen</w:t>
            </w:r>
            <w:r w:rsidRPr="00481815">
              <w:rPr>
                <w:spacing w:val="10"/>
                <w:sz w:val="23"/>
                <w:szCs w:val="23"/>
              </w:rPr>
              <w:t>», Германия</w:t>
            </w:r>
          </w:p>
        </w:tc>
        <w:tc>
          <w:tcPr>
            <w:tcW w:w="709" w:type="dxa"/>
            <w:shd w:val="clear" w:color="auto" w:fill="FFFFFF"/>
          </w:tcPr>
          <w:p w14:paraId="2F4B4F9B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50</w:t>
            </w:r>
          </w:p>
        </w:tc>
        <w:tc>
          <w:tcPr>
            <w:tcW w:w="1984" w:type="dxa"/>
            <w:shd w:val="clear" w:color="auto" w:fill="FFFFFF"/>
          </w:tcPr>
          <w:p w14:paraId="7739C6D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5 500 000,00</w:t>
            </w:r>
          </w:p>
        </w:tc>
        <w:tc>
          <w:tcPr>
            <w:tcW w:w="2268" w:type="dxa"/>
            <w:shd w:val="clear" w:color="auto" w:fill="FFFFFF"/>
          </w:tcPr>
          <w:p w14:paraId="7E8E4EF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275 000 000,00</w:t>
            </w:r>
          </w:p>
        </w:tc>
      </w:tr>
      <w:tr w:rsidR="00481815" w:rsidRPr="00481815" w14:paraId="08C47578" w14:textId="77777777" w:rsidTr="00481815">
        <w:tc>
          <w:tcPr>
            <w:tcW w:w="454" w:type="dxa"/>
          </w:tcPr>
          <w:p w14:paraId="2D0A4E59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7F6C84E5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Система видеоларингоскопии для новорожденных</w:t>
            </w:r>
          </w:p>
        </w:tc>
        <w:tc>
          <w:tcPr>
            <w:tcW w:w="4395" w:type="dxa"/>
            <w:shd w:val="clear" w:color="auto" w:fill="FFFFFF"/>
          </w:tcPr>
          <w:p w14:paraId="013339DC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51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InfantView</w:t>
            </w:r>
            <w:r w:rsidRPr="00481815">
              <w:rPr>
                <w:spacing w:val="10"/>
                <w:sz w:val="23"/>
                <w:szCs w:val="23"/>
              </w:rPr>
              <w:t>»</w:t>
            </w:r>
          </w:p>
          <w:p w14:paraId="253F595B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51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«ACUTRONIC Medical Systems AG» (</w:t>
            </w:r>
            <w:r w:rsidRPr="00481815">
              <w:rPr>
                <w:spacing w:val="10"/>
                <w:sz w:val="23"/>
                <w:szCs w:val="23"/>
              </w:rPr>
              <w:t>Швейцария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14:paraId="0A53C6E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4B01B4B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13 500 000,00</w:t>
            </w:r>
          </w:p>
        </w:tc>
        <w:tc>
          <w:tcPr>
            <w:tcW w:w="2268" w:type="dxa"/>
            <w:shd w:val="clear" w:color="auto" w:fill="FFFFFF"/>
          </w:tcPr>
          <w:p w14:paraId="1B7F96A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13 500 000,00</w:t>
            </w:r>
          </w:p>
        </w:tc>
      </w:tr>
      <w:tr w:rsidR="00481815" w:rsidRPr="00481815" w14:paraId="30DAD593" w14:textId="77777777" w:rsidTr="00481815">
        <w:tc>
          <w:tcPr>
            <w:tcW w:w="454" w:type="dxa"/>
          </w:tcPr>
          <w:p w14:paraId="73DB316A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3B03B1E2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Кровать-трансформер для родов</w:t>
            </w:r>
          </w:p>
        </w:tc>
        <w:tc>
          <w:tcPr>
            <w:tcW w:w="4395" w:type="dxa"/>
            <w:shd w:val="clear" w:color="auto" w:fill="FFFFFF"/>
          </w:tcPr>
          <w:p w14:paraId="17CC070B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Optima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Medisa</w:t>
            </w:r>
            <w:r w:rsidRPr="00481815">
              <w:rPr>
                <w:spacing w:val="10"/>
                <w:sz w:val="23"/>
                <w:szCs w:val="23"/>
              </w:rPr>
              <w:t xml:space="preserve">», </w:t>
            </w:r>
          </w:p>
          <w:p w14:paraId="0936DF9B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 «</w:t>
            </w:r>
            <w:hyperlink r:id="rId20" w:history="1"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Medical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 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Iberica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, 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S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>.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A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.», </w:t>
              </w:r>
            </w:hyperlink>
            <w:r w:rsidRPr="00481815">
              <w:rPr>
                <w:color w:val="0563C1"/>
                <w:sz w:val="23"/>
                <w:szCs w:val="23"/>
                <w:u w:val="single"/>
              </w:rPr>
              <w:t>Испания</w:t>
            </w:r>
          </w:p>
        </w:tc>
        <w:tc>
          <w:tcPr>
            <w:tcW w:w="709" w:type="dxa"/>
            <w:shd w:val="clear" w:color="auto" w:fill="FFFFFF"/>
          </w:tcPr>
          <w:p w14:paraId="192CF00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14:paraId="6C0161FB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6 500 000,00</w:t>
            </w:r>
          </w:p>
        </w:tc>
        <w:tc>
          <w:tcPr>
            <w:tcW w:w="2268" w:type="dxa"/>
            <w:shd w:val="clear" w:color="auto" w:fill="FFFFFF"/>
          </w:tcPr>
          <w:p w14:paraId="0C18DCC9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13 000 000,00</w:t>
            </w:r>
          </w:p>
        </w:tc>
      </w:tr>
      <w:tr w:rsidR="00481815" w:rsidRPr="00481815" w14:paraId="7FD007F4" w14:textId="77777777" w:rsidTr="00481815">
        <w:tc>
          <w:tcPr>
            <w:tcW w:w="454" w:type="dxa"/>
          </w:tcPr>
          <w:p w14:paraId="564037FA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78B047E9" w14:textId="77777777" w:rsidR="00481815" w:rsidRPr="00481815" w:rsidRDefault="00481815" w:rsidP="00481815">
            <w:pPr>
              <w:spacing w:before="100" w:beforeAutospacing="1"/>
              <w:outlineLvl w:val="0"/>
              <w:rPr>
                <w:bCs/>
                <w:kern w:val="36"/>
                <w:sz w:val="23"/>
                <w:szCs w:val="23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>Вакуум-экстрактор плода с набором принадлежностей и чашечками для доношенного и недоношенного плода</w:t>
            </w:r>
          </w:p>
        </w:tc>
        <w:tc>
          <w:tcPr>
            <w:tcW w:w="4395" w:type="dxa"/>
            <w:shd w:val="clear" w:color="auto" w:fill="FFFFFF"/>
          </w:tcPr>
          <w:p w14:paraId="1DC3AA89" w14:textId="77777777" w:rsidR="00481815" w:rsidRPr="00481815" w:rsidRDefault="00481815" w:rsidP="00481815">
            <w:pPr>
              <w:rPr>
                <w:color w:val="000000"/>
                <w:sz w:val="23"/>
                <w:szCs w:val="23"/>
              </w:rPr>
            </w:pPr>
            <w:r w:rsidRPr="00481815">
              <w:rPr>
                <w:color w:val="000000"/>
                <w:sz w:val="23"/>
                <w:szCs w:val="23"/>
              </w:rPr>
              <w:t>Модель: «</w:t>
            </w:r>
            <w:r w:rsidRPr="00481815">
              <w:rPr>
                <w:color w:val="000000"/>
                <w:sz w:val="23"/>
                <w:szCs w:val="23"/>
                <w:lang w:val="en-US"/>
              </w:rPr>
              <w:t>VACUSON</w:t>
            </w:r>
            <w:r w:rsidRPr="00481815">
              <w:rPr>
                <w:color w:val="000000"/>
                <w:sz w:val="23"/>
                <w:szCs w:val="23"/>
              </w:rPr>
              <w:t>-40»,</w:t>
            </w:r>
          </w:p>
          <w:p w14:paraId="76720B07" w14:textId="77777777" w:rsidR="00481815" w:rsidRPr="00481815" w:rsidRDefault="00481815" w:rsidP="00481815">
            <w:pPr>
              <w:rPr>
                <w:color w:val="000000"/>
                <w:sz w:val="23"/>
                <w:szCs w:val="23"/>
              </w:rPr>
            </w:pPr>
            <w:r w:rsidRPr="00481815">
              <w:rPr>
                <w:color w:val="000000"/>
                <w:sz w:val="23"/>
                <w:szCs w:val="23"/>
              </w:rPr>
              <w:t>Производство «</w:t>
            </w:r>
            <w:r w:rsidRPr="00481815">
              <w:rPr>
                <w:color w:val="000000"/>
                <w:sz w:val="23"/>
                <w:szCs w:val="23"/>
                <w:lang w:val="en-US"/>
              </w:rPr>
              <w:t>NOUVAG</w:t>
            </w:r>
            <w:r w:rsidRPr="00481815">
              <w:rPr>
                <w:color w:val="000000"/>
                <w:sz w:val="23"/>
                <w:szCs w:val="23"/>
              </w:rPr>
              <w:t>», Швейцария</w:t>
            </w:r>
          </w:p>
        </w:tc>
        <w:tc>
          <w:tcPr>
            <w:tcW w:w="709" w:type="dxa"/>
            <w:shd w:val="clear" w:color="auto" w:fill="FFFFFF"/>
          </w:tcPr>
          <w:p w14:paraId="101E13C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6CE9025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1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500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000</w:t>
            </w:r>
            <w:r w:rsidRPr="00481815">
              <w:rPr>
                <w:spacing w:val="10"/>
                <w:sz w:val="23"/>
                <w:szCs w:val="23"/>
              </w:rPr>
              <w:t>,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</w:t>
            </w:r>
          </w:p>
        </w:tc>
        <w:tc>
          <w:tcPr>
            <w:tcW w:w="2268" w:type="dxa"/>
            <w:shd w:val="clear" w:color="auto" w:fill="FFFFFF"/>
          </w:tcPr>
          <w:p w14:paraId="420CCAE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  <w:lang w:val="en-US"/>
              </w:rPr>
              <w:t>1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500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000</w:t>
            </w:r>
            <w:r w:rsidRPr="00481815">
              <w:rPr>
                <w:spacing w:val="10"/>
                <w:sz w:val="23"/>
                <w:szCs w:val="23"/>
              </w:rPr>
              <w:t>,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00</w:t>
            </w:r>
          </w:p>
        </w:tc>
      </w:tr>
      <w:tr w:rsidR="00481815" w:rsidRPr="00481815" w14:paraId="7CFDBFC4" w14:textId="77777777" w:rsidTr="00481815">
        <w:tc>
          <w:tcPr>
            <w:tcW w:w="454" w:type="dxa"/>
          </w:tcPr>
          <w:p w14:paraId="6ACE2342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shd w:val="clear" w:color="auto" w:fill="FFFFFF"/>
          </w:tcPr>
          <w:p w14:paraId="012B927E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z w:val="23"/>
                <w:szCs w:val="23"/>
              </w:rPr>
              <w:t>Фетальный монитор с системой беспроводных датчиков в комплекте с принадлежностями</w:t>
            </w:r>
          </w:p>
        </w:tc>
        <w:tc>
          <w:tcPr>
            <w:tcW w:w="4395" w:type="dxa"/>
            <w:shd w:val="clear" w:color="auto" w:fill="FFFFFF"/>
          </w:tcPr>
          <w:p w14:paraId="7F9F9475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Модель «</w:t>
            </w:r>
            <w:r w:rsidRPr="00481815">
              <w:rPr>
                <w:sz w:val="23"/>
                <w:szCs w:val="23"/>
              </w:rPr>
              <w:t>Avalon FM-30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»  с системой беспроводных датчиков «</w:t>
            </w:r>
            <w:r w:rsidRPr="00481815">
              <w:rPr>
                <w:sz w:val="23"/>
                <w:szCs w:val="23"/>
              </w:rPr>
              <w:t>Avalon (CTS)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»,</w:t>
            </w:r>
          </w:p>
          <w:p w14:paraId="280F3E8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</w:t>
            </w:r>
            <w:r w:rsidRPr="00481815">
              <w:rPr>
                <w:sz w:val="23"/>
                <w:szCs w:val="23"/>
                <w:lang w:val="en-US"/>
              </w:rPr>
              <w:t>Philips Medical Systems DMC GmbH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»,  </w:t>
            </w:r>
            <w:r w:rsidRPr="00481815">
              <w:rPr>
                <w:spacing w:val="10"/>
                <w:sz w:val="23"/>
                <w:szCs w:val="23"/>
              </w:rPr>
              <w:t>Германия</w:t>
            </w:r>
          </w:p>
        </w:tc>
        <w:tc>
          <w:tcPr>
            <w:tcW w:w="709" w:type="dxa"/>
            <w:shd w:val="clear" w:color="auto" w:fill="FFFFFF"/>
          </w:tcPr>
          <w:p w14:paraId="6BDF516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7142E6B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481815">
              <w:rPr>
                <w:bCs/>
                <w:iCs/>
                <w:sz w:val="23"/>
                <w:szCs w:val="23"/>
              </w:rPr>
              <w:t>6 300 000,00</w:t>
            </w:r>
          </w:p>
        </w:tc>
        <w:tc>
          <w:tcPr>
            <w:tcW w:w="2268" w:type="dxa"/>
            <w:shd w:val="clear" w:color="auto" w:fill="FFFFFF"/>
          </w:tcPr>
          <w:p w14:paraId="2E9AA020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63 000 000,00</w:t>
            </w:r>
          </w:p>
        </w:tc>
      </w:tr>
      <w:tr w:rsidR="00481815" w:rsidRPr="00481815" w14:paraId="6887CD4F" w14:textId="77777777" w:rsidTr="00481815">
        <w:tc>
          <w:tcPr>
            <w:tcW w:w="454" w:type="dxa"/>
          </w:tcPr>
          <w:p w14:paraId="2DB2C1BC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</w:tcPr>
          <w:p w14:paraId="3DBF02C4" w14:textId="77777777" w:rsidR="00481815" w:rsidRPr="00481815" w:rsidRDefault="00481815" w:rsidP="00481815">
            <w:pPr>
              <w:rPr>
                <w:bCs/>
                <w:kern w:val="36"/>
                <w:sz w:val="23"/>
                <w:szCs w:val="23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 xml:space="preserve">Ультразвуковой офтальмологический </w:t>
            </w:r>
            <w:r w:rsidRPr="00481815">
              <w:rPr>
                <w:bCs/>
                <w:kern w:val="36"/>
                <w:sz w:val="23"/>
                <w:szCs w:val="23"/>
              </w:rPr>
              <w:lastRenderedPageBreak/>
              <w:t xml:space="preserve">сканер 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TOMEY</w:t>
            </w:r>
          </w:p>
          <w:p w14:paraId="63D9FF41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>(для новорожденных)</w:t>
            </w:r>
          </w:p>
        </w:tc>
        <w:tc>
          <w:tcPr>
            <w:tcW w:w="4395" w:type="dxa"/>
          </w:tcPr>
          <w:p w14:paraId="3D224997" w14:textId="77777777" w:rsidR="00481815" w:rsidRPr="00481815" w:rsidRDefault="00481815" w:rsidP="00481815">
            <w:pPr>
              <w:pBdr>
                <w:bottom w:val="single" w:sz="6" w:space="0" w:color="E7EDF1"/>
              </w:pBdr>
              <w:shd w:val="clear" w:color="auto" w:fill="FFFFFF"/>
              <w:ind w:right="300"/>
              <w:outlineLvl w:val="0"/>
              <w:rPr>
                <w:bCs/>
                <w:spacing w:val="10"/>
                <w:kern w:val="36"/>
                <w:sz w:val="23"/>
                <w:szCs w:val="23"/>
                <w:lang w:eastAsia="en-US"/>
              </w:rPr>
            </w:pPr>
            <w:r w:rsidRPr="00481815">
              <w:rPr>
                <w:b/>
                <w:bCs/>
                <w:spacing w:val="10"/>
                <w:kern w:val="36"/>
                <w:sz w:val="23"/>
                <w:szCs w:val="23"/>
                <w:lang w:eastAsia="en-US"/>
              </w:rPr>
              <w:lastRenderedPageBreak/>
              <w:t>Модель: «</w:t>
            </w:r>
            <w:r w:rsidRPr="00481815">
              <w:rPr>
                <w:color w:val="4D4D4D"/>
                <w:kern w:val="36"/>
                <w:sz w:val="23"/>
                <w:szCs w:val="23"/>
              </w:rPr>
              <w:t>B-сканер TOMEY UD-</w:t>
            </w:r>
            <w:r w:rsidRPr="00481815">
              <w:rPr>
                <w:color w:val="4D4D4D"/>
                <w:kern w:val="36"/>
                <w:sz w:val="23"/>
                <w:szCs w:val="23"/>
              </w:rPr>
              <w:lastRenderedPageBreak/>
              <w:t>8000@</w:t>
            </w:r>
          </w:p>
          <w:p w14:paraId="676DEBB0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highlight w:val="yellow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Производство: «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TOMEY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»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 xml:space="preserve">, 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Великобритания</w:t>
            </w:r>
          </w:p>
        </w:tc>
        <w:tc>
          <w:tcPr>
            <w:tcW w:w="709" w:type="dxa"/>
          </w:tcPr>
          <w:p w14:paraId="7EF7A3D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14:paraId="7D5648D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13 1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00 000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,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00</w:t>
            </w:r>
          </w:p>
        </w:tc>
        <w:tc>
          <w:tcPr>
            <w:tcW w:w="2268" w:type="dxa"/>
          </w:tcPr>
          <w:p w14:paraId="7234A41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val="en-US"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13 1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00 000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,</w:t>
            </w:r>
            <w:r w:rsidRPr="00481815">
              <w:rPr>
                <w:spacing w:val="10"/>
                <w:sz w:val="23"/>
                <w:szCs w:val="23"/>
                <w:lang w:val="en-US" w:eastAsia="en-US"/>
              </w:rPr>
              <w:t>00</w:t>
            </w:r>
          </w:p>
        </w:tc>
      </w:tr>
      <w:tr w:rsidR="00481815" w:rsidRPr="00481815" w14:paraId="63A05DFD" w14:textId="77777777" w:rsidTr="00481815">
        <w:tc>
          <w:tcPr>
            <w:tcW w:w="454" w:type="dxa"/>
          </w:tcPr>
          <w:p w14:paraId="3CDC5080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</w:tcPr>
          <w:p w14:paraId="6B09218E" w14:textId="77777777" w:rsidR="00481815" w:rsidRPr="00481815" w:rsidRDefault="00481815" w:rsidP="00481815">
            <w:pPr>
              <w:rPr>
                <w:bCs/>
                <w:kern w:val="36"/>
                <w:sz w:val="23"/>
                <w:szCs w:val="23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 xml:space="preserve">Стол общехирургический-трансформер с </w:t>
            </w:r>
          </w:p>
          <w:p w14:paraId="5859235E" w14:textId="77777777" w:rsidR="00481815" w:rsidRPr="00481815" w:rsidRDefault="00481815" w:rsidP="00481815">
            <w:pPr>
              <w:rPr>
                <w:bCs/>
                <w:kern w:val="36"/>
                <w:sz w:val="23"/>
                <w:szCs w:val="23"/>
              </w:rPr>
            </w:pPr>
            <w:r w:rsidRPr="00481815">
              <w:rPr>
                <w:bCs/>
                <w:kern w:val="36"/>
                <w:sz w:val="23"/>
                <w:szCs w:val="23"/>
              </w:rPr>
              <w:t>гидравлическим и электрическим приводом</w:t>
            </w:r>
          </w:p>
        </w:tc>
        <w:tc>
          <w:tcPr>
            <w:tcW w:w="4395" w:type="dxa"/>
          </w:tcPr>
          <w:p w14:paraId="6EAEC4CE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Модель: OPX MOBILIS RC, производитель: SCHMITZ, Германия</w:t>
            </w:r>
          </w:p>
          <w:p w14:paraId="41C1161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</w:tcPr>
          <w:p w14:paraId="277A1301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</w:tcPr>
          <w:p w14:paraId="1137D73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10 500 000,00</w:t>
            </w:r>
          </w:p>
        </w:tc>
        <w:tc>
          <w:tcPr>
            <w:tcW w:w="2268" w:type="dxa"/>
          </w:tcPr>
          <w:p w14:paraId="2649431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10 500 000,00</w:t>
            </w:r>
          </w:p>
        </w:tc>
      </w:tr>
      <w:tr w:rsidR="00481815" w:rsidRPr="00481815" w14:paraId="4BA5AB62" w14:textId="77777777" w:rsidTr="00481815">
        <w:tc>
          <w:tcPr>
            <w:tcW w:w="454" w:type="dxa"/>
          </w:tcPr>
          <w:p w14:paraId="1A42A46E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ACA8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Аппарат искусственной вентиляции легких </w:t>
            </w:r>
          </w:p>
          <w:p w14:paraId="7829851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в комплекте с принадлежностями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2FB6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«Avea»,</w:t>
            </w:r>
          </w:p>
          <w:p w14:paraId="7DD4500C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«CareFnsionViasysHealthCa relnc.», США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D94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D7C0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24 000 000,00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B69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24 000 000,00</w:t>
            </w:r>
          </w:p>
        </w:tc>
      </w:tr>
      <w:tr w:rsidR="00481815" w:rsidRPr="00481815" w14:paraId="1B09F21B" w14:textId="77777777" w:rsidTr="00481815">
        <w:tc>
          <w:tcPr>
            <w:tcW w:w="454" w:type="dxa"/>
          </w:tcPr>
          <w:p w14:paraId="2DAC9C3B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3DC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Аппарат гипо/гипертермический для охлаждения и согревания новорожденных с монитором церебральных функций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9CE6B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«Tecotherm Neo», Производство</w:t>
            </w:r>
            <w:r w:rsidRPr="00481815">
              <w:t xml:space="preserve"> </w:t>
            </w:r>
            <w:r w:rsidRPr="00481815">
              <w:rPr>
                <w:spacing w:val="10"/>
                <w:sz w:val="23"/>
                <w:szCs w:val="23"/>
              </w:rPr>
              <w:t>Inspiration Healthcare,  Германия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BCC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28C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11 350 000,00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847D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11 350 000,00</w:t>
            </w:r>
          </w:p>
        </w:tc>
      </w:tr>
      <w:tr w:rsidR="00481815" w:rsidRPr="00481815" w14:paraId="0D784ECB" w14:textId="77777777" w:rsidTr="00481815">
        <w:tc>
          <w:tcPr>
            <w:tcW w:w="454" w:type="dxa"/>
          </w:tcPr>
          <w:p w14:paraId="6799C335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2BA73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Рентген аппарат передвижной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77A5C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: Basic </w:t>
            </w:r>
            <w:r w:rsidRPr="00481815">
              <w:rPr>
                <w:spacing w:val="10"/>
                <w:sz w:val="23"/>
                <w:szCs w:val="23"/>
              </w:rPr>
              <w:t>Производитель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: I.M.D International Medical devices S.p.A.</w:t>
            </w:r>
          </w:p>
          <w:p w14:paraId="50BDF82F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Страна: Италия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6F7F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3B73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15 000 000,00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895D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15 000 000,00</w:t>
            </w:r>
          </w:p>
        </w:tc>
      </w:tr>
      <w:tr w:rsidR="00481815" w:rsidRPr="00481815" w14:paraId="6C097F99" w14:textId="77777777" w:rsidTr="00481815">
        <w:tc>
          <w:tcPr>
            <w:tcW w:w="454" w:type="dxa"/>
            <w:tcBorders>
              <w:bottom w:val="single" w:sz="4" w:space="0" w:color="auto"/>
            </w:tcBorders>
          </w:tcPr>
          <w:p w14:paraId="5B736962" w14:textId="77777777" w:rsidR="00481815" w:rsidRPr="00481815" w:rsidRDefault="00481815" w:rsidP="0048181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9EB1C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Офисный гистерорезектоскоп биполярный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1850E7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Модель: BETTOCCHI Производитель: Карл Шторц, </w:t>
            </w:r>
          </w:p>
          <w:p w14:paraId="13E48DC1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Страна: Германия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1EE4C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3C757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10 700 000,00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72829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10 700 000,00</w:t>
            </w:r>
          </w:p>
        </w:tc>
      </w:tr>
    </w:tbl>
    <w:p w14:paraId="4371041F" w14:textId="77777777" w:rsidR="00481815" w:rsidRPr="00481815" w:rsidRDefault="00481815" w:rsidP="00481815">
      <w:pPr>
        <w:rPr>
          <w:sz w:val="23"/>
          <w:szCs w:val="23"/>
        </w:rPr>
      </w:pPr>
    </w:p>
    <w:p w14:paraId="61B7F6B2" w14:textId="77777777" w:rsidR="00481815" w:rsidRPr="001F3B62" w:rsidRDefault="00481815" w:rsidP="001F3B62">
      <w:pPr>
        <w:widowControl w:val="0"/>
        <w:autoSpaceDE w:val="0"/>
        <w:autoSpaceDN w:val="0"/>
        <w:adjustRightInd w:val="0"/>
        <w:spacing w:line="268" w:lineRule="exact"/>
        <w:ind w:firstLine="190"/>
        <w:jc w:val="center"/>
        <w:rPr>
          <w:b/>
          <w:spacing w:val="10"/>
          <w:u w:val="single"/>
        </w:rPr>
      </w:pPr>
      <w:r w:rsidRPr="001F3B62">
        <w:rPr>
          <w:b/>
          <w:spacing w:val="10"/>
          <w:u w:val="single"/>
        </w:rPr>
        <w:t>В плановом порядке:</w:t>
      </w:r>
    </w:p>
    <w:tbl>
      <w:tblPr>
        <w:tblW w:w="143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536"/>
        <w:gridCol w:w="709"/>
        <w:gridCol w:w="1984"/>
        <w:gridCol w:w="2268"/>
      </w:tblGrid>
      <w:tr w:rsidR="00481815" w:rsidRPr="00481815" w14:paraId="6BFC90D8" w14:textId="77777777" w:rsidTr="00481815">
        <w:tc>
          <w:tcPr>
            <w:tcW w:w="567" w:type="dxa"/>
          </w:tcPr>
          <w:p w14:paraId="697FF7E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252" w:type="dxa"/>
          </w:tcPr>
          <w:p w14:paraId="6D56790A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-1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Наименование оборудования</w:t>
            </w:r>
          </w:p>
        </w:tc>
        <w:tc>
          <w:tcPr>
            <w:tcW w:w="4536" w:type="dxa"/>
          </w:tcPr>
          <w:p w14:paraId="296E54D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b/>
                <w:bCs/>
                <w:w w:val="10"/>
                <w:sz w:val="23"/>
                <w:szCs w:val="23"/>
              </w:rPr>
              <w:t xml:space="preserve">1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</w:p>
        </w:tc>
        <w:tc>
          <w:tcPr>
            <w:tcW w:w="709" w:type="dxa"/>
          </w:tcPr>
          <w:p w14:paraId="08B99EA4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Кол- во</w:t>
            </w:r>
          </w:p>
        </w:tc>
        <w:tc>
          <w:tcPr>
            <w:tcW w:w="1984" w:type="dxa"/>
          </w:tcPr>
          <w:p w14:paraId="5407A795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Цена</w:t>
            </w:r>
          </w:p>
        </w:tc>
        <w:tc>
          <w:tcPr>
            <w:tcW w:w="2268" w:type="dxa"/>
          </w:tcPr>
          <w:p w14:paraId="44B4ED33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481815" w:rsidRPr="00481815" w14:paraId="30406695" w14:textId="77777777" w:rsidTr="00481815">
        <w:tc>
          <w:tcPr>
            <w:tcW w:w="567" w:type="dxa"/>
          </w:tcPr>
          <w:p w14:paraId="534DAE12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4252" w:type="dxa"/>
            <w:shd w:val="clear" w:color="auto" w:fill="FFFFFF"/>
          </w:tcPr>
          <w:p w14:paraId="661BCF44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Кровать-трансформер для родов</w:t>
            </w:r>
          </w:p>
        </w:tc>
        <w:tc>
          <w:tcPr>
            <w:tcW w:w="4536" w:type="dxa"/>
            <w:shd w:val="clear" w:color="auto" w:fill="FFFFFF"/>
          </w:tcPr>
          <w:p w14:paraId="53EB3EAA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21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Optima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Medisa</w:t>
            </w:r>
            <w:r w:rsidRPr="00481815">
              <w:rPr>
                <w:spacing w:val="10"/>
                <w:sz w:val="23"/>
                <w:szCs w:val="23"/>
              </w:rPr>
              <w:t xml:space="preserve">», </w:t>
            </w:r>
          </w:p>
          <w:p w14:paraId="02CFED3B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производство «</w:t>
            </w:r>
            <w:hyperlink r:id="rId21" w:history="1"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Medical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 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Iberica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, 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S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>.</w:t>
              </w:r>
              <w:r w:rsidRPr="00481815">
                <w:rPr>
                  <w:color w:val="0563C1"/>
                  <w:sz w:val="23"/>
                  <w:szCs w:val="23"/>
                  <w:u w:val="single"/>
                  <w:lang w:val="en-US"/>
                </w:rPr>
                <w:t>A</w:t>
              </w:r>
              <w:r w:rsidRPr="00481815">
                <w:rPr>
                  <w:color w:val="0563C1"/>
                  <w:sz w:val="23"/>
                  <w:szCs w:val="23"/>
                  <w:u w:val="single"/>
                </w:rPr>
                <w:t xml:space="preserve">.», </w:t>
              </w:r>
            </w:hyperlink>
            <w:r w:rsidRPr="00481815">
              <w:rPr>
                <w:color w:val="0563C1"/>
                <w:sz w:val="23"/>
                <w:szCs w:val="23"/>
                <w:u w:val="single"/>
              </w:rPr>
              <w:t>Испания</w:t>
            </w:r>
          </w:p>
        </w:tc>
        <w:tc>
          <w:tcPr>
            <w:tcW w:w="709" w:type="dxa"/>
            <w:shd w:val="clear" w:color="auto" w:fill="FFFFFF"/>
          </w:tcPr>
          <w:p w14:paraId="7DCCB25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14:paraId="30E3BA5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6 500 000,00</w:t>
            </w:r>
          </w:p>
        </w:tc>
        <w:tc>
          <w:tcPr>
            <w:tcW w:w="2268" w:type="dxa"/>
            <w:shd w:val="clear" w:color="auto" w:fill="FFFFFF"/>
          </w:tcPr>
          <w:p w14:paraId="2B712FB8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978" w:hanging="3978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65 000 000,00</w:t>
            </w:r>
          </w:p>
        </w:tc>
      </w:tr>
      <w:tr w:rsidR="00481815" w:rsidRPr="00481815" w14:paraId="3BA64B22" w14:textId="77777777" w:rsidTr="00481815">
        <w:tc>
          <w:tcPr>
            <w:tcW w:w="567" w:type="dxa"/>
          </w:tcPr>
          <w:p w14:paraId="31AC3992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6EE8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Аппарат фототерапии </w:t>
            </w:r>
          </w:p>
          <w:p w14:paraId="4B907E17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для новорожденных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220F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«BILI-THERAPY Spot Type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106»</w:t>
            </w:r>
          </w:p>
          <w:p w14:paraId="60F7205B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Century Gothic" w:hAnsi="Century Gothic" w:cs="Century Gothic"/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«Atom Medical Corporation», </w:t>
            </w:r>
            <w:r w:rsidRPr="00481815">
              <w:rPr>
                <w:spacing w:val="10"/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13C99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E69F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2 350 000,00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4CF6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47 000 000,0</w:t>
            </w:r>
          </w:p>
        </w:tc>
      </w:tr>
      <w:tr w:rsidR="00481815" w:rsidRPr="00481815" w14:paraId="159E878E" w14:textId="77777777" w:rsidTr="00481815">
        <w:tc>
          <w:tcPr>
            <w:tcW w:w="567" w:type="dxa"/>
          </w:tcPr>
          <w:p w14:paraId="759D3C94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E2D1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Аппарат фототерапии для новорожденных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38E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«BILI-THERAPY Pad Type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107», </w:t>
            </w:r>
          </w:p>
          <w:p w14:paraId="3D65D81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«Atom Medical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lastRenderedPageBreak/>
              <w:t xml:space="preserve">Corporation», </w:t>
            </w:r>
            <w:r w:rsidRPr="00481815">
              <w:rPr>
                <w:spacing w:val="10"/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E29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A0D58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2 550 000,00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D6C40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12 750 000,0</w:t>
            </w:r>
          </w:p>
        </w:tc>
      </w:tr>
      <w:tr w:rsidR="00481815" w:rsidRPr="00481815" w14:paraId="6F834B9C" w14:textId="77777777" w:rsidTr="00481815">
        <w:tc>
          <w:tcPr>
            <w:tcW w:w="567" w:type="dxa"/>
          </w:tcPr>
          <w:p w14:paraId="7DC2FDD1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033B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Доплер фетальный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C9F78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«Atom модель 108»,</w:t>
            </w:r>
          </w:p>
          <w:p w14:paraId="7C1E639B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Atom Medical Corporation, </w:t>
            </w:r>
            <w:r w:rsidRPr="00481815">
              <w:rPr>
                <w:spacing w:val="10"/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272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bCs/>
                <w:spacing w:val="10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A91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bCs/>
                <w:spacing w:val="10"/>
                <w:sz w:val="23"/>
                <w:szCs w:val="23"/>
                <w:lang w:eastAsia="en-US"/>
              </w:rPr>
              <w:t>1 800 000,00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3871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bCs/>
                <w:spacing w:val="10"/>
                <w:sz w:val="23"/>
                <w:szCs w:val="23"/>
                <w:lang w:eastAsia="en-US"/>
              </w:rPr>
              <w:t>18 000 000,00</w:t>
            </w:r>
          </w:p>
        </w:tc>
      </w:tr>
      <w:tr w:rsidR="00481815" w:rsidRPr="00481815" w14:paraId="0DD6CFDA" w14:textId="77777777" w:rsidTr="00481815">
        <w:tc>
          <w:tcPr>
            <w:tcW w:w="567" w:type="dxa"/>
          </w:tcPr>
          <w:p w14:paraId="1AF8850D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5146C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Дозатор лекарственных средств Шприцевой насос </w:t>
            </w:r>
          </w:p>
          <w:p w14:paraId="02BD3EC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D9C47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Модель «ТЕ-332», </w:t>
            </w:r>
          </w:p>
          <w:p w14:paraId="580116AD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TERUMO (Япония)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FD53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4A90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770 000,00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554E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38 500 000,00</w:t>
            </w:r>
          </w:p>
        </w:tc>
      </w:tr>
      <w:tr w:rsidR="00481815" w:rsidRPr="00481815" w14:paraId="387C425D" w14:textId="77777777" w:rsidTr="00481815">
        <w:tc>
          <w:tcPr>
            <w:tcW w:w="567" w:type="dxa"/>
          </w:tcPr>
          <w:p w14:paraId="04F09EF0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E0E45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Волюметрический инфузионный насос для анестезии и интенсивной терапии (Инфузиомат)</w:t>
            </w:r>
          </w:p>
          <w:p w14:paraId="1C461F9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E7D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«Волюметрический инфузионный насос для анестезии и интенсивной терапии-fm-S»,</w:t>
            </w:r>
          </w:p>
          <w:p w14:paraId="340C586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</w:p>
          <w:p w14:paraId="58A963AE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B</w:t>
            </w:r>
            <w:r w:rsidRPr="00481815">
              <w:rPr>
                <w:spacing w:val="10"/>
                <w:sz w:val="23"/>
                <w:szCs w:val="23"/>
              </w:rPr>
              <w:t>/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BRAUN</w:t>
            </w:r>
            <w:r w:rsidRPr="00481815">
              <w:rPr>
                <w:spacing w:val="10"/>
                <w:sz w:val="23"/>
                <w:szCs w:val="23"/>
              </w:rPr>
              <w:t>», Германия</w:t>
            </w:r>
          </w:p>
          <w:p w14:paraId="7561DD61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или «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TERUMO</w:t>
            </w:r>
            <w:r w:rsidRPr="00481815">
              <w:rPr>
                <w:spacing w:val="10"/>
                <w:sz w:val="23"/>
                <w:szCs w:val="23"/>
              </w:rPr>
              <w:t xml:space="preserve"> 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Corporation</w:t>
            </w:r>
            <w:r w:rsidRPr="00481815">
              <w:rPr>
                <w:spacing w:val="10"/>
                <w:sz w:val="23"/>
                <w:szCs w:val="23"/>
              </w:rPr>
              <w:t>», Япония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6C3E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63E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416 000,00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2D5A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6 240 000,00</w:t>
            </w:r>
          </w:p>
        </w:tc>
      </w:tr>
      <w:tr w:rsidR="00481815" w:rsidRPr="00481815" w14:paraId="36481A58" w14:textId="77777777" w:rsidTr="00481815">
        <w:tc>
          <w:tcPr>
            <w:tcW w:w="567" w:type="dxa"/>
          </w:tcPr>
          <w:p w14:paraId="120AAE93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7E723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Информационный центр наблюдения за пациентом в комплекте с принадлежностями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B0A38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«Philips IntelliVue»,</w:t>
            </w:r>
          </w:p>
          <w:p w14:paraId="375404C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«PHILIPS Medical Systems», </w:t>
            </w:r>
            <w:r w:rsidRPr="00481815">
              <w:rPr>
                <w:spacing w:val="10"/>
                <w:sz w:val="23"/>
                <w:szCs w:val="23"/>
              </w:rPr>
              <w:t>США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FDB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FFF4B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16 000 000,00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1A15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48 000 000,00</w:t>
            </w:r>
          </w:p>
        </w:tc>
      </w:tr>
      <w:tr w:rsidR="00481815" w:rsidRPr="00481815" w14:paraId="3C3FAC88" w14:textId="77777777" w:rsidTr="00481815">
        <w:tc>
          <w:tcPr>
            <w:tcW w:w="567" w:type="dxa"/>
          </w:tcPr>
          <w:p w14:paraId="0727663B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9AB1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Интубационный набор для новорожденных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74E3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«R-2100»,</w:t>
            </w:r>
          </w:p>
          <w:p w14:paraId="5C6F243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«Hersill», Испания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E616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C529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150 000,00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922F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300 000,00</w:t>
            </w:r>
          </w:p>
        </w:tc>
      </w:tr>
      <w:tr w:rsidR="00481815" w:rsidRPr="00481815" w14:paraId="04DAA6CA" w14:textId="77777777" w:rsidTr="00481815">
        <w:tc>
          <w:tcPr>
            <w:tcW w:w="567" w:type="dxa"/>
          </w:tcPr>
          <w:p w14:paraId="71CAC3D5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A7D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Ларингоскопы с клинками для новорожденных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6E1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Производство «HERSILL», Испания </w:t>
            </w:r>
          </w:p>
          <w:p w14:paraId="155369A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Рукоятки с системой «Грин» с подстветкой,</w:t>
            </w:r>
          </w:p>
          <w:p w14:paraId="3C086BE8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с фиброоптическими клинками производства «Macintosh»</w:t>
            </w:r>
          </w:p>
          <w:p w14:paraId="2A206705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«»</w:t>
            </w:r>
          </w:p>
          <w:p w14:paraId="381CE61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Размер модели № 00</w:t>
            </w:r>
          </w:p>
          <w:p w14:paraId="47B3A778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                         № 0 </w:t>
            </w:r>
          </w:p>
          <w:p w14:paraId="522C796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                         №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C02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30, из них:</w:t>
            </w:r>
          </w:p>
          <w:p w14:paraId="358D754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  <w:p w14:paraId="0EDA02B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  <w:p w14:paraId="5CA6BDA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  <w:p w14:paraId="03C5CE91" w14:textId="77777777" w:rsidR="00481815" w:rsidRPr="00481815" w:rsidRDefault="00481815" w:rsidP="00481815">
            <w:pPr>
              <w:autoSpaceDE w:val="0"/>
              <w:autoSpaceDN w:val="0"/>
              <w:adjustRightInd w:val="0"/>
              <w:rPr>
                <w:spacing w:val="10"/>
                <w:sz w:val="23"/>
                <w:szCs w:val="23"/>
                <w:lang w:eastAsia="en-US"/>
              </w:rPr>
            </w:pPr>
            <w:r>
              <w:rPr>
                <w:spacing w:val="10"/>
                <w:sz w:val="23"/>
                <w:szCs w:val="23"/>
                <w:lang w:eastAsia="en-US"/>
              </w:rPr>
              <w:t xml:space="preserve">  </w:t>
            </w:r>
            <w:r w:rsidRPr="00481815">
              <w:rPr>
                <w:spacing w:val="10"/>
                <w:sz w:val="23"/>
                <w:szCs w:val="23"/>
                <w:lang w:eastAsia="en-US"/>
              </w:rPr>
              <w:t>15</w:t>
            </w:r>
          </w:p>
          <w:p w14:paraId="56923491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10</w:t>
            </w:r>
          </w:p>
          <w:p w14:paraId="41F778B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D13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222 000,00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ADE30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6 660 000,00</w:t>
            </w:r>
          </w:p>
        </w:tc>
      </w:tr>
      <w:tr w:rsidR="00481815" w:rsidRPr="00481815" w14:paraId="6C55CE95" w14:textId="77777777" w:rsidTr="00481815">
        <w:tc>
          <w:tcPr>
            <w:tcW w:w="567" w:type="dxa"/>
          </w:tcPr>
          <w:p w14:paraId="533D5492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23FE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Увлажнитель дыхательных смесей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B4D9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«FISHER&amp; PAYKEL Mr850»,</w:t>
            </w:r>
          </w:p>
          <w:p w14:paraId="689CD30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«Fisher &amp; Paykel» (Новая Зеландия)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7A0E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4D26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79E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11 250 000,00</w:t>
            </w:r>
          </w:p>
        </w:tc>
      </w:tr>
      <w:tr w:rsidR="00481815" w:rsidRPr="00481815" w14:paraId="62D35AFB" w14:textId="77777777" w:rsidTr="00481815">
        <w:tc>
          <w:tcPr>
            <w:tcW w:w="567" w:type="dxa"/>
          </w:tcPr>
          <w:p w14:paraId="32E31128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FC1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Электронные весы для новорожденных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6F3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374</w:t>
            </w:r>
          </w:p>
          <w:p w14:paraId="47DB9D05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Производитель: SECA Gmbh &amp; Co. Kg.</w:t>
            </w:r>
          </w:p>
          <w:p w14:paraId="4F23B55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Страна: Германия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FAF81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CC1D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288 500,00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5A7C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5 770 000,0</w:t>
            </w:r>
          </w:p>
        </w:tc>
      </w:tr>
      <w:tr w:rsidR="00481815" w:rsidRPr="00481815" w14:paraId="01262BA0" w14:textId="77777777" w:rsidTr="00481815">
        <w:tc>
          <w:tcPr>
            <w:tcW w:w="567" w:type="dxa"/>
          </w:tcPr>
          <w:p w14:paraId="61564485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D6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Отсасыватель медицинский </w:t>
            </w:r>
            <w:r w:rsidRPr="00481815">
              <w:rPr>
                <w:spacing w:val="10"/>
                <w:sz w:val="23"/>
                <w:szCs w:val="23"/>
              </w:rPr>
              <w:lastRenderedPageBreak/>
              <w:t>хирургический в комплекте с тележкой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FE7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lastRenderedPageBreak/>
              <w:t xml:space="preserve">Модель «В-40», </w:t>
            </w:r>
          </w:p>
          <w:p w14:paraId="5F41B32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lastRenderedPageBreak/>
              <w:t>производство НП ООО «Висма-Планар», 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F70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E423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F6298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6 000 000,00</w:t>
            </w:r>
          </w:p>
        </w:tc>
      </w:tr>
      <w:tr w:rsidR="00481815" w:rsidRPr="00481815" w14:paraId="650D2253" w14:textId="77777777" w:rsidTr="00481815">
        <w:tc>
          <w:tcPr>
            <w:tcW w:w="567" w:type="dxa"/>
          </w:tcPr>
          <w:p w14:paraId="30645AC3" w14:textId="77777777" w:rsidR="00481815" w:rsidRPr="00481815" w:rsidRDefault="00481815" w:rsidP="0048181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AC92E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Аппарат высокочастотный электрохирургический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9C9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Аппарат электрохирургический высокочастотный     ЭХВЧ-350-01 «ФОТЕК»:  Набор для общей хирургии базовый + Набор для гинекологии расширенный.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97D1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4D7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3 500 000,00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C3E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3 500 000,00</w:t>
            </w:r>
          </w:p>
        </w:tc>
      </w:tr>
    </w:tbl>
    <w:p w14:paraId="43EAA6D7" w14:textId="77777777" w:rsidR="00481815" w:rsidRPr="00481815" w:rsidRDefault="00481815" w:rsidP="00481815">
      <w:pPr>
        <w:rPr>
          <w:sz w:val="23"/>
          <w:szCs w:val="23"/>
        </w:rPr>
      </w:pPr>
    </w:p>
    <w:p w14:paraId="1C0F5409" w14:textId="77777777" w:rsidR="00481815" w:rsidRPr="001F3B62" w:rsidRDefault="00481815" w:rsidP="001F3B62">
      <w:pPr>
        <w:jc w:val="center"/>
        <w:rPr>
          <w:b/>
          <w:sz w:val="23"/>
          <w:szCs w:val="23"/>
          <w:u w:val="single"/>
        </w:rPr>
      </w:pPr>
      <w:r w:rsidRPr="00481815">
        <w:rPr>
          <w:b/>
          <w:sz w:val="23"/>
          <w:szCs w:val="23"/>
          <w:u w:val="single"/>
        </w:rPr>
        <w:t>В долгосрочной перспективе: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678"/>
        <w:gridCol w:w="709"/>
        <w:gridCol w:w="1984"/>
        <w:gridCol w:w="2268"/>
      </w:tblGrid>
      <w:tr w:rsidR="00481815" w:rsidRPr="00481815" w14:paraId="0212537D" w14:textId="77777777" w:rsidTr="00481815">
        <w:tc>
          <w:tcPr>
            <w:tcW w:w="567" w:type="dxa"/>
          </w:tcPr>
          <w:p w14:paraId="13178D27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111" w:type="dxa"/>
          </w:tcPr>
          <w:p w14:paraId="098EC745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-1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Наименование оборудования</w:t>
            </w:r>
          </w:p>
        </w:tc>
        <w:tc>
          <w:tcPr>
            <w:tcW w:w="4678" w:type="dxa"/>
          </w:tcPr>
          <w:p w14:paraId="457F5B1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</w:rPr>
            </w:pPr>
            <w:r w:rsidRPr="00481815">
              <w:rPr>
                <w:b/>
                <w:bCs/>
                <w:w w:val="10"/>
                <w:sz w:val="23"/>
                <w:szCs w:val="23"/>
              </w:rPr>
              <w:t xml:space="preserve">1 </w:t>
            </w:r>
            <w:r w:rsidRPr="00481815">
              <w:rPr>
                <w:spacing w:val="10"/>
                <w:sz w:val="23"/>
                <w:szCs w:val="23"/>
              </w:rPr>
              <w:t>Модель</w:t>
            </w:r>
          </w:p>
        </w:tc>
        <w:tc>
          <w:tcPr>
            <w:tcW w:w="709" w:type="dxa"/>
          </w:tcPr>
          <w:p w14:paraId="41D63D99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Кол- во</w:t>
            </w:r>
          </w:p>
        </w:tc>
        <w:tc>
          <w:tcPr>
            <w:tcW w:w="1984" w:type="dxa"/>
          </w:tcPr>
          <w:p w14:paraId="5305F1EB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Цена</w:t>
            </w:r>
          </w:p>
        </w:tc>
        <w:tc>
          <w:tcPr>
            <w:tcW w:w="2268" w:type="dxa"/>
          </w:tcPr>
          <w:p w14:paraId="261EAE52" w14:textId="77777777" w:rsidR="00481815" w:rsidRPr="00481815" w:rsidRDefault="00481815" w:rsidP="00481815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3"/>
                <w:szCs w:val="23"/>
              </w:rPr>
            </w:pPr>
            <w:r w:rsidRPr="00481815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481815" w:rsidRPr="00481815" w14:paraId="640E9B88" w14:textId="77777777" w:rsidTr="00481815">
        <w:tc>
          <w:tcPr>
            <w:tcW w:w="567" w:type="dxa"/>
          </w:tcPr>
          <w:p w14:paraId="141991C5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E41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Отдельно стоящий Ультразвуковой небулайзер в комплекте с принадлежностями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2A2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Модель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: «ATOM Sanilizer 303»,</w:t>
            </w:r>
          </w:p>
          <w:p w14:paraId="33ECBE2E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 xml:space="preserve"> «Atom Medical Corporation», </w:t>
            </w:r>
            <w:r w:rsidRPr="00481815">
              <w:rPr>
                <w:spacing w:val="10"/>
                <w:sz w:val="23"/>
                <w:szCs w:val="23"/>
              </w:rPr>
              <w:t>Япония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8B92A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43A8E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980 000,00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193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980 000,00</w:t>
            </w:r>
          </w:p>
        </w:tc>
      </w:tr>
      <w:tr w:rsidR="00481815" w:rsidRPr="00481815" w14:paraId="24C89A82" w14:textId="77777777" w:rsidTr="00481815">
        <w:tc>
          <w:tcPr>
            <w:tcW w:w="567" w:type="dxa"/>
          </w:tcPr>
          <w:p w14:paraId="1F71A0BA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FBDC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Билирубинометр - Транс</w:t>
            </w:r>
            <w:r w:rsidRPr="00481815">
              <w:rPr>
                <w:spacing w:val="10"/>
                <w:sz w:val="23"/>
                <w:szCs w:val="23"/>
              </w:rPr>
              <w:softHyphen/>
              <w:t>кутанный анали</w:t>
            </w:r>
            <w:r w:rsidRPr="00481815">
              <w:rPr>
                <w:spacing w:val="10"/>
                <w:sz w:val="23"/>
                <w:szCs w:val="23"/>
              </w:rPr>
              <w:softHyphen/>
              <w:t>затор гипер</w:t>
            </w:r>
            <w:r w:rsidRPr="00481815">
              <w:rPr>
                <w:spacing w:val="10"/>
                <w:sz w:val="23"/>
                <w:szCs w:val="23"/>
              </w:rPr>
              <w:softHyphen/>
              <w:t>били</w:t>
            </w:r>
            <w:r w:rsidRPr="00481815">
              <w:rPr>
                <w:spacing w:val="10"/>
                <w:sz w:val="23"/>
                <w:szCs w:val="23"/>
              </w:rPr>
              <w:softHyphen/>
              <w:t>руби</w:t>
            </w:r>
            <w:r w:rsidRPr="00481815">
              <w:rPr>
                <w:spacing w:val="10"/>
                <w:sz w:val="23"/>
                <w:szCs w:val="23"/>
              </w:rPr>
              <w:softHyphen/>
              <w:t>немии у ново</w:t>
            </w:r>
            <w:r w:rsidRPr="00481815">
              <w:rPr>
                <w:spacing w:val="10"/>
                <w:sz w:val="23"/>
                <w:szCs w:val="23"/>
              </w:rPr>
              <w:softHyphen/>
              <w:t xml:space="preserve">рожденных – билирубинометр для новорожденных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FB28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 «BiliChek»,</w:t>
            </w:r>
          </w:p>
          <w:p w14:paraId="6AC123A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«Respironics», (США)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E7D5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79D43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1 865 000,00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E6B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3 730 000,00</w:t>
            </w:r>
          </w:p>
        </w:tc>
      </w:tr>
      <w:tr w:rsidR="00481815" w:rsidRPr="00481815" w14:paraId="0F772D4C" w14:textId="77777777" w:rsidTr="00481815">
        <w:tc>
          <w:tcPr>
            <w:tcW w:w="567" w:type="dxa"/>
          </w:tcPr>
          <w:p w14:paraId="3EDC2965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CDC1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Бинокулярный непрямой офтальмоскоп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1986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«Vantage Plus LED»,</w:t>
            </w:r>
          </w:p>
          <w:p w14:paraId="6CF6D6A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Производство: «Keeler», Великобритания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50474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8BCDD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2 400 000,00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6B9C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2 400 000,00</w:t>
            </w:r>
          </w:p>
        </w:tc>
      </w:tr>
      <w:tr w:rsidR="00481815" w:rsidRPr="00481815" w14:paraId="796FE430" w14:textId="77777777" w:rsidTr="00481815">
        <w:tc>
          <w:tcPr>
            <w:tcW w:w="567" w:type="dxa"/>
          </w:tcPr>
          <w:p w14:paraId="6A11661E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7EDD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Приборы для аудиологического скрининга в комплекте с принадлежностями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AC8B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«Нейро-Аудио-Скрин»,</w:t>
            </w:r>
          </w:p>
          <w:p w14:paraId="3B91F11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ООО «Нейрософт», 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9C695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41ED2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1 804 550,00</w:t>
            </w:r>
          </w:p>
          <w:p w14:paraId="043F05DB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+ с доп.КП с принадлежнос-тями  200000,00</w:t>
            </w:r>
          </w:p>
          <w:p w14:paraId="00D05271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6F2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2 004 550,00</w:t>
            </w:r>
          </w:p>
        </w:tc>
      </w:tr>
      <w:tr w:rsidR="00481815" w:rsidRPr="00481815" w14:paraId="5299AFD5" w14:textId="77777777" w:rsidTr="00481815">
        <w:tc>
          <w:tcPr>
            <w:tcW w:w="567" w:type="dxa"/>
          </w:tcPr>
          <w:p w14:paraId="5491F382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7959E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Приборы для аудиологического скрининга – отоакустическая  эмиссия с принадлежностями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D4F8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«Нейро-Аудио-Скрин/ОАЭ»,</w:t>
            </w:r>
          </w:p>
          <w:p w14:paraId="37BE10A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 ООО «Нейрософт», Россия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09E7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35D7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1 655 550,00</w:t>
            </w:r>
          </w:p>
          <w:p w14:paraId="1FA772CB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+ с доп.КП с принадлежностями  200000,00</w:t>
            </w:r>
          </w:p>
          <w:p w14:paraId="75EB889F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  <w:p w14:paraId="67E52269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610A7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1 855 550,00</w:t>
            </w:r>
          </w:p>
        </w:tc>
      </w:tr>
      <w:tr w:rsidR="00481815" w:rsidRPr="00481815" w14:paraId="15A2744A" w14:textId="77777777" w:rsidTr="00481815">
        <w:tc>
          <w:tcPr>
            <w:tcW w:w="567" w:type="dxa"/>
          </w:tcPr>
          <w:p w14:paraId="6CFB5E0F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63EF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 xml:space="preserve">Гинекологический видеокольпоскоп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A6C50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Модель: Видеокольпоскоп с рабочим местом врача «Dr. Camscope DСS</w:t>
            </w:r>
            <w:r w:rsidRPr="00481815">
              <w:rPr>
                <w:spacing w:val="10"/>
                <w:sz w:val="23"/>
                <w:szCs w:val="23"/>
              </w:rPr>
              <w:softHyphen/>
            </w:r>
            <w:r w:rsidRPr="00481815">
              <w:rPr>
                <w:spacing w:val="10"/>
                <w:sz w:val="23"/>
                <w:szCs w:val="23"/>
              </w:rPr>
              <w:lastRenderedPageBreak/>
              <w:t>102/DСS Pro</w:t>
            </w:r>
            <w:r w:rsidRPr="00481815">
              <w:rPr>
                <w:spacing w:val="10"/>
                <w:sz w:val="23"/>
                <w:szCs w:val="23"/>
              </w:rPr>
              <w:softHyphen/>
              <w:t>102»</w:t>
            </w:r>
          </w:p>
          <w:p w14:paraId="2B6A2483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  <w:lang w:val="en-US"/>
              </w:rPr>
            </w:pPr>
            <w:r w:rsidRPr="00481815">
              <w:rPr>
                <w:spacing w:val="10"/>
                <w:sz w:val="23"/>
                <w:szCs w:val="23"/>
              </w:rPr>
              <w:t>Производство</w:t>
            </w:r>
            <w:r w:rsidRPr="00481815">
              <w:rPr>
                <w:spacing w:val="10"/>
                <w:sz w:val="23"/>
                <w:szCs w:val="23"/>
                <w:lang w:val="en-US"/>
              </w:rPr>
              <w:t>: «Sometech» «Medonica Co., Ltd.»</w:t>
            </w:r>
          </w:p>
          <w:p w14:paraId="22079247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  <w:r w:rsidRPr="00481815">
              <w:rPr>
                <w:spacing w:val="10"/>
                <w:sz w:val="23"/>
                <w:szCs w:val="23"/>
              </w:rPr>
              <w:t>(Южная Корея)</w:t>
            </w:r>
          </w:p>
          <w:p w14:paraId="17837BB9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spacing w:val="1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181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E074" w14:textId="77777777" w:rsidR="00481815" w:rsidRPr="00481815" w:rsidRDefault="00481815" w:rsidP="0048181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 xml:space="preserve"> 4 500 000,00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5A18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4 500 000,00</w:t>
            </w:r>
          </w:p>
        </w:tc>
      </w:tr>
      <w:tr w:rsidR="00481815" w:rsidRPr="00481815" w14:paraId="2AB7579E" w14:textId="77777777" w:rsidTr="00481815">
        <w:tc>
          <w:tcPr>
            <w:tcW w:w="567" w:type="dxa"/>
          </w:tcPr>
          <w:p w14:paraId="1453EFDC" w14:textId="77777777" w:rsidR="00481815" w:rsidRPr="00481815" w:rsidRDefault="00481815" w:rsidP="0048181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6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FFFFFF"/>
          </w:tcPr>
          <w:p w14:paraId="73258E81" w14:textId="77777777" w:rsidR="00481815" w:rsidRPr="00481815" w:rsidRDefault="00481815" w:rsidP="00481815">
            <w:pPr>
              <w:keepNext/>
              <w:keepLines/>
              <w:spacing w:before="40"/>
              <w:outlineLvl w:val="1"/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Наркозно-дыхательная станция в комплекте с принадлежностями,  дополненный универсальным гемодинамическим модулем мониторинга</w:t>
            </w:r>
          </w:p>
        </w:tc>
        <w:tc>
          <w:tcPr>
            <w:tcW w:w="4678" w:type="dxa"/>
            <w:shd w:val="clear" w:color="auto" w:fill="FFFFFF"/>
          </w:tcPr>
          <w:p w14:paraId="02D8E4ED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Модель «</w:t>
            </w:r>
            <w:r w:rsidRPr="00481815">
              <w:rPr>
                <w:sz w:val="23"/>
                <w:szCs w:val="23"/>
                <w:lang w:val="en-US"/>
              </w:rPr>
              <w:t>PRIMUS</w:t>
            </w:r>
            <w:r w:rsidRPr="00481815">
              <w:rPr>
                <w:sz w:val="23"/>
                <w:szCs w:val="23"/>
              </w:rPr>
              <w:t>»,</w:t>
            </w:r>
          </w:p>
          <w:p w14:paraId="55D30787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Производство</w:t>
            </w:r>
          </w:p>
          <w:p w14:paraId="1BD49F10" w14:textId="77777777" w:rsidR="00481815" w:rsidRPr="00481815" w:rsidRDefault="00481815" w:rsidP="00481815">
            <w:pPr>
              <w:rPr>
                <w:sz w:val="23"/>
                <w:szCs w:val="23"/>
              </w:rPr>
            </w:pPr>
            <w:r w:rsidRPr="00481815">
              <w:rPr>
                <w:sz w:val="23"/>
                <w:szCs w:val="23"/>
              </w:rPr>
              <w:t>«</w:t>
            </w:r>
            <w:r w:rsidRPr="00481815">
              <w:rPr>
                <w:sz w:val="23"/>
                <w:szCs w:val="23"/>
                <w:lang w:val="en-US"/>
              </w:rPr>
              <w:t>Drager</w:t>
            </w:r>
            <w:r w:rsidRPr="00481815">
              <w:rPr>
                <w:sz w:val="23"/>
                <w:szCs w:val="23"/>
              </w:rPr>
              <w:t>», Германия</w:t>
            </w:r>
          </w:p>
          <w:p w14:paraId="46E6EB33" w14:textId="77777777" w:rsidR="00481815" w:rsidRPr="00481815" w:rsidRDefault="00481815" w:rsidP="00481815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</w:tcPr>
          <w:p w14:paraId="23D9DAD2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highlight w:val="yellow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14:paraId="77AC7537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33 860 000,00</w:t>
            </w:r>
          </w:p>
        </w:tc>
        <w:tc>
          <w:tcPr>
            <w:tcW w:w="2268" w:type="dxa"/>
            <w:shd w:val="clear" w:color="auto" w:fill="FFFFFF"/>
          </w:tcPr>
          <w:p w14:paraId="2E19B166" w14:textId="77777777" w:rsidR="00481815" w:rsidRPr="00481815" w:rsidRDefault="00481815" w:rsidP="00481815">
            <w:pPr>
              <w:autoSpaceDE w:val="0"/>
              <w:autoSpaceDN w:val="0"/>
              <w:adjustRightInd w:val="0"/>
              <w:jc w:val="center"/>
              <w:rPr>
                <w:spacing w:val="10"/>
                <w:sz w:val="23"/>
                <w:szCs w:val="23"/>
                <w:lang w:eastAsia="en-US"/>
              </w:rPr>
            </w:pPr>
            <w:r w:rsidRPr="00481815">
              <w:rPr>
                <w:spacing w:val="10"/>
                <w:sz w:val="23"/>
                <w:szCs w:val="23"/>
                <w:lang w:eastAsia="en-US"/>
              </w:rPr>
              <w:t>33 860 000,00</w:t>
            </w:r>
          </w:p>
        </w:tc>
      </w:tr>
    </w:tbl>
    <w:p w14:paraId="56A91FC4" w14:textId="77777777" w:rsidR="00FA2B8E" w:rsidRDefault="00FA2B8E" w:rsidP="007C4B09">
      <w:pPr>
        <w:jc w:val="center"/>
        <w:rPr>
          <w:b/>
          <w:bCs/>
        </w:rPr>
      </w:pPr>
    </w:p>
    <w:p w14:paraId="3134741A" w14:textId="77777777" w:rsidR="0074381F" w:rsidRPr="00453781" w:rsidRDefault="0074381F" w:rsidP="007C4B09">
      <w:pPr>
        <w:jc w:val="center"/>
        <w:rPr>
          <w:b/>
          <w:bCs/>
        </w:rPr>
      </w:pPr>
      <w:r w:rsidRPr="00453781">
        <w:rPr>
          <w:b/>
          <w:bCs/>
        </w:rPr>
        <w:t>Стратегическое направление 3: Развитие кадровых ресурсов клиники и повышение качества управления в организации.</w:t>
      </w:r>
    </w:p>
    <w:p w14:paraId="4456D160" w14:textId="77777777" w:rsidR="0074381F" w:rsidRPr="00453781" w:rsidRDefault="0074381F" w:rsidP="00361AF7">
      <w:pPr>
        <w:rPr>
          <w:b/>
          <w:bCs/>
        </w:rPr>
      </w:pPr>
      <w:r w:rsidRPr="00453781">
        <w:t>С целью развития кадровых ресурсов планируется подготовка и переподготовка кадров путем увеличения числа сотрудников, прошедших тренинг по доказательной медицине, увеличения доли кадров, обученных менеджменту и стандартам с привлечением зарубежных специалистов, увеличения числа сотрудников, прошедших стажировку по различным специальностям за рубежом, доведение уровня подготовленности кадров до международных стандартов.</w:t>
      </w:r>
    </w:p>
    <w:p w14:paraId="51AB3819" w14:textId="77777777" w:rsidR="0074381F" w:rsidRPr="00453781" w:rsidRDefault="0074381F" w:rsidP="00361AF7">
      <w:pPr>
        <w:rPr>
          <w:b/>
          <w:bCs/>
        </w:rPr>
      </w:pPr>
      <w:r w:rsidRPr="00453781">
        <w:t>Для обеспечения клиники квалифицированными кадрами необходимо развитие кадровой политики, внедрение современных Н</w:t>
      </w:r>
      <w:r w:rsidRPr="00453781">
        <w:rPr>
          <w:lang w:val="en-US"/>
        </w:rPr>
        <w:t>R</w:t>
      </w:r>
      <w:r w:rsidRPr="00453781">
        <w:t xml:space="preserve"> технологий управления персоналом, внедрение принципов «менторства» для молодых специалистов, усиление работы с медицинскими образовательными учреждениями (университеты, академии, колледжи). Для предотвращения оттока медицинских кадров будет совершенствоваться дифференцированная система оплаты труда.</w:t>
      </w:r>
    </w:p>
    <w:p w14:paraId="30940A53" w14:textId="77777777" w:rsidR="00473609" w:rsidRDefault="00473609" w:rsidP="00361AF7">
      <w:pPr>
        <w:rPr>
          <w:b/>
          <w:bCs/>
        </w:rPr>
      </w:pPr>
    </w:p>
    <w:p w14:paraId="3A5CD391" w14:textId="77777777" w:rsidR="0074381F" w:rsidRPr="00453781" w:rsidRDefault="0074381F" w:rsidP="00AE444C">
      <w:pPr>
        <w:jc w:val="center"/>
        <w:rPr>
          <w:b/>
          <w:bCs/>
        </w:rPr>
      </w:pPr>
      <w:r w:rsidRPr="00453781">
        <w:rPr>
          <w:b/>
          <w:bCs/>
        </w:rPr>
        <w:t xml:space="preserve">Цель </w:t>
      </w:r>
      <w:r w:rsidR="004527B1" w:rsidRPr="00453781">
        <w:rPr>
          <w:b/>
          <w:bCs/>
        </w:rPr>
        <w:t>3.2 Совершенствование</w:t>
      </w:r>
      <w:r w:rsidRPr="00453781">
        <w:rPr>
          <w:b/>
          <w:bCs/>
        </w:rPr>
        <w:t xml:space="preserve"> менеджмента качества ГКП на ПХВ «</w:t>
      </w:r>
      <w:r w:rsidR="0081379E">
        <w:rPr>
          <w:b/>
          <w:bCs/>
        </w:rPr>
        <w:t>Центра Перинатологии и Детской Кардиохирургии</w:t>
      </w:r>
      <w:r w:rsidRPr="00453781">
        <w:rPr>
          <w:b/>
          <w:bCs/>
        </w:rPr>
        <w:t>»</w:t>
      </w:r>
    </w:p>
    <w:p w14:paraId="162D2B1C" w14:textId="77777777" w:rsidR="0074381F" w:rsidRPr="00453781" w:rsidRDefault="0074381F" w:rsidP="00361AF7">
      <w:r w:rsidRPr="00453781">
        <w:t>Одним из основных предметов организации является обеспечение населения качественной и доступной медицинской помощью, при этом, увеличение мощности и многоплановости организации ведет к росту роли и значения управления для обеспечения разносторонней деятельности. Актуальность эффективного управления структурой, объемами, технологиями и качеством медицинской помощи диктует в настоящее время необходимость создания и поддержания гибких систем менеджмента качества. В современных условиях развитие и совершенствование менеджмента является первоочередной задачей здравоохранения. Практика больничного менеджмента тесно связана с качеством оказания медицинской помощи пациентам в клинике и результатами их лечения со значительно, более низким уровнем смертности и инвалидности населения от разных патологий.</w:t>
      </w:r>
    </w:p>
    <w:p w14:paraId="5DDB84F2" w14:textId="77777777" w:rsidR="0074381F" w:rsidRPr="00453781" w:rsidRDefault="0074381F" w:rsidP="00361AF7">
      <w:r w:rsidRPr="00453781">
        <w:t>Управленческий потенциал в значительной степени влияет на качество медицинской помощи, конечные результаты для пациента и конкурентоспособность организации на рынке медицинских услуг. Одной из основных целей в сфере управления качества является повышение экономической и социальной эффективности функционирования и развития системы здравоохранения, ее роли в обеспечении защиты и укрепления здоровья населения путем совершенствования менеджмента здравоохранения:</w:t>
      </w:r>
    </w:p>
    <w:p w14:paraId="49882575" w14:textId="77777777" w:rsidR="0074381F" w:rsidRPr="00453781" w:rsidRDefault="0074381F" w:rsidP="00361AF7">
      <w:r w:rsidRPr="00453781">
        <w:t>- внедрение профессионального стандарта менеджеров здравоохранения;</w:t>
      </w:r>
    </w:p>
    <w:p w14:paraId="0711E8C7" w14:textId="77777777" w:rsidR="0074381F" w:rsidRPr="00453781" w:rsidRDefault="0074381F" w:rsidP="00361AF7">
      <w:r w:rsidRPr="00453781">
        <w:lastRenderedPageBreak/>
        <w:t>- создание системы непрерывного профессионального развития менеджеров здравоохранения;</w:t>
      </w:r>
    </w:p>
    <w:p w14:paraId="551BC3A7" w14:textId="77777777" w:rsidR="0074381F" w:rsidRPr="00453781" w:rsidRDefault="0074381F" w:rsidP="00361AF7">
      <w:r w:rsidRPr="00453781">
        <w:t>- повышение экономической эффективности организаций здравоохранения.</w:t>
      </w:r>
    </w:p>
    <w:p w14:paraId="252DC1B3" w14:textId="77777777" w:rsidR="0074381F" w:rsidRPr="00453781" w:rsidRDefault="0074381F" w:rsidP="00361AF7">
      <w:pPr>
        <w:rPr>
          <w:b/>
          <w:bCs/>
        </w:rPr>
      </w:pPr>
      <w:r w:rsidRPr="00453781">
        <w:t>В рамках мероприятий по подготовке к прохождению национальной аккредитации на основе международных стандартов будет продолжена работа по повышению качества оказания помощи пациентам, использование в практике принципов доказательной медицины, и использования индикаторов оценки качества в деятельности организации, развитию пациент-ориентированного ухода, повышению уровня культуры безопасности пациентов, обеспечению защиты прав пациента и соблюдению конфиденциальности информации о них.</w:t>
      </w:r>
    </w:p>
    <w:p w14:paraId="676CB64F" w14:textId="77777777" w:rsidR="0074381F" w:rsidRPr="00453781" w:rsidRDefault="0074381F" w:rsidP="00361AF7">
      <w:pPr>
        <w:rPr>
          <w:bCs/>
        </w:rPr>
      </w:pPr>
      <w:r w:rsidRPr="00473609">
        <w:rPr>
          <w:bCs/>
        </w:rPr>
        <w:t>Цель системы</w:t>
      </w:r>
      <w:r w:rsidRPr="00453781">
        <w:rPr>
          <w:bCs/>
        </w:rPr>
        <w:t> – повышение качества и доступность медицинской помощи за счет автоматизации работы медицинских сотрудников по всем направлениям деятельности МО.</w:t>
      </w:r>
    </w:p>
    <w:p w14:paraId="509ADD13" w14:textId="77777777" w:rsidR="0074381F" w:rsidRPr="00453781" w:rsidRDefault="0074381F" w:rsidP="00361AF7">
      <w:pPr>
        <w:rPr>
          <w:bCs/>
        </w:rPr>
      </w:pPr>
      <w:r w:rsidRPr="00453781">
        <w:rPr>
          <w:bCs/>
        </w:rPr>
        <w:t>В первую очередь система предназначена для:</w:t>
      </w:r>
      <w:r w:rsidRPr="00453781">
        <w:rPr>
          <w:bCs/>
        </w:rPr>
        <w:br/>
        <w:t>•ведения электронной медицинской карты (ЭМК)</w:t>
      </w:r>
      <w:r w:rsidRPr="00453781">
        <w:rPr>
          <w:bCs/>
        </w:rPr>
        <w:br/>
        <w:t>•автоматизации клинических направлений работы медицинской организации</w:t>
      </w:r>
      <w:r w:rsidRPr="00453781">
        <w:rPr>
          <w:bCs/>
        </w:rPr>
        <w:br/>
        <w:t>•эффективного информационного взаимодействия между всеми участниками лечебно-диагностического процесса (ЛДП).</w:t>
      </w:r>
    </w:p>
    <w:p w14:paraId="601FFCB7" w14:textId="77777777" w:rsidR="0074381F" w:rsidRPr="00453781" w:rsidRDefault="0074381F" w:rsidP="00361AF7">
      <w:pPr>
        <w:rPr>
          <w:bCs/>
        </w:rPr>
      </w:pPr>
      <w:r w:rsidRPr="00453781">
        <w:rPr>
          <w:bCs/>
        </w:rPr>
        <w:t>С мая 2017года наша больница начала внедрять Комплексную медицинскую информационную систему (КМИС) в стационаре.</w:t>
      </w:r>
    </w:p>
    <w:p w14:paraId="462ED804" w14:textId="77777777" w:rsidR="0074381F" w:rsidRPr="00453781" w:rsidRDefault="0074381F" w:rsidP="00AE444C">
      <w:pPr>
        <w:jc w:val="center"/>
        <w:rPr>
          <w:b/>
          <w:bCs/>
        </w:rPr>
      </w:pPr>
    </w:p>
    <w:p w14:paraId="0E21DBA3" w14:textId="77777777" w:rsidR="0074381F" w:rsidRDefault="0074381F" w:rsidP="00AE444C">
      <w:pPr>
        <w:jc w:val="center"/>
        <w:rPr>
          <w:b/>
          <w:bCs/>
        </w:rPr>
      </w:pPr>
      <w:r w:rsidRPr="00453781">
        <w:rPr>
          <w:b/>
          <w:bCs/>
        </w:rPr>
        <w:t>План мероприятий по совершенствованию менеджмента качества</w:t>
      </w:r>
    </w:p>
    <w:p w14:paraId="43F3A8F2" w14:textId="77777777" w:rsidR="00AE444C" w:rsidRPr="00453781" w:rsidRDefault="00AE444C" w:rsidP="00AE444C">
      <w:pPr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445"/>
        <w:gridCol w:w="2410"/>
        <w:gridCol w:w="2410"/>
        <w:gridCol w:w="4819"/>
      </w:tblGrid>
      <w:tr w:rsidR="0074381F" w:rsidRPr="00453781" w14:paraId="5E5A8292" w14:textId="77777777" w:rsidTr="00473609">
        <w:tc>
          <w:tcPr>
            <w:tcW w:w="483" w:type="dxa"/>
          </w:tcPr>
          <w:p w14:paraId="75A5369C" w14:textId="77777777" w:rsidR="0074381F" w:rsidRPr="00453781" w:rsidRDefault="0074381F" w:rsidP="00361AF7">
            <w:r w:rsidRPr="00453781">
              <w:t>№</w:t>
            </w:r>
          </w:p>
        </w:tc>
        <w:tc>
          <w:tcPr>
            <w:tcW w:w="4445" w:type="dxa"/>
          </w:tcPr>
          <w:p w14:paraId="5E2CF1AF" w14:textId="77777777" w:rsidR="0074381F" w:rsidRPr="00453781" w:rsidRDefault="0074381F" w:rsidP="00361AF7">
            <w:r w:rsidRPr="00453781">
              <w:rPr>
                <w:bCs/>
              </w:rPr>
              <w:t>Мероприятия</w:t>
            </w:r>
          </w:p>
        </w:tc>
        <w:tc>
          <w:tcPr>
            <w:tcW w:w="2410" w:type="dxa"/>
          </w:tcPr>
          <w:p w14:paraId="7D40BFE1" w14:textId="77777777" w:rsidR="0074381F" w:rsidRPr="00453781" w:rsidRDefault="0074381F" w:rsidP="00361AF7">
            <w:r w:rsidRPr="00453781">
              <w:t>Сроки реализации</w:t>
            </w:r>
          </w:p>
        </w:tc>
        <w:tc>
          <w:tcPr>
            <w:tcW w:w="2410" w:type="dxa"/>
          </w:tcPr>
          <w:p w14:paraId="380E1DDD" w14:textId="77777777" w:rsidR="0074381F" w:rsidRPr="00453781" w:rsidRDefault="0074381F" w:rsidP="00361AF7">
            <w:r w:rsidRPr="00453781">
              <w:t>Ответственные исполнители</w:t>
            </w:r>
          </w:p>
        </w:tc>
        <w:tc>
          <w:tcPr>
            <w:tcW w:w="4819" w:type="dxa"/>
          </w:tcPr>
          <w:p w14:paraId="109C7C55" w14:textId="77777777" w:rsidR="0074381F" w:rsidRPr="00453781" w:rsidRDefault="0074381F" w:rsidP="00361AF7">
            <w:r w:rsidRPr="00453781">
              <w:t>Ожидаемые результаты</w:t>
            </w:r>
          </w:p>
        </w:tc>
      </w:tr>
      <w:tr w:rsidR="0074381F" w:rsidRPr="00453781" w14:paraId="7CDBB0C5" w14:textId="77777777" w:rsidTr="00473609">
        <w:tc>
          <w:tcPr>
            <w:tcW w:w="483" w:type="dxa"/>
          </w:tcPr>
          <w:p w14:paraId="515015FF" w14:textId="77777777" w:rsidR="0074381F" w:rsidRPr="00453781" w:rsidRDefault="0074381F" w:rsidP="00361AF7">
            <w:r w:rsidRPr="00453781">
              <w:t>1</w:t>
            </w:r>
          </w:p>
          <w:p w14:paraId="0868B440" w14:textId="77777777" w:rsidR="0074381F" w:rsidRPr="00453781" w:rsidRDefault="0074381F" w:rsidP="00361AF7"/>
        </w:tc>
        <w:tc>
          <w:tcPr>
            <w:tcW w:w="4445" w:type="dxa"/>
          </w:tcPr>
          <w:p w14:paraId="33D7C235" w14:textId="77777777" w:rsidR="0074381F" w:rsidRPr="00453781" w:rsidRDefault="0074381F" w:rsidP="00361AF7">
            <w:r w:rsidRPr="00453781">
              <w:t>Планирование</w:t>
            </w:r>
          </w:p>
          <w:p w14:paraId="7742459D" w14:textId="77777777" w:rsidR="0074381F" w:rsidRPr="00453781" w:rsidRDefault="0074381F" w:rsidP="00361AF7">
            <w:r w:rsidRPr="00453781">
              <w:t>менеджмента качества и реализация мероприятий по вопросам совершенствования качества оказания медицинской помощи для достижения целевых показателей</w:t>
            </w:r>
          </w:p>
          <w:p w14:paraId="44759A7C" w14:textId="77777777" w:rsidR="0074381F" w:rsidRPr="00453781" w:rsidRDefault="0074381F" w:rsidP="00361AF7"/>
        </w:tc>
        <w:tc>
          <w:tcPr>
            <w:tcW w:w="2410" w:type="dxa"/>
          </w:tcPr>
          <w:p w14:paraId="6EB46A06" w14:textId="77777777" w:rsidR="0074381F" w:rsidRPr="00453781" w:rsidRDefault="0074381F" w:rsidP="00361AF7">
            <w:r w:rsidRPr="00453781">
              <w:t>В течение года</w:t>
            </w:r>
          </w:p>
        </w:tc>
        <w:tc>
          <w:tcPr>
            <w:tcW w:w="2410" w:type="dxa"/>
          </w:tcPr>
          <w:p w14:paraId="1A54665D" w14:textId="77777777" w:rsidR="0074381F" w:rsidRPr="00453781" w:rsidRDefault="0074381F" w:rsidP="00481815">
            <w:r w:rsidRPr="00453781">
              <w:t>Зам.</w:t>
            </w:r>
            <w:r w:rsidR="00481815">
              <w:t>дир по ОМР</w:t>
            </w:r>
          </w:p>
        </w:tc>
        <w:tc>
          <w:tcPr>
            <w:tcW w:w="4819" w:type="dxa"/>
          </w:tcPr>
          <w:p w14:paraId="32E7ACC4" w14:textId="77777777" w:rsidR="0074381F" w:rsidRPr="00453781" w:rsidRDefault="0074381F" w:rsidP="00361AF7">
            <w:r w:rsidRPr="00453781">
              <w:t>Повышение качества и доступности медицинской помощи, повышение эффективности управления больницы</w:t>
            </w:r>
          </w:p>
        </w:tc>
      </w:tr>
      <w:tr w:rsidR="0074381F" w:rsidRPr="00453781" w14:paraId="521C94C1" w14:textId="77777777" w:rsidTr="00473609">
        <w:tc>
          <w:tcPr>
            <w:tcW w:w="483" w:type="dxa"/>
          </w:tcPr>
          <w:p w14:paraId="1319600B" w14:textId="77777777" w:rsidR="0074381F" w:rsidRPr="00453781" w:rsidRDefault="0074381F" w:rsidP="00361AF7"/>
        </w:tc>
        <w:tc>
          <w:tcPr>
            <w:tcW w:w="4445" w:type="dxa"/>
          </w:tcPr>
          <w:p w14:paraId="4F863DD1" w14:textId="77777777" w:rsidR="0074381F" w:rsidRPr="00453781" w:rsidRDefault="0074381F" w:rsidP="00361AF7">
            <w:r w:rsidRPr="00453781">
              <w:t>Проводить внутренний контроль качества и безопасности медицинской деятельности на трех уровнях: заведующие отделениями (1 уровень), заместители главного врача (2 уровень), врачебная комиссия (3 уровень) по всем направлениям деятельности больницы</w:t>
            </w:r>
          </w:p>
        </w:tc>
        <w:tc>
          <w:tcPr>
            <w:tcW w:w="2410" w:type="dxa"/>
          </w:tcPr>
          <w:p w14:paraId="6BFE6120" w14:textId="77777777" w:rsidR="0074381F" w:rsidRPr="00453781" w:rsidRDefault="0074381F" w:rsidP="00361AF7">
            <w:r w:rsidRPr="00453781">
              <w:t>В течение года</w:t>
            </w:r>
          </w:p>
        </w:tc>
        <w:tc>
          <w:tcPr>
            <w:tcW w:w="2410" w:type="dxa"/>
          </w:tcPr>
          <w:p w14:paraId="18E0FF8A" w14:textId="77777777" w:rsidR="0074381F" w:rsidRPr="00453781" w:rsidRDefault="00481815" w:rsidP="00361AF7">
            <w:r>
              <w:t>Зам дир по СППиВА</w:t>
            </w:r>
            <w:r w:rsidR="0074381F" w:rsidRPr="00453781">
              <w:t>, заведующие структурными подразделениям</w:t>
            </w:r>
          </w:p>
        </w:tc>
        <w:tc>
          <w:tcPr>
            <w:tcW w:w="4819" w:type="dxa"/>
          </w:tcPr>
          <w:p w14:paraId="0AB80ECD" w14:textId="77777777" w:rsidR="0074381F" w:rsidRPr="00453781" w:rsidRDefault="0074381F" w:rsidP="00361AF7">
            <w:r w:rsidRPr="00453781">
              <w:t>Повышение качества и доступности медицинской помощи, повышение эффективности управления больницы</w:t>
            </w:r>
          </w:p>
        </w:tc>
      </w:tr>
      <w:tr w:rsidR="0074381F" w:rsidRPr="00453781" w14:paraId="3BCC32D2" w14:textId="77777777" w:rsidTr="00473609">
        <w:tc>
          <w:tcPr>
            <w:tcW w:w="483" w:type="dxa"/>
          </w:tcPr>
          <w:p w14:paraId="2D83987D" w14:textId="77777777" w:rsidR="0074381F" w:rsidRPr="00453781" w:rsidRDefault="0074381F" w:rsidP="00361AF7"/>
        </w:tc>
        <w:tc>
          <w:tcPr>
            <w:tcW w:w="4445" w:type="dxa"/>
          </w:tcPr>
          <w:p w14:paraId="2C7DCE3A" w14:textId="77777777" w:rsidR="0074381F" w:rsidRPr="00453781" w:rsidRDefault="0074381F" w:rsidP="00361AF7">
            <w:r w:rsidRPr="00453781">
              <w:t>Проводить анализ причин дефектов, выявленных при внутреннем контроле качества оказания медицинской помощи с доведением информации до исполнителей медицинских услуг</w:t>
            </w:r>
          </w:p>
        </w:tc>
        <w:tc>
          <w:tcPr>
            <w:tcW w:w="2410" w:type="dxa"/>
          </w:tcPr>
          <w:p w14:paraId="715D403D" w14:textId="77777777" w:rsidR="0074381F" w:rsidRPr="00453781" w:rsidRDefault="0074381F" w:rsidP="00361AF7">
            <w:r w:rsidRPr="00453781">
              <w:t>Ежемесячно,</w:t>
            </w:r>
          </w:p>
          <w:p w14:paraId="217654B4" w14:textId="77777777" w:rsidR="0074381F" w:rsidRPr="00453781" w:rsidRDefault="0074381F" w:rsidP="00361AF7">
            <w:r w:rsidRPr="00453781">
              <w:t>ежеквартально</w:t>
            </w:r>
          </w:p>
        </w:tc>
        <w:tc>
          <w:tcPr>
            <w:tcW w:w="2410" w:type="dxa"/>
          </w:tcPr>
          <w:p w14:paraId="539C50A3" w14:textId="77777777" w:rsidR="0074381F" w:rsidRPr="00453781" w:rsidRDefault="00481815" w:rsidP="00481815">
            <w:r>
              <w:t>З</w:t>
            </w:r>
            <w:r w:rsidR="0074381F" w:rsidRPr="00453781">
              <w:t>аместител</w:t>
            </w:r>
            <w:r>
              <w:t>ь</w:t>
            </w:r>
            <w:r w:rsidR="0074381F" w:rsidRPr="00453781">
              <w:t xml:space="preserve"> </w:t>
            </w:r>
            <w:r>
              <w:t>дир по СПП и ВА</w:t>
            </w:r>
            <w:r w:rsidR="0074381F" w:rsidRPr="00453781">
              <w:t>, заведующие структурными подразделениям</w:t>
            </w:r>
          </w:p>
        </w:tc>
        <w:tc>
          <w:tcPr>
            <w:tcW w:w="4819" w:type="dxa"/>
          </w:tcPr>
          <w:p w14:paraId="2ECE4F7D" w14:textId="77777777" w:rsidR="0074381F" w:rsidRPr="00453781" w:rsidRDefault="0074381F" w:rsidP="00361AF7">
            <w:r w:rsidRPr="00453781">
              <w:t>Повышение качества и доступности медицинской помощи, повышение эффективности управления больницы</w:t>
            </w:r>
          </w:p>
        </w:tc>
      </w:tr>
      <w:tr w:rsidR="0074381F" w:rsidRPr="00453781" w14:paraId="3EC1148A" w14:textId="77777777" w:rsidTr="00473609">
        <w:tc>
          <w:tcPr>
            <w:tcW w:w="483" w:type="dxa"/>
          </w:tcPr>
          <w:p w14:paraId="23C675E9" w14:textId="77777777" w:rsidR="0074381F" w:rsidRPr="00453781" w:rsidRDefault="0074381F" w:rsidP="00361AF7"/>
        </w:tc>
        <w:tc>
          <w:tcPr>
            <w:tcW w:w="4445" w:type="dxa"/>
          </w:tcPr>
          <w:p w14:paraId="0FA63A66" w14:textId="77777777" w:rsidR="0074381F" w:rsidRPr="00453781" w:rsidRDefault="0074381F" w:rsidP="00361AF7">
            <w:r w:rsidRPr="00453781">
              <w:t>По итогам анализа дефектов разрабатывать мероприятия, направленные на устранение причин некачественного оказания медицинской помощи</w:t>
            </w:r>
          </w:p>
        </w:tc>
        <w:tc>
          <w:tcPr>
            <w:tcW w:w="2410" w:type="dxa"/>
          </w:tcPr>
          <w:p w14:paraId="771B0ADB" w14:textId="77777777" w:rsidR="0074381F" w:rsidRPr="00453781" w:rsidRDefault="0074381F" w:rsidP="00361AF7">
            <w:r w:rsidRPr="00453781">
              <w:t>Ежемесячно,</w:t>
            </w:r>
          </w:p>
          <w:p w14:paraId="637C6F6A" w14:textId="77777777" w:rsidR="0074381F" w:rsidRPr="00453781" w:rsidRDefault="0074381F" w:rsidP="00361AF7">
            <w:r w:rsidRPr="00453781">
              <w:t>ежеквартально</w:t>
            </w:r>
          </w:p>
        </w:tc>
        <w:tc>
          <w:tcPr>
            <w:tcW w:w="2410" w:type="dxa"/>
          </w:tcPr>
          <w:p w14:paraId="37CB1917" w14:textId="77777777" w:rsidR="0074381F" w:rsidRPr="00453781" w:rsidRDefault="00481815" w:rsidP="00361AF7">
            <w:r>
              <w:t>З</w:t>
            </w:r>
            <w:r w:rsidRPr="00453781">
              <w:t>аместител</w:t>
            </w:r>
            <w:r>
              <w:t>ь</w:t>
            </w:r>
            <w:r w:rsidRPr="00453781">
              <w:t xml:space="preserve"> </w:t>
            </w:r>
            <w:r>
              <w:t>дир по СПП и ВА</w:t>
            </w:r>
            <w:r w:rsidRPr="00453781">
              <w:t>, заведующие структурными подразделениям</w:t>
            </w:r>
          </w:p>
        </w:tc>
        <w:tc>
          <w:tcPr>
            <w:tcW w:w="4819" w:type="dxa"/>
          </w:tcPr>
          <w:p w14:paraId="058E4A32" w14:textId="77777777" w:rsidR="0074381F" w:rsidRPr="00453781" w:rsidRDefault="0074381F" w:rsidP="00361AF7">
            <w:r w:rsidRPr="00453781">
              <w:t>Повышение качества и доступности медицинской помощи, повышение эффективности управления больницы</w:t>
            </w:r>
          </w:p>
        </w:tc>
      </w:tr>
      <w:tr w:rsidR="0074381F" w:rsidRPr="00453781" w14:paraId="550CC027" w14:textId="77777777" w:rsidTr="00473609">
        <w:tc>
          <w:tcPr>
            <w:tcW w:w="483" w:type="dxa"/>
          </w:tcPr>
          <w:p w14:paraId="103DCAB4" w14:textId="77777777" w:rsidR="0074381F" w:rsidRPr="00453781" w:rsidRDefault="0074381F" w:rsidP="00361AF7"/>
        </w:tc>
        <w:tc>
          <w:tcPr>
            <w:tcW w:w="4445" w:type="dxa"/>
          </w:tcPr>
          <w:p w14:paraId="2D960354" w14:textId="77777777" w:rsidR="0074381F" w:rsidRPr="00453781" w:rsidRDefault="0074381F" w:rsidP="00361AF7">
            <w:r w:rsidRPr="00453781">
              <w:t>Проводить обучение медицинского персонала:</w:t>
            </w:r>
          </w:p>
          <w:p w14:paraId="6F0A803C" w14:textId="77777777" w:rsidR="0074381F" w:rsidRPr="00453781" w:rsidRDefault="0074381F" w:rsidP="00361AF7">
            <w:r w:rsidRPr="00453781">
              <w:t>- тематические врачебные и медсестринские конференции,</w:t>
            </w:r>
          </w:p>
          <w:p w14:paraId="00E66C05" w14:textId="77777777" w:rsidR="0074381F" w:rsidRPr="00453781" w:rsidRDefault="0074381F" w:rsidP="00361AF7">
            <w:r w:rsidRPr="00453781">
              <w:t>- клинические разборы, клинико-патологоанатомические, научно-практические конференции,</w:t>
            </w:r>
          </w:p>
          <w:p w14:paraId="22CAB6C9" w14:textId="77777777" w:rsidR="0074381F" w:rsidRPr="00453781" w:rsidRDefault="0074381F" w:rsidP="00361AF7">
            <w:r w:rsidRPr="00453781">
              <w:t>- семинарские занятия и лекции</w:t>
            </w:r>
          </w:p>
          <w:p w14:paraId="55D314FC" w14:textId="77777777" w:rsidR="0074381F" w:rsidRPr="00453781" w:rsidRDefault="0074381F" w:rsidP="00361AF7"/>
        </w:tc>
        <w:tc>
          <w:tcPr>
            <w:tcW w:w="2410" w:type="dxa"/>
          </w:tcPr>
          <w:p w14:paraId="1DD8F655" w14:textId="77777777" w:rsidR="0074381F" w:rsidRPr="00453781" w:rsidRDefault="0074381F" w:rsidP="00361AF7">
            <w:r w:rsidRPr="00453781">
              <w:t>В течение года согласно графику</w:t>
            </w:r>
          </w:p>
        </w:tc>
        <w:tc>
          <w:tcPr>
            <w:tcW w:w="2410" w:type="dxa"/>
          </w:tcPr>
          <w:p w14:paraId="276ED088" w14:textId="77777777" w:rsidR="0074381F" w:rsidRPr="00453781" w:rsidRDefault="00481815" w:rsidP="00481815">
            <w:r>
              <w:t>З</w:t>
            </w:r>
            <w:r w:rsidRPr="00453781">
              <w:t>аместител</w:t>
            </w:r>
            <w:r>
              <w:t>ь</w:t>
            </w:r>
            <w:r w:rsidRPr="00453781">
              <w:t xml:space="preserve"> </w:t>
            </w:r>
            <w:r>
              <w:t>дир по ОМР</w:t>
            </w:r>
            <w:r w:rsidRPr="00453781">
              <w:t>, заведующие структурными подразделениям</w:t>
            </w:r>
          </w:p>
        </w:tc>
        <w:tc>
          <w:tcPr>
            <w:tcW w:w="4819" w:type="dxa"/>
          </w:tcPr>
          <w:p w14:paraId="6142A6FA" w14:textId="77777777" w:rsidR="0074381F" w:rsidRPr="00453781" w:rsidRDefault="0074381F" w:rsidP="00361AF7">
            <w:r w:rsidRPr="00453781">
              <w:t>Обеспечение соответствия квалификации медицинских работников профессиональным требованиям</w:t>
            </w:r>
          </w:p>
        </w:tc>
      </w:tr>
      <w:tr w:rsidR="0074381F" w:rsidRPr="00453781" w14:paraId="3E005BCB" w14:textId="77777777" w:rsidTr="00473609">
        <w:tc>
          <w:tcPr>
            <w:tcW w:w="483" w:type="dxa"/>
          </w:tcPr>
          <w:p w14:paraId="65347141" w14:textId="77777777" w:rsidR="0074381F" w:rsidRPr="00453781" w:rsidRDefault="0074381F" w:rsidP="00361AF7"/>
        </w:tc>
        <w:tc>
          <w:tcPr>
            <w:tcW w:w="4445" w:type="dxa"/>
          </w:tcPr>
          <w:p w14:paraId="27E9C9B2" w14:textId="77777777" w:rsidR="0074381F" w:rsidRPr="00453781" w:rsidRDefault="0074381F" w:rsidP="00361AF7">
            <w:r w:rsidRPr="00453781">
              <w:t>Проводить анализ случаев оказания медицинской помощи, сопровождающихся жалобами пациентов, на заседаниях врачебной комиссии</w:t>
            </w:r>
          </w:p>
        </w:tc>
        <w:tc>
          <w:tcPr>
            <w:tcW w:w="2410" w:type="dxa"/>
          </w:tcPr>
          <w:p w14:paraId="4EEB6789" w14:textId="77777777" w:rsidR="0074381F" w:rsidRPr="00453781" w:rsidRDefault="0074381F" w:rsidP="00361AF7">
            <w:r w:rsidRPr="00453781">
              <w:t>В течение года</w:t>
            </w:r>
          </w:p>
        </w:tc>
        <w:tc>
          <w:tcPr>
            <w:tcW w:w="2410" w:type="dxa"/>
          </w:tcPr>
          <w:p w14:paraId="37EFE39D" w14:textId="77777777" w:rsidR="0074381F" w:rsidRPr="00453781" w:rsidRDefault="0074381F" w:rsidP="00361AF7">
            <w:r w:rsidRPr="00453781">
              <w:t>Председатель врачебной комиссии</w:t>
            </w:r>
          </w:p>
        </w:tc>
        <w:tc>
          <w:tcPr>
            <w:tcW w:w="4819" w:type="dxa"/>
          </w:tcPr>
          <w:p w14:paraId="08FBC6A5" w14:textId="77777777" w:rsidR="0074381F" w:rsidRPr="00453781" w:rsidRDefault="0074381F" w:rsidP="00361AF7">
            <w:r w:rsidRPr="00453781">
              <w:t>Повышение качества, безопасности и доступности медицинской помощи, повышение эффективности управления</w:t>
            </w:r>
          </w:p>
        </w:tc>
      </w:tr>
      <w:tr w:rsidR="0074381F" w:rsidRPr="00453781" w14:paraId="2E21A678" w14:textId="77777777" w:rsidTr="00473609">
        <w:tc>
          <w:tcPr>
            <w:tcW w:w="483" w:type="dxa"/>
          </w:tcPr>
          <w:p w14:paraId="2ECE48E6" w14:textId="77777777" w:rsidR="0074381F" w:rsidRPr="00453781" w:rsidRDefault="0074381F" w:rsidP="00361AF7"/>
        </w:tc>
        <w:tc>
          <w:tcPr>
            <w:tcW w:w="4445" w:type="dxa"/>
          </w:tcPr>
          <w:p w14:paraId="3ACF6457" w14:textId="77777777" w:rsidR="0074381F" w:rsidRPr="00453781" w:rsidRDefault="0074381F" w:rsidP="00361AF7">
            <w:r w:rsidRPr="00453781">
              <w:t>Проводить анализ удовлетворенности населения качеством оказания медицинских услуг по данным анкетирования и опроса населения</w:t>
            </w:r>
          </w:p>
        </w:tc>
        <w:tc>
          <w:tcPr>
            <w:tcW w:w="2410" w:type="dxa"/>
          </w:tcPr>
          <w:p w14:paraId="41492DB4" w14:textId="77777777" w:rsidR="0074381F" w:rsidRPr="00453781" w:rsidRDefault="0074381F" w:rsidP="00361AF7">
            <w:r w:rsidRPr="00453781">
              <w:t>В течение года, ежеквартально</w:t>
            </w:r>
          </w:p>
        </w:tc>
        <w:tc>
          <w:tcPr>
            <w:tcW w:w="2410" w:type="dxa"/>
          </w:tcPr>
          <w:p w14:paraId="2F6B32E6" w14:textId="77777777" w:rsidR="0074381F" w:rsidRPr="00453781" w:rsidRDefault="00481815" w:rsidP="00361AF7">
            <w:r>
              <w:t>З</w:t>
            </w:r>
            <w:r w:rsidRPr="00453781">
              <w:t>аместител</w:t>
            </w:r>
            <w:r>
              <w:t>ь</w:t>
            </w:r>
            <w:r w:rsidRPr="00453781">
              <w:t xml:space="preserve"> </w:t>
            </w:r>
            <w:r>
              <w:t>дир по СПП и ВА</w:t>
            </w:r>
            <w:r w:rsidRPr="00453781">
              <w:t>, заведующие структурными подразделениям</w:t>
            </w:r>
          </w:p>
        </w:tc>
        <w:tc>
          <w:tcPr>
            <w:tcW w:w="4819" w:type="dxa"/>
          </w:tcPr>
          <w:p w14:paraId="3E8C7999" w14:textId="77777777" w:rsidR="0074381F" w:rsidRPr="00453781" w:rsidRDefault="0074381F" w:rsidP="00361AF7">
            <w:r w:rsidRPr="00453781">
              <w:t>Повышение качества, безопасности и доступности медицинской помощи, повышение эффективности управления</w:t>
            </w:r>
          </w:p>
        </w:tc>
      </w:tr>
      <w:tr w:rsidR="0074381F" w:rsidRPr="00453781" w14:paraId="19D8AB6E" w14:textId="77777777" w:rsidTr="00473609">
        <w:tc>
          <w:tcPr>
            <w:tcW w:w="483" w:type="dxa"/>
          </w:tcPr>
          <w:p w14:paraId="5BFC12CC" w14:textId="77777777" w:rsidR="0074381F" w:rsidRPr="00453781" w:rsidRDefault="0074381F" w:rsidP="00361AF7"/>
        </w:tc>
        <w:tc>
          <w:tcPr>
            <w:tcW w:w="4445" w:type="dxa"/>
          </w:tcPr>
          <w:p w14:paraId="706A07B4" w14:textId="77777777" w:rsidR="0074381F" w:rsidRPr="00453781" w:rsidRDefault="0074381F" w:rsidP="00361AF7">
            <w:r w:rsidRPr="00453781">
              <w:t xml:space="preserve">Использовать результаты независимой экспертизы качества оказания медицинской помощи для реализации программы повышения доступности и </w:t>
            </w:r>
            <w:r w:rsidRPr="00453781">
              <w:lastRenderedPageBreak/>
              <w:t>качества медицинской помощи</w:t>
            </w:r>
          </w:p>
        </w:tc>
        <w:tc>
          <w:tcPr>
            <w:tcW w:w="2410" w:type="dxa"/>
          </w:tcPr>
          <w:p w14:paraId="2EB67E4D" w14:textId="77777777" w:rsidR="0074381F" w:rsidRPr="00453781" w:rsidRDefault="0074381F" w:rsidP="00361AF7">
            <w:r w:rsidRPr="00453781">
              <w:lastRenderedPageBreak/>
              <w:t>В течение года</w:t>
            </w:r>
          </w:p>
        </w:tc>
        <w:tc>
          <w:tcPr>
            <w:tcW w:w="2410" w:type="dxa"/>
          </w:tcPr>
          <w:p w14:paraId="2A1817D5" w14:textId="77777777" w:rsidR="0074381F" w:rsidRPr="00453781" w:rsidRDefault="00481815" w:rsidP="00361AF7">
            <w:r>
              <w:t>З</w:t>
            </w:r>
            <w:r w:rsidRPr="00453781">
              <w:t>аместител</w:t>
            </w:r>
            <w:r>
              <w:t>ь</w:t>
            </w:r>
            <w:r w:rsidRPr="00453781">
              <w:t xml:space="preserve"> </w:t>
            </w:r>
            <w:r>
              <w:t>дир по СПП и ВА</w:t>
            </w:r>
            <w:r w:rsidRPr="00453781">
              <w:t xml:space="preserve">, заведующие структурными </w:t>
            </w:r>
            <w:r w:rsidRPr="00453781">
              <w:lastRenderedPageBreak/>
              <w:t>подразделениям</w:t>
            </w:r>
          </w:p>
        </w:tc>
        <w:tc>
          <w:tcPr>
            <w:tcW w:w="4819" w:type="dxa"/>
          </w:tcPr>
          <w:p w14:paraId="79570145" w14:textId="77777777" w:rsidR="0074381F" w:rsidRPr="00453781" w:rsidRDefault="0074381F" w:rsidP="00361AF7">
            <w:r w:rsidRPr="00453781">
              <w:lastRenderedPageBreak/>
              <w:t>Повышение качества, безопасности и доступности медицинской помощи, повышение эффективности управления</w:t>
            </w:r>
          </w:p>
        </w:tc>
      </w:tr>
      <w:tr w:rsidR="0074381F" w:rsidRPr="00453781" w14:paraId="69B3644C" w14:textId="77777777" w:rsidTr="00473609">
        <w:tc>
          <w:tcPr>
            <w:tcW w:w="483" w:type="dxa"/>
          </w:tcPr>
          <w:p w14:paraId="28355C13" w14:textId="77777777" w:rsidR="0074381F" w:rsidRPr="00453781" w:rsidRDefault="0074381F" w:rsidP="00361AF7"/>
        </w:tc>
        <w:tc>
          <w:tcPr>
            <w:tcW w:w="4445" w:type="dxa"/>
          </w:tcPr>
          <w:p w14:paraId="221A18D3" w14:textId="77777777" w:rsidR="0074381F" w:rsidRPr="00453781" w:rsidRDefault="0074381F" w:rsidP="00361AF7">
            <w:r w:rsidRPr="00453781">
              <w:t>Проведение конференций для врачей, среднего и младшего медицинского персонала по вопросам медицинской этики и деонтологии</w:t>
            </w:r>
          </w:p>
        </w:tc>
        <w:tc>
          <w:tcPr>
            <w:tcW w:w="2410" w:type="dxa"/>
          </w:tcPr>
          <w:p w14:paraId="5E371AE9" w14:textId="77777777" w:rsidR="0074381F" w:rsidRPr="00453781" w:rsidRDefault="0074381F" w:rsidP="00361AF7">
            <w:r w:rsidRPr="00453781">
              <w:t>В течение года, по плану</w:t>
            </w:r>
          </w:p>
        </w:tc>
        <w:tc>
          <w:tcPr>
            <w:tcW w:w="2410" w:type="dxa"/>
          </w:tcPr>
          <w:p w14:paraId="031048B2" w14:textId="77777777" w:rsidR="0074381F" w:rsidRPr="00453781" w:rsidRDefault="0074381F" w:rsidP="00361AF7">
            <w:r w:rsidRPr="00453781">
              <w:t>Медицинский психолог,</w:t>
            </w:r>
          </w:p>
          <w:p w14:paraId="22C1854B" w14:textId="77777777" w:rsidR="0074381F" w:rsidRPr="00453781" w:rsidRDefault="00481815" w:rsidP="00361AF7">
            <w:r>
              <w:t>З</w:t>
            </w:r>
            <w:r w:rsidRPr="00453781">
              <w:t>аместител</w:t>
            </w:r>
            <w:r>
              <w:t>ь</w:t>
            </w:r>
            <w:r w:rsidRPr="00453781">
              <w:t xml:space="preserve"> </w:t>
            </w:r>
            <w:r>
              <w:t>дир по СПП и ВА</w:t>
            </w:r>
            <w:r w:rsidRPr="00453781">
              <w:t xml:space="preserve">, заведующие структурными подразделениям </w:t>
            </w:r>
            <w:r w:rsidR="0074381F" w:rsidRPr="00453781">
              <w:t>главная медицинская сестра</w:t>
            </w:r>
          </w:p>
        </w:tc>
        <w:tc>
          <w:tcPr>
            <w:tcW w:w="4819" w:type="dxa"/>
          </w:tcPr>
          <w:p w14:paraId="752363AA" w14:textId="77777777" w:rsidR="0074381F" w:rsidRPr="00453781" w:rsidRDefault="0074381F" w:rsidP="00361AF7">
            <w:r w:rsidRPr="00453781">
              <w:t>Повышение качества, безопасности и доступности медицинской помощи, повышение эффективности управления</w:t>
            </w:r>
          </w:p>
        </w:tc>
      </w:tr>
    </w:tbl>
    <w:p w14:paraId="221B950C" w14:textId="77777777" w:rsidR="0074381F" w:rsidRDefault="0074381F" w:rsidP="00361AF7">
      <w:pPr>
        <w:rPr>
          <w:b/>
        </w:rPr>
      </w:pPr>
    </w:p>
    <w:p w14:paraId="1731B43F" w14:textId="77777777" w:rsidR="0074381F" w:rsidRPr="00453781" w:rsidRDefault="0074381F" w:rsidP="00361AF7">
      <w:pPr>
        <w:rPr>
          <w:b/>
          <w:bCs/>
        </w:rPr>
      </w:pPr>
      <w:r w:rsidRPr="00453781">
        <w:rPr>
          <w:b/>
          <w:bCs/>
        </w:rPr>
        <w:t>Ожидаемые результаты:</w:t>
      </w:r>
    </w:p>
    <w:p w14:paraId="68DC81EB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повысить уровень доверия пациентов к медицинской организации;</w:t>
      </w:r>
    </w:p>
    <w:p w14:paraId="6E70F494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обеспечить безопасную и эффективную среду для пациентов и работников медицинской организации;</w:t>
      </w:r>
    </w:p>
    <w:p w14:paraId="7E63B44B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повысить удовлетворенность пациентов за счет более высоко качества обслуживания и качества медицинской помощи;</w:t>
      </w:r>
    </w:p>
    <w:p w14:paraId="52089C0E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учитывать ожидания и потребности всех заинтересованных сторон (пациента, его семьи, персонала медицинского учреждения, общественных организаций);</w:t>
      </w:r>
    </w:p>
    <w:p w14:paraId="2F5793D6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создать систему обеспечения безопасности пациентов;</w:t>
      </w:r>
    </w:p>
    <w:p w14:paraId="4DCF4EE9" w14:textId="77777777" w:rsidR="0074381F" w:rsidRPr="00453781" w:rsidRDefault="0074381F" w:rsidP="00361AF7">
      <w:pPr>
        <w:numPr>
          <w:ilvl w:val="0"/>
          <w:numId w:val="22"/>
        </w:numPr>
      </w:pPr>
      <w:r w:rsidRPr="00453781">
        <w:t>регулярно повышать качество медицинских услуг.</w:t>
      </w:r>
    </w:p>
    <w:p w14:paraId="25131624" w14:textId="77777777" w:rsidR="0074381F" w:rsidRDefault="0074381F" w:rsidP="00361AF7"/>
    <w:sectPr w:rsidR="0074381F" w:rsidSect="007D61D1">
      <w:footerReference w:type="even" r:id="rId22"/>
      <w:footerReference w:type="default" r:id="rId23"/>
      <w:pgSz w:w="16838" w:h="11906" w:orient="landscape"/>
      <w:pgMar w:top="142" w:right="167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4F0BC" w14:textId="77777777" w:rsidR="003D212A" w:rsidRDefault="003D212A" w:rsidP="008A5F44">
      <w:r>
        <w:separator/>
      </w:r>
    </w:p>
  </w:endnote>
  <w:endnote w:type="continuationSeparator" w:id="0">
    <w:p w14:paraId="5BB7C763" w14:textId="77777777" w:rsidR="003D212A" w:rsidRDefault="003D212A" w:rsidP="008A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289C" w14:textId="77777777" w:rsidR="00481815" w:rsidRDefault="00481815" w:rsidP="005C0D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A5A8E2" w14:textId="77777777" w:rsidR="00481815" w:rsidRDefault="00481815" w:rsidP="005C0D9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861F" w14:textId="77777777" w:rsidR="00481815" w:rsidRDefault="00481815" w:rsidP="005C0D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737F">
      <w:rPr>
        <w:rStyle w:val="ab"/>
        <w:noProof/>
      </w:rPr>
      <w:t>1</w:t>
    </w:r>
    <w:r>
      <w:rPr>
        <w:rStyle w:val="ab"/>
      </w:rPr>
      <w:fldChar w:fldCharType="end"/>
    </w:r>
  </w:p>
  <w:p w14:paraId="6F663ACF" w14:textId="55AFC301" w:rsidR="00481815" w:rsidRDefault="00C52386" w:rsidP="005C0D91">
    <w:pPr>
      <w:pStyle w:val="a9"/>
      <w:ind w:right="360"/>
    </w:pPr>
    <w:r>
      <w:rPr>
        <w:noProof/>
      </w:rPr>
      <w:drawing>
        <wp:inline distT="0" distB="0" distL="0" distR="0" wp14:anchorId="590486EF" wp14:editId="25B2C156">
          <wp:extent cx="461645" cy="5848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F557" w14:textId="77777777" w:rsidR="00481815" w:rsidRDefault="0048181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AC392" w14:textId="77777777" w:rsidR="00481815" w:rsidRDefault="00481815" w:rsidP="005C0D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D861E" w14:textId="77777777" w:rsidR="00481815" w:rsidRDefault="00481815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42B3" w14:textId="77777777" w:rsidR="00481815" w:rsidRDefault="00481815" w:rsidP="005C0D9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737F">
      <w:rPr>
        <w:rStyle w:val="ab"/>
        <w:noProof/>
      </w:rPr>
      <w:t>21</w:t>
    </w:r>
    <w:r>
      <w:rPr>
        <w:rStyle w:val="ab"/>
      </w:rPr>
      <w:fldChar w:fldCharType="end"/>
    </w:r>
  </w:p>
  <w:p w14:paraId="131EAD2A" w14:textId="42843832" w:rsidR="00481815" w:rsidRDefault="00C52386">
    <w:pPr>
      <w:pStyle w:val="a9"/>
      <w:ind w:right="360"/>
    </w:pPr>
    <w:r>
      <w:rPr>
        <w:noProof/>
      </w:rPr>
      <w:drawing>
        <wp:inline distT="0" distB="0" distL="0" distR="0" wp14:anchorId="6D8AC0E6" wp14:editId="28E70A55">
          <wp:extent cx="407035" cy="51562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BC3F" w14:textId="77777777" w:rsidR="003D212A" w:rsidRDefault="003D212A" w:rsidP="008A5F44">
      <w:r>
        <w:separator/>
      </w:r>
    </w:p>
  </w:footnote>
  <w:footnote w:type="continuationSeparator" w:id="0">
    <w:p w14:paraId="51AB0822" w14:textId="77777777" w:rsidR="003D212A" w:rsidRDefault="003D212A" w:rsidP="008A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ACF46" w14:textId="77777777" w:rsidR="00481815" w:rsidRDefault="0048181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967D" w14:textId="498DC743" w:rsidR="00481815" w:rsidRDefault="00C52386">
    <w:pPr>
      <w:pStyle w:val="ac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E283EF8" wp14:editId="2140AF32">
              <wp:simplePos x="0" y="0"/>
              <wp:positionH relativeFrom="page">
                <wp:posOffset>0</wp:posOffset>
              </wp:positionH>
              <wp:positionV relativeFrom="page">
                <wp:posOffset>183515</wp:posOffset>
              </wp:positionV>
              <wp:extent cx="1700530" cy="1024255"/>
              <wp:effectExtent l="9525" t="2540" r="4445" b="1905"/>
              <wp:wrapNone/>
              <wp:docPr id="1" name="Группа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2" name="Группа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Прямоугольник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162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Текстовое поле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6D0F" w14:textId="77777777" w:rsidR="00481815" w:rsidRPr="00711DF1" w:rsidRDefault="00481815">
                            <w:pPr>
                              <w:pStyle w:val="ac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color w:val="FFFFFF"/>
                              </w:rPr>
                            </w:pPr>
                            <w:r w:rsidRPr="00711DF1">
                              <w:rPr>
                                <w:color w:val="FFFFFF"/>
                              </w:rPr>
                              <w:fldChar w:fldCharType="begin"/>
                            </w:r>
                            <w:r w:rsidRPr="00711DF1">
                              <w:rPr>
                                <w:color w:val="FFFFFF"/>
                              </w:rPr>
                              <w:instrText>PAGE   \* MERGEFORMAT</w:instrText>
                            </w:r>
                            <w:r w:rsidRPr="00711DF1">
                              <w:rPr>
                                <w:color w:val="FFFFFF"/>
                              </w:rPr>
                              <w:fldChar w:fldCharType="separate"/>
                            </w:r>
                            <w:r w:rsidR="00DB737F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 w:rsidRPr="00711DF1"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283EF8" id="Группа 158" o:spid="_x0000_s1026" style="position:absolute;margin-left:0;margin-top:14.45pt;width:133.9pt;height:80.65pt;z-index:25165670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">
              <v:group id="Группа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Прямоугольник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" stroked="f" strokeweight="1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" path="m,l1462822,,910372,376306,,1014481,,xe" fillcolor="#5b9bd5" stroked="f" strokeweight="1pt">
                  <v:stroke joinstyle="miter"/>
                  <v:path arrowok="t" o:connecttype="custom" o:connectlocs="0,0;1463258,0;910644,376680;0,1015487;0,0" o:connectangles="0,0,0,0,0"/>
                </v:shape>
                <v:rect id="Прямоугольник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14:paraId="34C66D0F" w14:textId="77777777" w:rsidR="00481815" w:rsidRPr="00711DF1" w:rsidRDefault="00481815">
                      <w:pPr>
                        <w:pStyle w:val="ac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color w:val="FFFFFF"/>
                        </w:rPr>
                      </w:pPr>
                      <w:r w:rsidRPr="00711DF1">
                        <w:rPr>
                          <w:color w:val="FFFFFF"/>
                        </w:rPr>
                        <w:fldChar w:fldCharType="begin"/>
                      </w:r>
                      <w:r w:rsidRPr="00711DF1">
                        <w:rPr>
                          <w:color w:val="FFFFFF"/>
                        </w:rPr>
                        <w:instrText>PAGE   \* MERGEFORMAT</w:instrText>
                      </w:r>
                      <w:r w:rsidRPr="00711DF1">
                        <w:rPr>
                          <w:color w:val="FFFFFF"/>
                        </w:rPr>
                        <w:fldChar w:fldCharType="separate"/>
                      </w:r>
                      <w:r w:rsidR="00DB737F">
                        <w:rPr>
                          <w:noProof/>
                          <w:color w:val="FFFFFF"/>
                        </w:rPr>
                        <w:t>1</w:t>
                      </w:r>
                      <w:r w:rsidRPr="00711DF1"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DA5B" w14:textId="77777777" w:rsidR="00481815" w:rsidRDefault="004818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6B4"/>
    <w:multiLevelType w:val="hybridMultilevel"/>
    <w:tmpl w:val="61D6AC20"/>
    <w:lvl w:ilvl="0" w:tplc="B27CDB8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04A84C7A"/>
    <w:multiLevelType w:val="hybridMultilevel"/>
    <w:tmpl w:val="51CA0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9737E"/>
    <w:multiLevelType w:val="hybridMultilevel"/>
    <w:tmpl w:val="D7267794"/>
    <w:lvl w:ilvl="0" w:tplc="0419000F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00B98"/>
    <w:multiLevelType w:val="hybridMultilevel"/>
    <w:tmpl w:val="92C07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EAE12">
      <w:start w:val="1"/>
      <w:numFmt w:val="decimal"/>
      <w:lvlText w:val="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00E8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D867DB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044CE"/>
    <w:multiLevelType w:val="hybridMultilevel"/>
    <w:tmpl w:val="B9B26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A9260D"/>
    <w:multiLevelType w:val="hybridMultilevel"/>
    <w:tmpl w:val="7F3A745A"/>
    <w:lvl w:ilvl="0" w:tplc="E7E00E8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D867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C94CC">
      <w:start w:val="5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4D867DB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00E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97836"/>
    <w:multiLevelType w:val="hybridMultilevel"/>
    <w:tmpl w:val="99086392"/>
    <w:lvl w:ilvl="0" w:tplc="E3ACD9F8">
      <w:start w:val="1"/>
      <w:numFmt w:val="decimal"/>
      <w:lvlText w:val="%1."/>
      <w:lvlJc w:val="left"/>
      <w:pPr>
        <w:ind w:left="8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7" w15:restartNumberingAfterBreak="0">
    <w:nsid w:val="20BD17B7"/>
    <w:multiLevelType w:val="hybridMultilevel"/>
    <w:tmpl w:val="F790E1A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5597619"/>
    <w:multiLevelType w:val="hybridMultilevel"/>
    <w:tmpl w:val="AEE2C1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E13"/>
    <w:multiLevelType w:val="hybridMultilevel"/>
    <w:tmpl w:val="C6CAB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C3C52"/>
    <w:multiLevelType w:val="hybridMultilevel"/>
    <w:tmpl w:val="5526E8D4"/>
    <w:lvl w:ilvl="0" w:tplc="AD86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163BD6"/>
    <w:multiLevelType w:val="hybridMultilevel"/>
    <w:tmpl w:val="BD9CA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47C143B"/>
    <w:multiLevelType w:val="hybridMultilevel"/>
    <w:tmpl w:val="890AABFC"/>
    <w:lvl w:ilvl="0" w:tplc="4D867DB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4D867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48A19F5"/>
    <w:multiLevelType w:val="hybridMultilevel"/>
    <w:tmpl w:val="99086392"/>
    <w:lvl w:ilvl="0" w:tplc="E3ACD9F8">
      <w:start w:val="1"/>
      <w:numFmt w:val="decimal"/>
      <w:lvlText w:val="%1."/>
      <w:lvlJc w:val="left"/>
      <w:pPr>
        <w:ind w:left="8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4" w15:restartNumberingAfterBreak="0">
    <w:nsid w:val="4EA41E5B"/>
    <w:multiLevelType w:val="multilevel"/>
    <w:tmpl w:val="180869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0324FF5"/>
    <w:multiLevelType w:val="hybridMultilevel"/>
    <w:tmpl w:val="4EEC1B30"/>
    <w:lvl w:ilvl="0" w:tplc="E7E00E8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F685B"/>
    <w:multiLevelType w:val="multilevel"/>
    <w:tmpl w:val="7D185F4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A04BE2"/>
    <w:multiLevelType w:val="hybridMultilevel"/>
    <w:tmpl w:val="C2B8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22792"/>
    <w:multiLevelType w:val="hybridMultilevel"/>
    <w:tmpl w:val="99086392"/>
    <w:lvl w:ilvl="0" w:tplc="E3ACD9F8">
      <w:start w:val="1"/>
      <w:numFmt w:val="decimal"/>
      <w:lvlText w:val="%1."/>
      <w:lvlJc w:val="left"/>
      <w:pPr>
        <w:ind w:left="8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631A3699"/>
    <w:multiLevelType w:val="hybridMultilevel"/>
    <w:tmpl w:val="7744C6DE"/>
    <w:lvl w:ilvl="0" w:tplc="894C92A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86794"/>
    <w:multiLevelType w:val="hybridMultilevel"/>
    <w:tmpl w:val="B0DE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252A2"/>
    <w:multiLevelType w:val="hybridMultilevel"/>
    <w:tmpl w:val="C5CCC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0125"/>
    <w:multiLevelType w:val="multilevel"/>
    <w:tmpl w:val="95CA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426055"/>
    <w:multiLevelType w:val="hybridMultilevel"/>
    <w:tmpl w:val="93468190"/>
    <w:lvl w:ilvl="0" w:tplc="11C62F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3F0019" w:tentative="1">
      <w:start w:val="1"/>
      <w:numFmt w:val="lowerLetter"/>
      <w:lvlText w:val="%2."/>
      <w:lvlJc w:val="left"/>
      <w:pPr>
        <w:ind w:left="1222" w:hanging="360"/>
      </w:pPr>
    </w:lvl>
    <w:lvl w:ilvl="2" w:tplc="043F001B" w:tentative="1">
      <w:start w:val="1"/>
      <w:numFmt w:val="lowerRoman"/>
      <w:lvlText w:val="%3."/>
      <w:lvlJc w:val="right"/>
      <w:pPr>
        <w:ind w:left="1942" w:hanging="180"/>
      </w:pPr>
    </w:lvl>
    <w:lvl w:ilvl="3" w:tplc="043F000F" w:tentative="1">
      <w:start w:val="1"/>
      <w:numFmt w:val="decimal"/>
      <w:lvlText w:val="%4."/>
      <w:lvlJc w:val="left"/>
      <w:pPr>
        <w:ind w:left="2662" w:hanging="360"/>
      </w:pPr>
    </w:lvl>
    <w:lvl w:ilvl="4" w:tplc="043F0019" w:tentative="1">
      <w:start w:val="1"/>
      <w:numFmt w:val="lowerLetter"/>
      <w:lvlText w:val="%5."/>
      <w:lvlJc w:val="left"/>
      <w:pPr>
        <w:ind w:left="3382" w:hanging="360"/>
      </w:pPr>
    </w:lvl>
    <w:lvl w:ilvl="5" w:tplc="043F001B" w:tentative="1">
      <w:start w:val="1"/>
      <w:numFmt w:val="lowerRoman"/>
      <w:lvlText w:val="%6."/>
      <w:lvlJc w:val="right"/>
      <w:pPr>
        <w:ind w:left="4102" w:hanging="180"/>
      </w:pPr>
    </w:lvl>
    <w:lvl w:ilvl="6" w:tplc="043F000F" w:tentative="1">
      <w:start w:val="1"/>
      <w:numFmt w:val="decimal"/>
      <w:lvlText w:val="%7."/>
      <w:lvlJc w:val="left"/>
      <w:pPr>
        <w:ind w:left="4822" w:hanging="360"/>
      </w:pPr>
    </w:lvl>
    <w:lvl w:ilvl="7" w:tplc="043F0019" w:tentative="1">
      <w:start w:val="1"/>
      <w:numFmt w:val="lowerLetter"/>
      <w:lvlText w:val="%8."/>
      <w:lvlJc w:val="left"/>
      <w:pPr>
        <w:ind w:left="5542" w:hanging="360"/>
      </w:pPr>
    </w:lvl>
    <w:lvl w:ilvl="8" w:tplc="043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137111B"/>
    <w:multiLevelType w:val="hybridMultilevel"/>
    <w:tmpl w:val="96B08C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4B8A2A8">
      <w:numFmt w:val="bullet"/>
      <w:lvlText w:val=""/>
      <w:lvlJc w:val="left"/>
      <w:pPr>
        <w:tabs>
          <w:tab w:val="num" w:pos="2190"/>
        </w:tabs>
        <w:ind w:left="2190" w:hanging="39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733B9"/>
    <w:multiLevelType w:val="hybridMultilevel"/>
    <w:tmpl w:val="E7D6B8EA"/>
    <w:lvl w:ilvl="0" w:tplc="894C92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B1FF1"/>
    <w:multiLevelType w:val="hybridMultilevel"/>
    <w:tmpl w:val="24FE9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C61"/>
    <w:multiLevelType w:val="hybridMultilevel"/>
    <w:tmpl w:val="98382012"/>
    <w:lvl w:ilvl="0" w:tplc="1C1EF674">
      <w:start w:val="27"/>
      <w:numFmt w:val="bullet"/>
      <w:lvlText w:val="–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725ED"/>
    <w:multiLevelType w:val="hybridMultilevel"/>
    <w:tmpl w:val="7A349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B5764"/>
    <w:multiLevelType w:val="hybridMultilevel"/>
    <w:tmpl w:val="CE96E5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9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4"/>
  </w:num>
  <w:num w:numId="10">
    <w:abstractNumId w:val="27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23"/>
  </w:num>
  <w:num w:numId="19">
    <w:abstractNumId w:val="7"/>
  </w:num>
  <w:num w:numId="20">
    <w:abstractNumId w:val="4"/>
  </w:num>
  <w:num w:numId="21">
    <w:abstractNumId w:val="20"/>
  </w:num>
  <w:num w:numId="22">
    <w:abstractNumId w:val="16"/>
  </w:num>
  <w:num w:numId="23">
    <w:abstractNumId w:val="17"/>
  </w:num>
  <w:num w:numId="24">
    <w:abstractNumId w:val="2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18"/>
  </w:num>
  <w:num w:numId="29">
    <w:abstractNumId w:val="6"/>
  </w:num>
  <w:num w:numId="30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2"/>
    <w:rsid w:val="0001295D"/>
    <w:rsid w:val="00013CDC"/>
    <w:rsid w:val="000228A8"/>
    <w:rsid w:val="00026F41"/>
    <w:rsid w:val="00044701"/>
    <w:rsid w:val="000635FC"/>
    <w:rsid w:val="00064789"/>
    <w:rsid w:val="00065DA5"/>
    <w:rsid w:val="00070570"/>
    <w:rsid w:val="0009052F"/>
    <w:rsid w:val="00091358"/>
    <w:rsid w:val="00093AEF"/>
    <w:rsid w:val="000943F2"/>
    <w:rsid w:val="000A171B"/>
    <w:rsid w:val="000A6BE9"/>
    <w:rsid w:val="000A7CD2"/>
    <w:rsid w:val="000B63E0"/>
    <w:rsid w:val="000C1CCD"/>
    <w:rsid w:val="000C3DA4"/>
    <w:rsid w:val="000D7014"/>
    <w:rsid w:val="000E5C2A"/>
    <w:rsid w:val="000F0439"/>
    <w:rsid w:val="000F3FF0"/>
    <w:rsid w:val="000F746D"/>
    <w:rsid w:val="00102606"/>
    <w:rsid w:val="0011735A"/>
    <w:rsid w:val="00117C66"/>
    <w:rsid w:val="00124B2F"/>
    <w:rsid w:val="00127C2A"/>
    <w:rsid w:val="00131CFE"/>
    <w:rsid w:val="001370FB"/>
    <w:rsid w:val="00147CB6"/>
    <w:rsid w:val="001553E9"/>
    <w:rsid w:val="001704B3"/>
    <w:rsid w:val="001756B3"/>
    <w:rsid w:val="001761E2"/>
    <w:rsid w:val="00176BEE"/>
    <w:rsid w:val="00182A0E"/>
    <w:rsid w:val="00184E10"/>
    <w:rsid w:val="00187A55"/>
    <w:rsid w:val="001A12F3"/>
    <w:rsid w:val="001A1C1B"/>
    <w:rsid w:val="001A5EBF"/>
    <w:rsid w:val="001B65E8"/>
    <w:rsid w:val="001C1CCA"/>
    <w:rsid w:val="001D3321"/>
    <w:rsid w:val="001E488A"/>
    <w:rsid w:val="001E5BDF"/>
    <w:rsid w:val="001F256A"/>
    <w:rsid w:val="001F3828"/>
    <w:rsid w:val="001F3B62"/>
    <w:rsid w:val="0020754B"/>
    <w:rsid w:val="0021504C"/>
    <w:rsid w:val="00215587"/>
    <w:rsid w:val="0022079B"/>
    <w:rsid w:val="00221DE4"/>
    <w:rsid w:val="002360AF"/>
    <w:rsid w:val="00237830"/>
    <w:rsid w:val="0024493A"/>
    <w:rsid w:val="00244CE9"/>
    <w:rsid w:val="0024515D"/>
    <w:rsid w:val="00246925"/>
    <w:rsid w:val="00246D30"/>
    <w:rsid w:val="00251861"/>
    <w:rsid w:val="00261B5A"/>
    <w:rsid w:val="00266C34"/>
    <w:rsid w:val="00267DC3"/>
    <w:rsid w:val="00272660"/>
    <w:rsid w:val="00283F0C"/>
    <w:rsid w:val="00291CD3"/>
    <w:rsid w:val="002976AF"/>
    <w:rsid w:val="002B11BE"/>
    <w:rsid w:val="002B6D53"/>
    <w:rsid w:val="002C3724"/>
    <w:rsid w:val="002E42CF"/>
    <w:rsid w:val="002E5ECD"/>
    <w:rsid w:val="002F0689"/>
    <w:rsid w:val="002F5DA0"/>
    <w:rsid w:val="002F72D1"/>
    <w:rsid w:val="00305EEA"/>
    <w:rsid w:val="003221D0"/>
    <w:rsid w:val="00325C4B"/>
    <w:rsid w:val="00332C09"/>
    <w:rsid w:val="00361AF7"/>
    <w:rsid w:val="00362346"/>
    <w:rsid w:val="00366B0F"/>
    <w:rsid w:val="00366BF5"/>
    <w:rsid w:val="003735E2"/>
    <w:rsid w:val="00393836"/>
    <w:rsid w:val="00394D98"/>
    <w:rsid w:val="00396C26"/>
    <w:rsid w:val="003A65E8"/>
    <w:rsid w:val="003B3A53"/>
    <w:rsid w:val="003C07C0"/>
    <w:rsid w:val="003D212A"/>
    <w:rsid w:val="003E2183"/>
    <w:rsid w:val="003E3333"/>
    <w:rsid w:val="003E7B47"/>
    <w:rsid w:val="003F7A0A"/>
    <w:rsid w:val="0040071C"/>
    <w:rsid w:val="004045C8"/>
    <w:rsid w:val="00415F4C"/>
    <w:rsid w:val="004221BA"/>
    <w:rsid w:val="00426A34"/>
    <w:rsid w:val="00435615"/>
    <w:rsid w:val="00442102"/>
    <w:rsid w:val="004446C0"/>
    <w:rsid w:val="004527B1"/>
    <w:rsid w:val="00453781"/>
    <w:rsid w:val="004606A3"/>
    <w:rsid w:val="00467336"/>
    <w:rsid w:val="00473088"/>
    <w:rsid w:val="00473609"/>
    <w:rsid w:val="00476F9E"/>
    <w:rsid w:val="00481815"/>
    <w:rsid w:val="0048431A"/>
    <w:rsid w:val="00492E61"/>
    <w:rsid w:val="004B2FAD"/>
    <w:rsid w:val="004B5421"/>
    <w:rsid w:val="004C127E"/>
    <w:rsid w:val="004D0212"/>
    <w:rsid w:val="004D4C60"/>
    <w:rsid w:val="004E0F95"/>
    <w:rsid w:val="004E2B45"/>
    <w:rsid w:val="004E5763"/>
    <w:rsid w:val="004F6D21"/>
    <w:rsid w:val="004F73EF"/>
    <w:rsid w:val="00500C48"/>
    <w:rsid w:val="00501F0C"/>
    <w:rsid w:val="0050704E"/>
    <w:rsid w:val="00510C7B"/>
    <w:rsid w:val="00515AFD"/>
    <w:rsid w:val="00533239"/>
    <w:rsid w:val="00541264"/>
    <w:rsid w:val="00545726"/>
    <w:rsid w:val="00546B3B"/>
    <w:rsid w:val="00550CB3"/>
    <w:rsid w:val="00552D87"/>
    <w:rsid w:val="00553499"/>
    <w:rsid w:val="00553F2A"/>
    <w:rsid w:val="00564BC2"/>
    <w:rsid w:val="005753DD"/>
    <w:rsid w:val="005763A1"/>
    <w:rsid w:val="005855C9"/>
    <w:rsid w:val="00591387"/>
    <w:rsid w:val="00596310"/>
    <w:rsid w:val="005A7774"/>
    <w:rsid w:val="005B43E6"/>
    <w:rsid w:val="005B545E"/>
    <w:rsid w:val="005C0D91"/>
    <w:rsid w:val="005C583C"/>
    <w:rsid w:val="005C6447"/>
    <w:rsid w:val="005D5DFD"/>
    <w:rsid w:val="005D66D0"/>
    <w:rsid w:val="005E3E74"/>
    <w:rsid w:val="005F10BE"/>
    <w:rsid w:val="005F24F9"/>
    <w:rsid w:val="005F4C19"/>
    <w:rsid w:val="005F75E8"/>
    <w:rsid w:val="00612E90"/>
    <w:rsid w:val="00613137"/>
    <w:rsid w:val="00614424"/>
    <w:rsid w:val="0062061A"/>
    <w:rsid w:val="0062321E"/>
    <w:rsid w:val="006249FE"/>
    <w:rsid w:val="006277B3"/>
    <w:rsid w:val="00630B0E"/>
    <w:rsid w:val="0063355C"/>
    <w:rsid w:val="00643F55"/>
    <w:rsid w:val="006557FA"/>
    <w:rsid w:val="00657254"/>
    <w:rsid w:val="006652A3"/>
    <w:rsid w:val="00670A69"/>
    <w:rsid w:val="00683D7B"/>
    <w:rsid w:val="006846EB"/>
    <w:rsid w:val="006975EE"/>
    <w:rsid w:val="006B0345"/>
    <w:rsid w:val="006B1CA5"/>
    <w:rsid w:val="006B1DDB"/>
    <w:rsid w:val="006C269A"/>
    <w:rsid w:val="006C477E"/>
    <w:rsid w:val="006D08AD"/>
    <w:rsid w:val="006D3ABD"/>
    <w:rsid w:val="006D4559"/>
    <w:rsid w:val="006D5A9A"/>
    <w:rsid w:val="006D6444"/>
    <w:rsid w:val="006E4FF6"/>
    <w:rsid w:val="006F31CE"/>
    <w:rsid w:val="006F5149"/>
    <w:rsid w:val="00711DF1"/>
    <w:rsid w:val="00713E4F"/>
    <w:rsid w:val="007179F6"/>
    <w:rsid w:val="0073195E"/>
    <w:rsid w:val="0073314C"/>
    <w:rsid w:val="0073397C"/>
    <w:rsid w:val="0073637C"/>
    <w:rsid w:val="0074381F"/>
    <w:rsid w:val="00744D23"/>
    <w:rsid w:val="00761254"/>
    <w:rsid w:val="007719B9"/>
    <w:rsid w:val="00774162"/>
    <w:rsid w:val="00774B28"/>
    <w:rsid w:val="007774DD"/>
    <w:rsid w:val="00787EEE"/>
    <w:rsid w:val="007A626E"/>
    <w:rsid w:val="007B3134"/>
    <w:rsid w:val="007C4B09"/>
    <w:rsid w:val="007D61D1"/>
    <w:rsid w:val="007D7082"/>
    <w:rsid w:val="007D727C"/>
    <w:rsid w:val="007D78EF"/>
    <w:rsid w:val="007E1AF7"/>
    <w:rsid w:val="007F0E30"/>
    <w:rsid w:val="007F1FBD"/>
    <w:rsid w:val="007F5BCA"/>
    <w:rsid w:val="007F7C5B"/>
    <w:rsid w:val="0081379E"/>
    <w:rsid w:val="00813C12"/>
    <w:rsid w:val="00815A20"/>
    <w:rsid w:val="008201BE"/>
    <w:rsid w:val="00821126"/>
    <w:rsid w:val="008263D4"/>
    <w:rsid w:val="00834157"/>
    <w:rsid w:val="00834EDB"/>
    <w:rsid w:val="008441CC"/>
    <w:rsid w:val="0085019E"/>
    <w:rsid w:val="00853902"/>
    <w:rsid w:val="00862EA8"/>
    <w:rsid w:val="008710CB"/>
    <w:rsid w:val="00872E32"/>
    <w:rsid w:val="0088051B"/>
    <w:rsid w:val="008815D3"/>
    <w:rsid w:val="00883B22"/>
    <w:rsid w:val="008878F6"/>
    <w:rsid w:val="00895BFE"/>
    <w:rsid w:val="008A0115"/>
    <w:rsid w:val="008A097D"/>
    <w:rsid w:val="008A35DA"/>
    <w:rsid w:val="008A5BB0"/>
    <w:rsid w:val="008A5F44"/>
    <w:rsid w:val="008A6D02"/>
    <w:rsid w:val="008A755B"/>
    <w:rsid w:val="008B0C74"/>
    <w:rsid w:val="008B5274"/>
    <w:rsid w:val="008B68A7"/>
    <w:rsid w:val="008C6148"/>
    <w:rsid w:val="008D2875"/>
    <w:rsid w:val="008E4D90"/>
    <w:rsid w:val="008E67FC"/>
    <w:rsid w:val="008F465D"/>
    <w:rsid w:val="008F7904"/>
    <w:rsid w:val="009169AF"/>
    <w:rsid w:val="009230D0"/>
    <w:rsid w:val="00925574"/>
    <w:rsid w:val="009315AE"/>
    <w:rsid w:val="009316EB"/>
    <w:rsid w:val="00944419"/>
    <w:rsid w:val="00946E06"/>
    <w:rsid w:val="0095685A"/>
    <w:rsid w:val="00963472"/>
    <w:rsid w:val="00966531"/>
    <w:rsid w:val="00967AEC"/>
    <w:rsid w:val="0097019B"/>
    <w:rsid w:val="00971ADE"/>
    <w:rsid w:val="00973A55"/>
    <w:rsid w:val="00973D25"/>
    <w:rsid w:val="009748F8"/>
    <w:rsid w:val="00984E5A"/>
    <w:rsid w:val="00987015"/>
    <w:rsid w:val="009918D3"/>
    <w:rsid w:val="009A4123"/>
    <w:rsid w:val="009A5E1F"/>
    <w:rsid w:val="009A68C7"/>
    <w:rsid w:val="009A7992"/>
    <w:rsid w:val="009C5547"/>
    <w:rsid w:val="009D15C3"/>
    <w:rsid w:val="009E0765"/>
    <w:rsid w:val="009E0D80"/>
    <w:rsid w:val="009E2BFF"/>
    <w:rsid w:val="009E3872"/>
    <w:rsid w:val="009F07D5"/>
    <w:rsid w:val="009F0B5B"/>
    <w:rsid w:val="00A00A30"/>
    <w:rsid w:val="00A453B8"/>
    <w:rsid w:val="00A46CD5"/>
    <w:rsid w:val="00A53B6C"/>
    <w:rsid w:val="00A74B9D"/>
    <w:rsid w:val="00A76488"/>
    <w:rsid w:val="00A769EE"/>
    <w:rsid w:val="00A77AA8"/>
    <w:rsid w:val="00A94600"/>
    <w:rsid w:val="00AA40E5"/>
    <w:rsid w:val="00AA7188"/>
    <w:rsid w:val="00AA7438"/>
    <w:rsid w:val="00AB106A"/>
    <w:rsid w:val="00AB4556"/>
    <w:rsid w:val="00AD2378"/>
    <w:rsid w:val="00AD6EDE"/>
    <w:rsid w:val="00AD7AB0"/>
    <w:rsid w:val="00AE444C"/>
    <w:rsid w:val="00AE4594"/>
    <w:rsid w:val="00AE48C0"/>
    <w:rsid w:val="00AE5470"/>
    <w:rsid w:val="00B13581"/>
    <w:rsid w:val="00B248D7"/>
    <w:rsid w:val="00B312E0"/>
    <w:rsid w:val="00B3185E"/>
    <w:rsid w:val="00B34DDB"/>
    <w:rsid w:val="00B44635"/>
    <w:rsid w:val="00B4624B"/>
    <w:rsid w:val="00B503EB"/>
    <w:rsid w:val="00B60365"/>
    <w:rsid w:val="00B6077D"/>
    <w:rsid w:val="00B70647"/>
    <w:rsid w:val="00B759C8"/>
    <w:rsid w:val="00B76291"/>
    <w:rsid w:val="00B762D9"/>
    <w:rsid w:val="00B84616"/>
    <w:rsid w:val="00B93A03"/>
    <w:rsid w:val="00B97585"/>
    <w:rsid w:val="00BA02DA"/>
    <w:rsid w:val="00BA1123"/>
    <w:rsid w:val="00BB5C75"/>
    <w:rsid w:val="00BC0792"/>
    <w:rsid w:val="00BD13C6"/>
    <w:rsid w:val="00BD16CA"/>
    <w:rsid w:val="00BD22BC"/>
    <w:rsid w:val="00BE5AC6"/>
    <w:rsid w:val="00BE61B7"/>
    <w:rsid w:val="00C0426A"/>
    <w:rsid w:val="00C0456E"/>
    <w:rsid w:val="00C11885"/>
    <w:rsid w:val="00C15A42"/>
    <w:rsid w:val="00C2375B"/>
    <w:rsid w:val="00C26E3E"/>
    <w:rsid w:val="00C318ED"/>
    <w:rsid w:val="00C3232C"/>
    <w:rsid w:val="00C32A8F"/>
    <w:rsid w:val="00C37EC0"/>
    <w:rsid w:val="00C46B86"/>
    <w:rsid w:val="00C5039A"/>
    <w:rsid w:val="00C522AB"/>
    <w:rsid w:val="00C52386"/>
    <w:rsid w:val="00C556AF"/>
    <w:rsid w:val="00C57B94"/>
    <w:rsid w:val="00C65AEB"/>
    <w:rsid w:val="00C760BE"/>
    <w:rsid w:val="00C922BC"/>
    <w:rsid w:val="00C93A04"/>
    <w:rsid w:val="00C96EDA"/>
    <w:rsid w:val="00CA536D"/>
    <w:rsid w:val="00CD50A9"/>
    <w:rsid w:val="00CE2C2D"/>
    <w:rsid w:val="00CF12CF"/>
    <w:rsid w:val="00CF3AD3"/>
    <w:rsid w:val="00CF5CFA"/>
    <w:rsid w:val="00CF62D9"/>
    <w:rsid w:val="00CF7800"/>
    <w:rsid w:val="00D05C5C"/>
    <w:rsid w:val="00D062C1"/>
    <w:rsid w:val="00D16A28"/>
    <w:rsid w:val="00D216C8"/>
    <w:rsid w:val="00D523C5"/>
    <w:rsid w:val="00D54D4B"/>
    <w:rsid w:val="00D67B0E"/>
    <w:rsid w:val="00D8359F"/>
    <w:rsid w:val="00D87D44"/>
    <w:rsid w:val="00D93AEE"/>
    <w:rsid w:val="00DA2EDF"/>
    <w:rsid w:val="00DA49B3"/>
    <w:rsid w:val="00DA6779"/>
    <w:rsid w:val="00DB5AE6"/>
    <w:rsid w:val="00DB737F"/>
    <w:rsid w:val="00DC26D0"/>
    <w:rsid w:val="00DD14EE"/>
    <w:rsid w:val="00DD1CE7"/>
    <w:rsid w:val="00DE2A33"/>
    <w:rsid w:val="00DE597F"/>
    <w:rsid w:val="00E04482"/>
    <w:rsid w:val="00E14CCE"/>
    <w:rsid w:val="00E177FD"/>
    <w:rsid w:val="00E3055B"/>
    <w:rsid w:val="00E32D9E"/>
    <w:rsid w:val="00E33076"/>
    <w:rsid w:val="00E368FF"/>
    <w:rsid w:val="00E443E9"/>
    <w:rsid w:val="00E47FBE"/>
    <w:rsid w:val="00E51437"/>
    <w:rsid w:val="00E53891"/>
    <w:rsid w:val="00E60AB3"/>
    <w:rsid w:val="00E61D19"/>
    <w:rsid w:val="00E632E0"/>
    <w:rsid w:val="00E63477"/>
    <w:rsid w:val="00E75466"/>
    <w:rsid w:val="00E8328C"/>
    <w:rsid w:val="00E86F90"/>
    <w:rsid w:val="00E87F28"/>
    <w:rsid w:val="00E90485"/>
    <w:rsid w:val="00E9333E"/>
    <w:rsid w:val="00E93667"/>
    <w:rsid w:val="00E96B5A"/>
    <w:rsid w:val="00EB347E"/>
    <w:rsid w:val="00EB7177"/>
    <w:rsid w:val="00EC4B80"/>
    <w:rsid w:val="00EE1B6D"/>
    <w:rsid w:val="00EE760F"/>
    <w:rsid w:val="00F17C21"/>
    <w:rsid w:val="00F241A9"/>
    <w:rsid w:val="00F2592E"/>
    <w:rsid w:val="00F337D2"/>
    <w:rsid w:val="00F33D7F"/>
    <w:rsid w:val="00F4268F"/>
    <w:rsid w:val="00F43070"/>
    <w:rsid w:val="00F4758E"/>
    <w:rsid w:val="00F52ED4"/>
    <w:rsid w:val="00F5573E"/>
    <w:rsid w:val="00F6299E"/>
    <w:rsid w:val="00F66284"/>
    <w:rsid w:val="00F731B0"/>
    <w:rsid w:val="00F81E5F"/>
    <w:rsid w:val="00F8489E"/>
    <w:rsid w:val="00F864E0"/>
    <w:rsid w:val="00F92DF4"/>
    <w:rsid w:val="00FA08C1"/>
    <w:rsid w:val="00FA286C"/>
    <w:rsid w:val="00FA2B8E"/>
    <w:rsid w:val="00FD6216"/>
    <w:rsid w:val="00FD69D4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269419"/>
  <w15:chartTrackingRefBased/>
  <w15:docId w15:val="{AB60F121-C5CC-473A-A41B-93042A2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3F2"/>
    <w:rPr>
      <w:sz w:val="24"/>
      <w:szCs w:val="24"/>
    </w:rPr>
  </w:style>
  <w:style w:type="paragraph" w:styleId="1">
    <w:name w:val="heading 1"/>
    <w:basedOn w:val="a"/>
    <w:next w:val="a"/>
    <w:qFormat/>
    <w:rsid w:val="000943F2"/>
    <w:pPr>
      <w:keepNext/>
      <w:ind w:firstLine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0943F2"/>
    <w:pPr>
      <w:keepNext/>
      <w:ind w:left="160" w:firstLine="5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43F2"/>
    <w:pPr>
      <w:keepNext/>
      <w:ind w:left="160" w:firstLine="56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0943F2"/>
    <w:pPr>
      <w:keepNext/>
      <w:ind w:firstLine="708"/>
      <w:jc w:val="both"/>
      <w:outlineLvl w:val="3"/>
    </w:pPr>
    <w:rPr>
      <w:b/>
      <w:iCs/>
      <w:sz w:val="28"/>
      <w:szCs w:val="28"/>
    </w:rPr>
  </w:style>
  <w:style w:type="paragraph" w:styleId="5">
    <w:name w:val="heading 5"/>
    <w:basedOn w:val="a"/>
    <w:next w:val="a"/>
    <w:qFormat/>
    <w:rsid w:val="000943F2"/>
    <w:pPr>
      <w:keepNext/>
      <w:outlineLvl w:val="4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 Знак Знак Знак Знак Знак Знак Знак Знак Знак"/>
    <w:basedOn w:val="a"/>
    <w:autoRedefine/>
    <w:rsid w:val="000943F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4">
    <w:name w:val=" Знак"/>
    <w:basedOn w:val="a"/>
    <w:autoRedefine/>
    <w:rsid w:val="000943F2"/>
    <w:pPr>
      <w:spacing w:after="160" w:line="240" w:lineRule="exact"/>
    </w:pPr>
    <w:rPr>
      <w:sz w:val="28"/>
      <w:szCs w:val="28"/>
      <w:lang w:val="en-US" w:eastAsia="en-US"/>
    </w:rPr>
  </w:style>
  <w:style w:type="paragraph" w:styleId="a5">
    <w:name w:val="footnote text"/>
    <w:aliases w:val="single space,footnote text,fn,FOOTNOTES"/>
    <w:basedOn w:val="a"/>
    <w:semiHidden/>
    <w:rsid w:val="000943F2"/>
    <w:rPr>
      <w:sz w:val="20"/>
      <w:szCs w:val="20"/>
    </w:rPr>
  </w:style>
  <w:style w:type="character" w:customStyle="1" w:styleId="s0">
    <w:name w:val="s0"/>
    <w:rsid w:val="000943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Название"/>
    <w:basedOn w:val="a"/>
    <w:link w:val="a7"/>
    <w:qFormat/>
    <w:rsid w:val="000943F2"/>
    <w:pPr>
      <w:ind w:left="10440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rsid w:val="000943F2"/>
    <w:rPr>
      <w:sz w:val="28"/>
      <w:szCs w:val="28"/>
      <w:lang w:val="ru-RU" w:eastAsia="ru-RU" w:bidi="ar-SA"/>
    </w:rPr>
  </w:style>
  <w:style w:type="paragraph" w:styleId="a8">
    <w:name w:val="Обычный (веб)"/>
    <w:basedOn w:val="a"/>
    <w:uiPriority w:val="99"/>
    <w:rsid w:val="000943F2"/>
    <w:pPr>
      <w:spacing w:before="100" w:beforeAutospacing="1" w:after="100" w:afterAutospacing="1"/>
    </w:pPr>
  </w:style>
  <w:style w:type="character" w:customStyle="1" w:styleId="s1">
    <w:name w:val="s1"/>
    <w:rsid w:val="000943F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footer"/>
    <w:basedOn w:val="a"/>
    <w:link w:val="aa"/>
    <w:uiPriority w:val="99"/>
    <w:rsid w:val="000943F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43F2"/>
  </w:style>
  <w:style w:type="paragraph" w:styleId="ac">
    <w:name w:val="header"/>
    <w:basedOn w:val="a"/>
    <w:link w:val="ad"/>
    <w:uiPriority w:val="99"/>
    <w:rsid w:val="000943F2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autoRedefine/>
    <w:rsid w:val="000943F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 Знак Знак Знак1 Знак Знак Знак Знак Знак Знак Знак"/>
    <w:basedOn w:val="a"/>
    <w:autoRedefine/>
    <w:rsid w:val="000943F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Body Text Indent"/>
    <w:basedOn w:val="a"/>
    <w:rsid w:val="000943F2"/>
    <w:pPr>
      <w:ind w:firstLine="720"/>
      <w:jc w:val="both"/>
      <w:outlineLvl w:val="0"/>
    </w:pPr>
    <w:rPr>
      <w:iCs/>
      <w:sz w:val="44"/>
      <w:szCs w:val="44"/>
    </w:rPr>
  </w:style>
  <w:style w:type="paragraph" w:styleId="20">
    <w:name w:val="Body Text Indent 2"/>
    <w:basedOn w:val="a"/>
    <w:rsid w:val="000943F2"/>
    <w:pPr>
      <w:ind w:firstLine="720"/>
      <w:jc w:val="both"/>
    </w:pPr>
    <w:rPr>
      <w:bCs/>
      <w:sz w:val="28"/>
      <w:szCs w:val="28"/>
    </w:rPr>
  </w:style>
  <w:style w:type="paragraph" w:styleId="31">
    <w:name w:val="Body Text Indent 3"/>
    <w:basedOn w:val="a"/>
    <w:rsid w:val="000943F2"/>
    <w:pPr>
      <w:ind w:left="5580"/>
    </w:pPr>
    <w:rPr>
      <w:b/>
      <w:i/>
      <w:sz w:val="28"/>
      <w:szCs w:val="28"/>
    </w:rPr>
  </w:style>
  <w:style w:type="character" w:styleId="af0">
    <w:name w:val="Strong"/>
    <w:uiPriority w:val="22"/>
    <w:qFormat/>
    <w:rsid w:val="000943F2"/>
    <w:rPr>
      <w:b/>
      <w:bCs/>
    </w:rPr>
  </w:style>
  <w:style w:type="paragraph" w:styleId="af1">
    <w:name w:val="Body Text"/>
    <w:basedOn w:val="a"/>
    <w:link w:val="af2"/>
    <w:rsid w:val="000943F2"/>
    <w:pPr>
      <w:spacing w:after="120"/>
    </w:pPr>
  </w:style>
  <w:style w:type="paragraph" w:customStyle="1" w:styleId="af3">
    <w:name w:val=" Знак Знак Знак Знак Знак Знак Знак Знак Знак Знак"/>
    <w:basedOn w:val="a"/>
    <w:autoRedefine/>
    <w:rsid w:val="000943F2"/>
    <w:pPr>
      <w:spacing w:after="160" w:line="240" w:lineRule="exact"/>
    </w:pPr>
    <w:rPr>
      <w:sz w:val="28"/>
      <w:szCs w:val="28"/>
      <w:lang w:val="en-US" w:eastAsia="en-US"/>
    </w:rPr>
  </w:style>
  <w:style w:type="table" w:styleId="af4">
    <w:name w:val="Table Grid"/>
    <w:basedOn w:val="a1"/>
    <w:uiPriority w:val="59"/>
    <w:rsid w:val="0009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"/>
    <w:basedOn w:val="a"/>
    <w:autoRedefine/>
    <w:rsid w:val="00A53B6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1">
    <w:name w:val="Body Text 2"/>
    <w:basedOn w:val="a"/>
    <w:rsid w:val="002F72D1"/>
    <w:pPr>
      <w:spacing w:after="120" w:line="480" w:lineRule="auto"/>
    </w:pPr>
  </w:style>
  <w:style w:type="paragraph" w:styleId="af6">
    <w:name w:val="Balloon Text"/>
    <w:basedOn w:val="a"/>
    <w:link w:val="af7"/>
    <w:uiPriority w:val="99"/>
    <w:semiHidden/>
    <w:rsid w:val="00B312E0"/>
    <w:rPr>
      <w:rFonts w:ascii="Tahoma" w:hAnsi="Tahoma" w:cs="Tahoma"/>
      <w:sz w:val="16"/>
      <w:szCs w:val="16"/>
    </w:rPr>
  </w:style>
  <w:style w:type="character" w:customStyle="1" w:styleId="berdongarova">
    <w:name w:val="berdongarova"/>
    <w:semiHidden/>
    <w:rsid w:val="00AE4594"/>
    <w:rPr>
      <w:rFonts w:ascii="Arial" w:hAnsi="Arial" w:cs="Arial"/>
      <w:color w:val="000080"/>
      <w:sz w:val="20"/>
      <w:szCs w:val="20"/>
    </w:rPr>
  </w:style>
  <w:style w:type="paragraph" w:styleId="af8">
    <w:name w:val="List Paragraph"/>
    <w:basedOn w:val="a"/>
    <w:link w:val="af9"/>
    <w:uiPriority w:val="34"/>
    <w:qFormat/>
    <w:rsid w:val="00131CFE"/>
    <w:pPr>
      <w:ind w:left="708"/>
    </w:pPr>
    <w:rPr>
      <w:rFonts w:eastAsia="MS Mincho"/>
      <w:lang w:val="en-US" w:eastAsia="ja-JP"/>
    </w:rPr>
  </w:style>
  <w:style w:type="character" w:customStyle="1" w:styleId="text">
    <w:name w:val="text"/>
    <w:rsid w:val="00131CFE"/>
  </w:style>
  <w:style w:type="character" w:customStyle="1" w:styleId="textheader">
    <w:name w:val="textheader"/>
    <w:rsid w:val="00131CFE"/>
  </w:style>
  <w:style w:type="character" w:customStyle="1" w:styleId="FontStyle20">
    <w:name w:val="Font Style20"/>
    <w:uiPriority w:val="99"/>
    <w:rsid w:val="00510C7B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510C7B"/>
    <w:pPr>
      <w:widowControl w:val="0"/>
      <w:autoSpaceDE w:val="0"/>
      <w:autoSpaceDN w:val="0"/>
      <w:adjustRightInd w:val="0"/>
      <w:spacing w:line="240" w:lineRule="exact"/>
      <w:ind w:firstLine="228"/>
      <w:jc w:val="both"/>
    </w:pPr>
  </w:style>
  <w:style w:type="character" w:customStyle="1" w:styleId="apple-style-span">
    <w:name w:val="apple-style-span"/>
    <w:rsid w:val="00251861"/>
  </w:style>
  <w:style w:type="paragraph" w:customStyle="1" w:styleId="11">
    <w:name w:val="Без интервала1"/>
    <w:uiPriority w:val="99"/>
    <w:qFormat/>
    <w:rsid w:val="00117C66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117C6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74381F"/>
    <w:rPr>
      <w:b/>
      <w:bCs/>
      <w:sz w:val="28"/>
      <w:szCs w:val="28"/>
    </w:rPr>
  </w:style>
  <w:style w:type="paragraph" w:customStyle="1" w:styleId="Default">
    <w:name w:val="Default"/>
    <w:rsid w:val="0074381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uiPriority w:val="99"/>
    <w:unhideWhenUsed/>
    <w:rsid w:val="0074381F"/>
    <w:rPr>
      <w:color w:val="0000FF"/>
      <w:u w:val="single"/>
    </w:rPr>
  </w:style>
  <w:style w:type="character" w:styleId="afb">
    <w:name w:val="line number"/>
    <w:uiPriority w:val="99"/>
    <w:unhideWhenUsed/>
    <w:rsid w:val="0074381F"/>
  </w:style>
  <w:style w:type="character" w:customStyle="1" w:styleId="ad">
    <w:name w:val="Верхний колонтитул Знак"/>
    <w:link w:val="ac"/>
    <w:uiPriority w:val="99"/>
    <w:rsid w:val="0074381F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74381F"/>
    <w:rPr>
      <w:sz w:val="24"/>
      <w:szCs w:val="24"/>
    </w:rPr>
  </w:style>
  <w:style w:type="character" w:customStyle="1" w:styleId="af2">
    <w:name w:val="Основной текст Знак"/>
    <w:link w:val="af1"/>
    <w:rsid w:val="0074381F"/>
    <w:rPr>
      <w:sz w:val="24"/>
      <w:szCs w:val="24"/>
    </w:rPr>
  </w:style>
  <w:style w:type="paragraph" w:styleId="afc">
    <w:name w:val="No Spacing"/>
    <w:uiPriority w:val="1"/>
    <w:qFormat/>
    <w:rsid w:val="0074381F"/>
    <w:rPr>
      <w:rFonts w:ascii="Calibri" w:hAnsi="Calibri"/>
      <w:sz w:val="22"/>
      <w:szCs w:val="22"/>
    </w:rPr>
  </w:style>
  <w:style w:type="character" w:customStyle="1" w:styleId="af7">
    <w:name w:val="Текст выноски Знак"/>
    <w:link w:val="af6"/>
    <w:uiPriority w:val="99"/>
    <w:semiHidden/>
    <w:rsid w:val="0074381F"/>
    <w:rPr>
      <w:rFonts w:ascii="Tahoma" w:hAnsi="Tahoma" w:cs="Tahoma"/>
      <w:sz w:val="16"/>
      <w:szCs w:val="16"/>
    </w:rPr>
  </w:style>
  <w:style w:type="character" w:customStyle="1" w:styleId="af9">
    <w:name w:val="Абзац списка Знак"/>
    <w:link w:val="af8"/>
    <w:uiPriority w:val="99"/>
    <w:rsid w:val="00DD1CE7"/>
    <w:rPr>
      <w:rFonts w:eastAsia="MS Mincho"/>
      <w:sz w:val="24"/>
      <w:szCs w:val="24"/>
      <w:lang w:val="en-US" w:eastAsia="ja-JP"/>
    </w:rPr>
  </w:style>
  <w:style w:type="table" w:customStyle="1" w:styleId="13">
    <w:name w:val="Сетка таблицы1"/>
    <w:basedOn w:val="a1"/>
    <w:next w:val="af4"/>
    <w:uiPriority w:val="39"/>
    <w:rsid w:val="00627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4"/>
    <w:uiPriority w:val="39"/>
    <w:rsid w:val="00627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uromed-m.ru/ge_ohmed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omed-m.ru/ge_ohmeda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uromed-m.ru/ge_ohmed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www.uromed-m.ru/ge_ohme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www.uromed-m.ru/ge_ohmed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4367-328F-4F54-A449-3244FD10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10606</Words>
  <Characters>60456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СТРАТЕГИЧЕСКИЙ ПЛАН</vt:lpstr>
    </vt:vector>
  </TitlesOfParts>
  <Company>dzalmaty</Company>
  <LinksUpToDate>false</LinksUpToDate>
  <CharactersWithSpaces>70921</CharactersWithSpaces>
  <SharedDoc>false</SharedDoc>
  <HLinks>
    <vt:vector size="30" baseType="variant">
      <vt:variant>
        <vt:i4>7733272</vt:i4>
      </vt:variant>
      <vt:variant>
        <vt:i4>18</vt:i4>
      </vt:variant>
      <vt:variant>
        <vt:i4>0</vt:i4>
      </vt:variant>
      <vt:variant>
        <vt:i4>5</vt:i4>
      </vt:variant>
      <vt:variant>
        <vt:lpwstr>http://www.uromed-m.ru/ge_ohmeda</vt:lpwstr>
      </vt:variant>
      <vt:variant>
        <vt:lpwstr/>
      </vt:variant>
      <vt:variant>
        <vt:i4>7733272</vt:i4>
      </vt:variant>
      <vt:variant>
        <vt:i4>15</vt:i4>
      </vt:variant>
      <vt:variant>
        <vt:i4>0</vt:i4>
      </vt:variant>
      <vt:variant>
        <vt:i4>5</vt:i4>
      </vt:variant>
      <vt:variant>
        <vt:lpwstr>http://www.uromed-m.ru/ge_ohmeda</vt:lpwstr>
      </vt:variant>
      <vt:variant>
        <vt:lpwstr/>
      </vt:variant>
      <vt:variant>
        <vt:i4>7733272</vt:i4>
      </vt:variant>
      <vt:variant>
        <vt:i4>12</vt:i4>
      </vt:variant>
      <vt:variant>
        <vt:i4>0</vt:i4>
      </vt:variant>
      <vt:variant>
        <vt:i4>5</vt:i4>
      </vt:variant>
      <vt:variant>
        <vt:lpwstr>http://www.uromed-m.ru/ge_ohmeda</vt:lpwstr>
      </vt:variant>
      <vt:variant>
        <vt:lpwstr/>
      </vt:variant>
      <vt:variant>
        <vt:i4>7733272</vt:i4>
      </vt:variant>
      <vt:variant>
        <vt:i4>9</vt:i4>
      </vt:variant>
      <vt:variant>
        <vt:i4>0</vt:i4>
      </vt:variant>
      <vt:variant>
        <vt:i4>5</vt:i4>
      </vt:variant>
      <vt:variant>
        <vt:lpwstr>http://www.uromed-m.ru/ge_ohmeda</vt:lpwstr>
      </vt:variant>
      <vt:variant>
        <vt:lpwstr/>
      </vt:variant>
      <vt:variant>
        <vt:i4>7733272</vt:i4>
      </vt:variant>
      <vt:variant>
        <vt:i4>6</vt:i4>
      </vt:variant>
      <vt:variant>
        <vt:i4>0</vt:i4>
      </vt:variant>
      <vt:variant>
        <vt:i4>5</vt:i4>
      </vt:variant>
      <vt:variant>
        <vt:lpwstr>http://www.uromed-m.ru/ge_ohmeda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ПЛАН</dc:title>
  <dc:subject/>
  <dc:creator>berdongarova</dc:creator>
  <cp:keywords/>
  <cp:lastModifiedBy>User</cp:lastModifiedBy>
  <cp:revision>3</cp:revision>
  <cp:lastPrinted>2018-10-24T05:46:00Z</cp:lastPrinted>
  <dcterms:created xsi:type="dcterms:W3CDTF">2025-04-29T04:43:00Z</dcterms:created>
  <dcterms:modified xsi:type="dcterms:W3CDTF">2025-04-29T04:44:00Z</dcterms:modified>
</cp:coreProperties>
</file>