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E9" w:rsidRPr="003614EA" w:rsidRDefault="00F22EE9" w:rsidP="00EA6F6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 xml:space="preserve">ПРОТОКОЛ </w:t>
      </w:r>
      <w:r w:rsidR="004A04A6" w:rsidRPr="003614EA">
        <w:rPr>
          <w:b/>
          <w:color w:val="000000"/>
        </w:rPr>
        <w:t>№</w:t>
      </w:r>
      <w:r w:rsidR="00C26971">
        <w:rPr>
          <w:b/>
          <w:color w:val="000000"/>
        </w:rPr>
        <w:t>5</w:t>
      </w:r>
      <w:r w:rsidR="00B12BA2">
        <w:rPr>
          <w:b/>
          <w:color w:val="000000"/>
        </w:rPr>
        <w:t xml:space="preserve"> </w:t>
      </w:r>
      <w:r w:rsidR="00295696" w:rsidRPr="003614EA">
        <w:rPr>
          <w:b/>
          <w:color w:val="000000"/>
        </w:rPr>
        <w:t xml:space="preserve">от </w:t>
      </w:r>
      <w:r w:rsidR="00C26971">
        <w:rPr>
          <w:b/>
          <w:color w:val="000000"/>
        </w:rPr>
        <w:t>23</w:t>
      </w:r>
      <w:r w:rsidR="009D55B6">
        <w:rPr>
          <w:b/>
          <w:color w:val="000000"/>
        </w:rPr>
        <w:t>.</w:t>
      </w:r>
      <w:r w:rsidR="004575B2">
        <w:rPr>
          <w:b/>
          <w:color w:val="000000"/>
        </w:rPr>
        <w:t>0</w:t>
      </w:r>
      <w:r w:rsidR="00D114E7">
        <w:rPr>
          <w:b/>
          <w:color w:val="000000"/>
        </w:rPr>
        <w:t>3</w:t>
      </w:r>
      <w:r w:rsidR="00295696" w:rsidRPr="003614EA">
        <w:rPr>
          <w:b/>
          <w:color w:val="000000"/>
        </w:rPr>
        <w:t>.20</w:t>
      </w:r>
      <w:r w:rsidR="00A673DB" w:rsidRPr="003614EA">
        <w:rPr>
          <w:b/>
          <w:color w:val="000000"/>
        </w:rPr>
        <w:t>2</w:t>
      </w:r>
      <w:r w:rsidR="00B615CE">
        <w:rPr>
          <w:b/>
          <w:color w:val="000000"/>
        </w:rPr>
        <w:t>2</w:t>
      </w:r>
      <w:r w:rsidR="00295696" w:rsidRPr="003614EA">
        <w:rPr>
          <w:b/>
          <w:color w:val="000000"/>
        </w:rPr>
        <w:t xml:space="preserve"> года</w:t>
      </w:r>
    </w:p>
    <w:p w:rsidR="00F22EE9" w:rsidRPr="003614EA" w:rsidRDefault="00EA6F60" w:rsidP="00EA6F60">
      <w:pPr>
        <w:jc w:val="center"/>
        <w:rPr>
          <w:b/>
          <w:color w:val="000000"/>
        </w:rPr>
      </w:pPr>
      <w:r w:rsidRPr="003614EA">
        <w:rPr>
          <w:b/>
          <w:color w:val="000000"/>
        </w:rPr>
        <w:t>итог</w:t>
      </w:r>
      <w:r w:rsidR="00F22EE9" w:rsidRPr="003614EA">
        <w:rPr>
          <w:b/>
          <w:color w:val="000000"/>
        </w:rPr>
        <w:t>ов</w:t>
      </w:r>
      <w:r w:rsidRPr="003614EA">
        <w:rPr>
          <w:b/>
          <w:color w:val="000000"/>
        </w:rPr>
        <w:t xml:space="preserve"> проведения</w:t>
      </w:r>
      <w:r w:rsidR="00F22EE9" w:rsidRPr="003614EA">
        <w:rPr>
          <w:b/>
          <w:color w:val="000000"/>
        </w:rPr>
        <w:t xml:space="preserve"> з</w:t>
      </w:r>
      <w:r w:rsidRPr="003614EA">
        <w:rPr>
          <w:b/>
          <w:color w:val="000000"/>
        </w:rPr>
        <w:t>акуп</w:t>
      </w:r>
      <w:r w:rsidR="008A68FC" w:rsidRPr="003614EA">
        <w:rPr>
          <w:b/>
          <w:color w:val="000000"/>
        </w:rPr>
        <w:t>а</w:t>
      </w:r>
      <w:r w:rsidR="00F22EE9" w:rsidRPr="003614EA">
        <w:rPr>
          <w:b/>
          <w:color w:val="000000"/>
        </w:rPr>
        <w:t xml:space="preserve"> по объявлению </w:t>
      </w:r>
    </w:p>
    <w:p w:rsidR="00ED1DBD" w:rsidRPr="003614EA" w:rsidRDefault="00A673DB" w:rsidP="00EA6F60">
      <w:pPr>
        <w:jc w:val="center"/>
        <w:rPr>
          <w:b/>
        </w:rPr>
      </w:pPr>
      <w:r w:rsidRPr="003614EA">
        <w:rPr>
          <w:b/>
          <w:color w:val="000000"/>
        </w:rPr>
        <w:t>№</w:t>
      </w:r>
      <w:r w:rsidR="00C26971">
        <w:rPr>
          <w:b/>
          <w:color w:val="000000"/>
        </w:rPr>
        <w:t>5</w:t>
      </w:r>
      <w:r w:rsidR="008D0FBC">
        <w:rPr>
          <w:b/>
          <w:color w:val="000000"/>
        </w:rPr>
        <w:t xml:space="preserve"> от </w:t>
      </w:r>
      <w:r w:rsidR="0043244B">
        <w:rPr>
          <w:b/>
          <w:color w:val="000000"/>
        </w:rPr>
        <w:t>1</w:t>
      </w:r>
      <w:r w:rsidR="00C26971">
        <w:rPr>
          <w:b/>
          <w:color w:val="000000"/>
        </w:rPr>
        <w:t>1</w:t>
      </w:r>
      <w:r w:rsidR="00F91747">
        <w:rPr>
          <w:b/>
          <w:color w:val="000000"/>
        </w:rPr>
        <w:t>.</w:t>
      </w:r>
      <w:r w:rsidR="00FB5293">
        <w:rPr>
          <w:b/>
          <w:color w:val="000000"/>
        </w:rPr>
        <w:t>0</w:t>
      </w:r>
      <w:r w:rsidR="00C26971">
        <w:rPr>
          <w:b/>
          <w:color w:val="000000"/>
        </w:rPr>
        <w:t>3</w:t>
      </w:r>
      <w:r w:rsidR="00233C61" w:rsidRPr="003614EA">
        <w:rPr>
          <w:b/>
        </w:rPr>
        <w:t>.</w:t>
      </w:r>
      <w:r w:rsidR="005041EB" w:rsidRPr="003614EA">
        <w:rPr>
          <w:b/>
        </w:rPr>
        <w:t>20</w:t>
      </w:r>
      <w:r w:rsidRPr="003614EA">
        <w:rPr>
          <w:b/>
        </w:rPr>
        <w:t>2</w:t>
      </w:r>
      <w:r w:rsidR="00FB5293">
        <w:rPr>
          <w:b/>
        </w:rPr>
        <w:t>2</w:t>
      </w:r>
      <w:r w:rsidR="00F22EE9" w:rsidRPr="003614EA">
        <w:rPr>
          <w:b/>
        </w:rPr>
        <w:t xml:space="preserve"> года</w:t>
      </w:r>
    </w:p>
    <w:p w:rsidR="00ED1DBD" w:rsidRPr="003614EA" w:rsidRDefault="00ED1DBD" w:rsidP="00EA6F60">
      <w:pPr>
        <w:jc w:val="center"/>
        <w:rPr>
          <w:b/>
        </w:rPr>
      </w:pPr>
    </w:p>
    <w:p w:rsidR="00ED1DBD" w:rsidRPr="003614EA" w:rsidRDefault="00ED1DBD" w:rsidP="00ED1DBD">
      <w:pPr>
        <w:pStyle w:val="aa"/>
        <w:jc w:val="both"/>
        <w:rPr>
          <w:b/>
        </w:rPr>
      </w:pPr>
      <w:r w:rsidRPr="003614EA">
        <w:rPr>
          <w:b/>
        </w:rPr>
        <w:t xml:space="preserve">Дата, время и место </w:t>
      </w:r>
      <w:r w:rsidR="00295696" w:rsidRPr="003614EA">
        <w:rPr>
          <w:b/>
        </w:rPr>
        <w:t>вскрытия конвертов</w:t>
      </w:r>
      <w:r w:rsidRPr="003614EA">
        <w:rPr>
          <w:b/>
        </w:rPr>
        <w:t>:</w:t>
      </w:r>
    </w:p>
    <w:p w:rsidR="008D0A78" w:rsidRPr="003614EA" w:rsidRDefault="008D0A78" w:rsidP="008D0A78">
      <w:pPr>
        <w:pStyle w:val="aa"/>
        <w:jc w:val="both"/>
        <w:rPr>
          <w:b/>
        </w:rPr>
      </w:pPr>
      <w:r w:rsidRPr="003614EA">
        <w:t>«</w:t>
      </w:r>
      <w:r w:rsidR="00C26971">
        <w:t>18</w:t>
      </w:r>
      <w:r w:rsidRPr="003614EA">
        <w:t xml:space="preserve">»  </w:t>
      </w:r>
      <w:r w:rsidR="00C26971">
        <w:t>марта</w:t>
      </w:r>
      <w:r w:rsidR="00187FF6">
        <w:t xml:space="preserve"> </w:t>
      </w:r>
      <w:r w:rsidRPr="003614EA">
        <w:t xml:space="preserve"> 202</w:t>
      </w:r>
      <w:r w:rsidR="00FB5293">
        <w:t>2</w:t>
      </w:r>
      <w:r w:rsidRPr="003614EA">
        <w:t xml:space="preserve"> года </w:t>
      </w:r>
      <w:r w:rsidR="00ED2D19">
        <w:t>1</w:t>
      </w:r>
      <w:r w:rsidR="00D114E7">
        <w:t>7</w:t>
      </w:r>
      <w:r w:rsidRPr="003614EA">
        <w:t xml:space="preserve"> ч. </w:t>
      </w:r>
      <w:r w:rsidR="00D114E7">
        <w:t>00</w:t>
      </w:r>
      <w:r w:rsidRPr="003614EA">
        <w:t xml:space="preserve"> мин</w:t>
      </w:r>
    </w:p>
    <w:p w:rsidR="00D658FE" w:rsidRDefault="00D658FE" w:rsidP="00ED1DBD">
      <w:pPr>
        <w:pStyle w:val="aa"/>
        <w:jc w:val="both"/>
        <w:rPr>
          <w:spacing w:val="2"/>
        </w:rPr>
      </w:pPr>
      <w:r w:rsidRPr="00761E9A">
        <w:rPr>
          <w:spacing w:val="2"/>
        </w:rPr>
        <w:t>г.Алматы, ул. Басенова, дом 2</w:t>
      </w:r>
    </w:p>
    <w:p w:rsidR="00ED1DBD" w:rsidRPr="003614EA" w:rsidRDefault="00D658FE" w:rsidP="00ED1DBD">
      <w:pPr>
        <w:pStyle w:val="aa"/>
        <w:jc w:val="both"/>
      </w:pPr>
      <w:r w:rsidRPr="00761E9A">
        <w:rPr>
          <w:b/>
          <w:spacing w:val="2"/>
        </w:rPr>
        <w:t>К</w:t>
      </w:r>
      <w:r w:rsidR="0049387D">
        <w:rPr>
          <w:b/>
          <w:spacing w:val="2"/>
        </w:rPr>
        <w:t>Г</w:t>
      </w:r>
      <w:r w:rsidRPr="00761E9A">
        <w:rPr>
          <w:b/>
          <w:spacing w:val="2"/>
        </w:rPr>
        <w:t>П на ПХВ «</w:t>
      </w:r>
      <w:r w:rsidRPr="00761E9A">
        <w:rPr>
          <w:b/>
        </w:rPr>
        <w:t>Центр перинатологии и детской кардиохирургии</w:t>
      </w:r>
      <w:r w:rsidRPr="00761E9A">
        <w:rPr>
          <w:b/>
          <w:spacing w:val="2"/>
        </w:rPr>
        <w:t>» У</w:t>
      </w:r>
      <w:r w:rsidR="0049387D">
        <w:rPr>
          <w:b/>
          <w:spacing w:val="2"/>
        </w:rPr>
        <w:t>О</w:t>
      </w:r>
      <w:r w:rsidRPr="00761E9A">
        <w:rPr>
          <w:b/>
          <w:spacing w:val="2"/>
        </w:rPr>
        <w:t>З г.Алматы</w:t>
      </w:r>
      <w:r w:rsidRPr="00761E9A">
        <w:rPr>
          <w:b/>
        </w:rPr>
        <w:t>.</w:t>
      </w:r>
    </w:p>
    <w:p w:rsidR="00295696" w:rsidRPr="004C4AFB" w:rsidRDefault="00295696" w:rsidP="00ED1DBD">
      <w:pPr>
        <w:pStyle w:val="aa"/>
        <w:jc w:val="both"/>
        <w:rPr>
          <w:b/>
        </w:rPr>
      </w:pPr>
      <w:r w:rsidRPr="004C4AFB">
        <w:rPr>
          <w:b/>
        </w:rPr>
        <w:t>Присутствовали:</w:t>
      </w:r>
    </w:p>
    <w:p w:rsidR="005470B3" w:rsidRPr="004C4AFB" w:rsidRDefault="005470B3" w:rsidP="005470B3">
      <w:pPr>
        <w:tabs>
          <w:tab w:val="left" w:pos="6804"/>
        </w:tabs>
        <w:jc w:val="both"/>
        <w:rPr>
          <w:color w:val="000000"/>
        </w:rPr>
      </w:pPr>
      <w:r w:rsidRPr="004C4AFB">
        <w:rPr>
          <w:color w:val="000000"/>
        </w:rPr>
        <w:t xml:space="preserve">Председатель комиссии:  </w:t>
      </w:r>
      <w:r w:rsidR="00A005E7" w:rsidRPr="004C4AFB">
        <w:t>Аймагамбетова А.С.</w:t>
      </w:r>
    </w:p>
    <w:p w:rsidR="00B51264" w:rsidRPr="004C4AFB" w:rsidRDefault="00295696" w:rsidP="00062384">
      <w:pPr>
        <w:tabs>
          <w:tab w:val="left" w:pos="6804"/>
        </w:tabs>
        <w:jc w:val="both"/>
      </w:pPr>
      <w:r w:rsidRPr="004C4AFB">
        <w:rPr>
          <w:color w:val="000000"/>
        </w:rPr>
        <w:t xml:space="preserve">Член комиссии: </w:t>
      </w:r>
      <w:r w:rsidR="00A005E7" w:rsidRPr="004C4AFB">
        <w:t>Амиреева А.А.</w:t>
      </w:r>
      <w:r w:rsidRPr="004C4AFB">
        <w:rPr>
          <w:color w:val="000000"/>
        </w:rPr>
        <w:t xml:space="preserve">, </w:t>
      </w:r>
      <w:r w:rsidR="00B51264" w:rsidRPr="004C4AFB">
        <w:t>Койшыбаева И.Ж.</w:t>
      </w:r>
    </w:p>
    <w:p w:rsidR="00B51264" w:rsidRDefault="00295696" w:rsidP="00B51264">
      <w:pPr>
        <w:tabs>
          <w:tab w:val="left" w:pos="6804"/>
        </w:tabs>
        <w:jc w:val="both"/>
      </w:pPr>
      <w:r w:rsidRPr="004C4AFB">
        <w:t xml:space="preserve">Секретарь комиссии: </w:t>
      </w:r>
      <w:r w:rsidR="00B51264" w:rsidRPr="004C4AFB">
        <w:t>Матвеева В.А.</w:t>
      </w:r>
    </w:p>
    <w:p w:rsidR="00A947F6" w:rsidRPr="004C4AFB" w:rsidRDefault="00295696" w:rsidP="00B51264">
      <w:pPr>
        <w:tabs>
          <w:tab w:val="left" w:pos="6804"/>
        </w:tabs>
        <w:jc w:val="both"/>
        <w:rPr>
          <w:lang w:val="kk-KZ"/>
        </w:rPr>
      </w:pPr>
      <w:r w:rsidRPr="003614EA">
        <w:rPr>
          <w:b/>
        </w:rPr>
        <w:t>Представители потенциальных поставщиков:</w:t>
      </w:r>
      <w:r w:rsidR="00B6323F" w:rsidRPr="003614EA">
        <w:rPr>
          <w:b/>
        </w:rPr>
        <w:t xml:space="preserve"> </w:t>
      </w:r>
      <w:r w:rsidR="0043244B">
        <w:rPr>
          <w:lang w:val="kk-KZ"/>
        </w:rPr>
        <w:t>не участвовали</w:t>
      </w:r>
    </w:p>
    <w:p w:rsidR="00F92F2E" w:rsidRPr="003614EA" w:rsidRDefault="00F92F2E" w:rsidP="00A947F6">
      <w:pPr>
        <w:pStyle w:val="aa"/>
        <w:jc w:val="both"/>
      </w:pPr>
      <w:r w:rsidRPr="003614EA">
        <w:t xml:space="preserve">В соответствии Постановлением Правительства Республики Казахстан от </w:t>
      </w:r>
      <w:r w:rsidR="00E06FBD">
        <w:t>4 июня 2021 года №375</w:t>
      </w:r>
      <w:r w:rsidR="00106F47" w:rsidRPr="003614EA">
        <w:t xml:space="preserve"> «</w:t>
      </w:r>
      <w:r w:rsidR="00790E44" w:rsidRPr="003614EA"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="00106F47" w:rsidRPr="003614EA">
        <w:rPr>
          <w:color w:val="000000"/>
        </w:rPr>
        <w:t>»</w:t>
      </w:r>
      <w:r w:rsidR="00405CE6" w:rsidRPr="003614EA">
        <w:rPr>
          <w:color w:val="000000"/>
        </w:rPr>
        <w:t xml:space="preserve"> </w:t>
      </w:r>
      <w:r w:rsidR="004D5D60">
        <w:rPr>
          <w:color w:val="000000"/>
        </w:rPr>
        <w:t>(</w:t>
      </w:r>
      <w:r w:rsidR="00405CE6" w:rsidRPr="003614EA">
        <w:rPr>
          <w:color w:val="000000"/>
        </w:rPr>
        <w:t>далее – ПП РК №</w:t>
      </w:r>
      <w:r w:rsidR="00E06FBD">
        <w:rPr>
          <w:color w:val="000000"/>
        </w:rPr>
        <w:t>375</w:t>
      </w:r>
      <w:r w:rsidR="004D5D60">
        <w:rPr>
          <w:color w:val="000000"/>
        </w:rPr>
        <w:t>)</w:t>
      </w:r>
      <w:r w:rsidR="00790E44" w:rsidRPr="003614EA">
        <w:rPr>
          <w:color w:val="000000"/>
        </w:rPr>
        <w:t xml:space="preserve"> </w:t>
      </w:r>
      <w:r w:rsidRPr="003614EA">
        <w:t>в целях выполнения процедур проведения закупок способом запро</w:t>
      </w:r>
      <w:r w:rsidR="00AE5D7D" w:rsidRPr="003614EA">
        <w:t xml:space="preserve">са ценовых предложений, </w:t>
      </w:r>
      <w:r w:rsidR="000736EE" w:rsidRPr="003614EA">
        <w:t>комиссией по организации и проведению закупа ЛС</w:t>
      </w:r>
      <w:r w:rsidR="00106F47" w:rsidRPr="003614EA">
        <w:t xml:space="preserve">, </w:t>
      </w:r>
      <w:r w:rsidR="00790E44" w:rsidRPr="003614EA">
        <w:t>МИ</w:t>
      </w:r>
      <w:r w:rsidR="00106F47" w:rsidRPr="003614EA">
        <w:t xml:space="preserve"> и др.</w:t>
      </w:r>
    </w:p>
    <w:p w:rsidR="00171054" w:rsidRDefault="000736EE" w:rsidP="00CC1E4D">
      <w:pPr>
        <w:pStyle w:val="a6"/>
        <w:ind w:firstLine="0"/>
        <w:rPr>
          <w:b/>
          <w:sz w:val="24"/>
          <w:szCs w:val="24"/>
        </w:rPr>
      </w:pPr>
      <w:r w:rsidRPr="003614EA">
        <w:rPr>
          <w:b/>
          <w:sz w:val="24"/>
          <w:szCs w:val="24"/>
        </w:rPr>
        <w:t>ПРИНЯТО РЕШЕНИЕ</w:t>
      </w:r>
      <w:r w:rsidR="00171054" w:rsidRPr="003614EA">
        <w:rPr>
          <w:b/>
          <w:sz w:val="24"/>
          <w:szCs w:val="24"/>
        </w:rPr>
        <w:t xml:space="preserve">: </w:t>
      </w:r>
    </w:p>
    <w:p w:rsidR="00282C99" w:rsidRPr="003614EA" w:rsidRDefault="00282C99" w:rsidP="00CC1E4D">
      <w:pPr>
        <w:pStyle w:val="a6"/>
        <w:ind w:firstLine="0"/>
        <w:rPr>
          <w:b/>
          <w:sz w:val="24"/>
          <w:szCs w:val="24"/>
        </w:rPr>
      </w:pPr>
    </w:p>
    <w:p w:rsidR="00103771" w:rsidRDefault="005B6425" w:rsidP="00103771">
      <w:pPr>
        <w:ind w:firstLine="400"/>
        <w:jc w:val="both"/>
        <w:rPr>
          <w:color w:val="000000"/>
        </w:rPr>
      </w:pPr>
      <w:r w:rsidRPr="003614EA">
        <w:rPr>
          <w:color w:val="000000"/>
        </w:rPr>
        <w:t>1.</w:t>
      </w:r>
      <w:r w:rsidR="007B5605" w:rsidRPr="003614EA">
        <w:rPr>
          <w:color w:val="000000"/>
        </w:rPr>
        <w:t>Едино</w:t>
      </w:r>
      <w:r w:rsidR="000736EE" w:rsidRPr="003614EA">
        <w:rPr>
          <w:color w:val="000000"/>
        </w:rPr>
        <w:t>гласно у</w:t>
      </w:r>
      <w:r w:rsidR="00CC1E4D" w:rsidRPr="003614EA">
        <w:rPr>
          <w:color w:val="000000"/>
        </w:rPr>
        <w:t xml:space="preserve">твердить </w:t>
      </w:r>
      <w:r w:rsidR="00057E6A" w:rsidRPr="003614EA">
        <w:rPr>
          <w:color w:val="000000"/>
        </w:rPr>
        <w:t>итоги закупок</w:t>
      </w:r>
      <w:r w:rsidR="00D07006" w:rsidRPr="003614EA">
        <w:rPr>
          <w:color w:val="000000"/>
        </w:rPr>
        <w:t xml:space="preserve"> товаров</w:t>
      </w:r>
      <w:r w:rsidR="004A445A" w:rsidRPr="003614EA">
        <w:rPr>
          <w:color w:val="000000"/>
        </w:rPr>
        <w:t xml:space="preserve"> </w:t>
      </w:r>
      <w:r w:rsidR="00057E6A" w:rsidRPr="003614EA">
        <w:rPr>
          <w:color w:val="000000"/>
        </w:rPr>
        <w:t xml:space="preserve">способом запроса </w:t>
      </w:r>
      <w:r w:rsidR="00813B8D" w:rsidRPr="003614EA">
        <w:rPr>
          <w:color w:val="000000"/>
        </w:rPr>
        <w:t>ценовых предложений:</w:t>
      </w:r>
    </w:p>
    <w:p w:rsidR="004F306A" w:rsidRPr="00D658FE" w:rsidRDefault="004F306A" w:rsidP="00103771">
      <w:pPr>
        <w:ind w:firstLine="400"/>
        <w:jc w:val="both"/>
        <w:rPr>
          <w:color w:val="000000"/>
        </w:rPr>
      </w:pPr>
    </w:p>
    <w:tbl>
      <w:tblPr>
        <w:tblW w:w="14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00"/>
        <w:gridCol w:w="4457"/>
        <w:gridCol w:w="1176"/>
        <w:gridCol w:w="960"/>
        <w:gridCol w:w="1886"/>
        <w:gridCol w:w="2389"/>
      </w:tblGrid>
      <w:tr w:rsidR="00D114E7" w:rsidRPr="0060147E" w:rsidTr="00D114E7">
        <w:trPr>
          <w:trHeight w:val="1005"/>
        </w:trPr>
        <w:tc>
          <w:tcPr>
            <w:tcW w:w="627" w:type="dxa"/>
            <w:shd w:val="clear" w:color="auto" w:fill="auto"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57" w:type="dxa"/>
            <w:shd w:val="clear" w:color="auto" w:fill="auto"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 xml:space="preserve">Цена 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147E">
              <w:rPr>
                <w:b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D114E7" w:rsidRPr="0060147E" w:rsidTr="00393E3B">
        <w:trPr>
          <w:trHeight w:val="7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D114E7" w:rsidRPr="0060147E" w:rsidRDefault="00D114E7" w:rsidP="00D114E7">
            <w:pPr>
              <w:jc w:val="center"/>
              <w:rPr>
                <w:color w:val="000000"/>
                <w:sz w:val="18"/>
                <w:szCs w:val="18"/>
              </w:rPr>
            </w:pPr>
            <w:r w:rsidRPr="006014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00" w:type="dxa"/>
            <w:shd w:val="clear" w:color="000000" w:fill="FFFFFF"/>
            <w:vAlign w:val="center"/>
            <w:hideMark/>
          </w:tcPr>
          <w:p w:rsidR="00D114E7" w:rsidRPr="00C26971" w:rsidRDefault="00C26971" w:rsidP="00D114E7">
            <w:pPr>
              <w:rPr>
                <w:color w:val="000000"/>
                <w:sz w:val="18"/>
                <w:szCs w:val="18"/>
              </w:rPr>
            </w:pPr>
            <w:r w:rsidRPr="00F02FD6">
              <w:rPr>
                <w:sz w:val="20"/>
              </w:rPr>
              <w:t>Портативное устройство регистрации отоакустической эмиссии в комплекте с термопринтером две методики обследования вызванной задержанной отоакустической эмиссии ТЕОАE и DPOAE</w:t>
            </w:r>
          </w:p>
        </w:tc>
        <w:tc>
          <w:tcPr>
            <w:tcW w:w="4457" w:type="dxa"/>
            <w:shd w:val="clear" w:color="000000" w:fill="FFFFFF"/>
            <w:hideMark/>
          </w:tcPr>
          <w:p w:rsidR="00C26971" w:rsidRPr="00F02FD6" w:rsidRDefault="00C26971" w:rsidP="00393E3B">
            <w:pPr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F02FD6">
              <w:rPr>
                <w:rFonts w:eastAsia="Batang"/>
                <w:sz w:val="20"/>
                <w:szCs w:val="20"/>
                <w:lang w:eastAsia="ko-KR"/>
              </w:rPr>
              <w:t xml:space="preserve">Наличие двух методик обследования вызванной задержанной отоакустической эмиссии. </w:t>
            </w:r>
            <w:r w:rsidRPr="00F02FD6">
              <w:rPr>
                <w:rFonts w:eastAsia="Batang"/>
                <w:b/>
                <w:sz w:val="20"/>
                <w:szCs w:val="20"/>
                <w:lang w:eastAsia="ko-KR"/>
              </w:rPr>
              <w:t>ТЕОАE</w:t>
            </w:r>
            <w:r w:rsidRPr="00F02FD6">
              <w:rPr>
                <w:rFonts w:eastAsia="Batang"/>
                <w:sz w:val="20"/>
                <w:szCs w:val="20"/>
                <w:lang w:eastAsia="ko-KR"/>
              </w:rPr>
              <w:t xml:space="preserve"> и </w:t>
            </w:r>
            <w:r w:rsidRPr="00F02FD6">
              <w:rPr>
                <w:rFonts w:eastAsia="Batang"/>
                <w:b/>
                <w:sz w:val="20"/>
                <w:szCs w:val="20"/>
                <w:lang w:eastAsia="ko-KR"/>
              </w:rPr>
              <w:t>DPOAE</w:t>
            </w:r>
            <w:r w:rsidRPr="00F02FD6">
              <w:rPr>
                <w:rFonts w:eastAsia="Batang"/>
                <w:sz w:val="20"/>
                <w:szCs w:val="20"/>
                <w:lang w:eastAsia="ko-KR"/>
              </w:rPr>
              <w:t xml:space="preserve"> с расширенным высокочастотным диапазоном в Портативном устройстве отоакустической эмиссии имеет наибольшее диагностическое значение при обследовании детей и взрослых - аудиологическом скрининге. </w:t>
            </w:r>
            <w:r w:rsidRPr="00F02FD6">
              <w:rPr>
                <w:sz w:val="20"/>
                <w:szCs w:val="20"/>
              </w:rPr>
              <w:t xml:space="preserve">Портативное устройство регистрации отоакустической эмиссии – наличие. Язык пользователя интерфейса прибора, включая язык ПО  для компьютера – русский. Автоматический анализ результатов – наличие. Индикация качества установки зонда – наличие </w:t>
            </w:r>
            <w:r w:rsidR="00393E3B" w:rsidRPr="00F02FD6">
              <w:rPr>
                <w:color w:val="000000"/>
                <w:spacing w:val="-3"/>
                <w:sz w:val="20"/>
                <w:szCs w:val="20"/>
              </w:rPr>
              <w:t xml:space="preserve">Тест </w:t>
            </w:r>
            <w:r w:rsidR="00393E3B" w:rsidRPr="00F02FD6">
              <w:rPr>
                <w:color w:val="000000"/>
                <w:spacing w:val="-2"/>
                <w:sz w:val="20"/>
                <w:szCs w:val="20"/>
              </w:rPr>
              <w:t>вызванной задержанной отоакустической</w:t>
            </w:r>
            <w:r w:rsidR="00393E3B" w:rsidRPr="00F02FD6">
              <w:rPr>
                <w:color w:val="000000"/>
                <w:spacing w:val="-1"/>
                <w:sz w:val="20"/>
                <w:szCs w:val="20"/>
              </w:rPr>
              <w:t xml:space="preserve"> эмиссии 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</w:rPr>
              <w:t>ЗВОАЭ</w:t>
            </w:r>
            <w:r w:rsidR="00393E3B" w:rsidRPr="00F02FD6">
              <w:rPr>
                <w:color w:val="000000"/>
                <w:spacing w:val="-1"/>
                <w:sz w:val="20"/>
                <w:szCs w:val="20"/>
              </w:rPr>
              <w:t xml:space="preserve"> (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</w:rPr>
              <w:t>ТЕОА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</w:rPr>
              <w:t>)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="00393E3B" w:rsidRPr="00F02FD6">
              <w:rPr>
                <w:color w:val="000000"/>
                <w:spacing w:val="-1"/>
                <w:sz w:val="20"/>
                <w:szCs w:val="20"/>
              </w:rPr>
              <w:t xml:space="preserve">– наличие. </w:t>
            </w:r>
            <w:r w:rsidR="00393E3B" w:rsidRPr="00F02FD6">
              <w:rPr>
                <w:sz w:val="20"/>
                <w:szCs w:val="20"/>
              </w:rPr>
              <w:t>Тестовый сигнал</w:t>
            </w:r>
            <w:r w:rsidR="00393E3B" w:rsidRPr="00F02FD6">
              <w:rPr>
                <w:sz w:val="20"/>
                <w:szCs w:val="20"/>
              </w:rPr>
              <w:t xml:space="preserve"> -  </w:t>
            </w:r>
            <w:r w:rsidR="00393E3B" w:rsidRPr="00F02FD6">
              <w:rPr>
                <w:sz w:val="20"/>
                <w:szCs w:val="20"/>
              </w:rPr>
              <w:t>Широкополосный</w:t>
            </w:r>
            <w:r w:rsidR="00393E3B" w:rsidRPr="00F02FD6">
              <w:rPr>
                <w:sz w:val="20"/>
                <w:szCs w:val="20"/>
              </w:rPr>
              <w:t xml:space="preserve"> щелчок. </w:t>
            </w:r>
            <w:r w:rsidR="00393E3B" w:rsidRPr="00F02FD6">
              <w:rPr>
                <w:sz w:val="20"/>
                <w:szCs w:val="20"/>
              </w:rPr>
              <w:t xml:space="preserve">Интенсивность стимула для задержанной отоакустической эмиссии </w:t>
            </w:r>
            <w:r w:rsidR="00393E3B" w:rsidRPr="00F02FD6">
              <w:rPr>
                <w:b/>
                <w:sz w:val="20"/>
                <w:szCs w:val="20"/>
              </w:rPr>
              <w:t>ЗВОАЭ</w:t>
            </w:r>
            <w:r w:rsidR="00393E3B" w:rsidRPr="00F02FD6">
              <w:rPr>
                <w:sz w:val="20"/>
                <w:szCs w:val="20"/>
              </w:rPr>
              <w:t xml:space="preserve"> (</w:t>
            </w:r>
            <w:r w:rsidR="00393E3B" w:rsidRPr="00F02FD6">
              <w:rPr>
                <w:b/>
                <w:sz w:val="20"/>
                <w:szCs w:val="20"/>
              </w:rPr>
              <w:t>ТЕОАE</w:t>
            </w:r>
            <w:r w:rsidR="00393E3B" w:rsidRPr="00F02FD6">
              <w:rPr>
                <w:sz w:val="20"/>
                <w:szCs w:val="20"/>
              </w:rPr>
              <w:t>)</w:t>
            </w:r>
            <w:r w:rsidR="00393E3B" w:rsidRPr="00F02FD6">
              <w:rPr>
                <w:sz w:val="20"/>
                <w:szCs w:val="20"/>
              </w:rPr>
              <w:t xml:space="preserve"> - </w:t>
            </w:r>
            <w:r w:rsidR="00393E3B" w:rsidRPr="00F02FD6">
              <w:rPr>
                <w:sz w:val="20"/>
                <w:szCs w:val="20"/>
              </w:rPr>
              <w:t xml:space="preserve">Не менее 83  дБ  </w:t>
            </w:r>
            <w:r w:rsidR="00393E3B" w:rsidRPr="00F02FD6">
              <w:rPr>
                <w:sz w:val="20"/>
                <w:szCs w:val="20"/>
              </w:rPr>
              <w:lastRenderedPageBreak/>
              <w:t>УЗД</w:t>
            </w:r>
            <w:r w:rsidR="00393E3B" w:rsidRPr="00F02FD6">
              <w:rPr>
                <w:sz w:val="20"/>
                <w:szCs w:val="20"/>
              </w:rPr>
              <w:t xml:space="preserve">. </w:t>
            </w:r>
            <w:r w:rsidR="00393E3B" w:rsidRPr="00F02FD6">
              <w:rPr>
                <w:color w:val="000000"/>
                <w:spacing w:val="-3"/>
                <w:sz w:val="20"/>
                <w:szCs w:val="20"/>
              </w:rPr>
              <w:t xml:space="preserve">Частотный диапазон стимула задержанной отоакустической эмиссии </w:t>
            </w:r>
            <w:r w:rsidR="00393E3B" w:rsidRPr="00F02FD6">
              <w:rPr>
                <w:b/>
                <w:color w:val="000000"/>
                <w:spacing w:val="-3"/>
                <w:sz w:val="20"/>
                <w:szCs w:val="20"/>
              </w:rPr>
              <w:t>ЗВОАЭ (ТЕОАE)</w:t>
            </w:r>
            <w:r w:rsidR="00393E3B" w:rsidRPr="00F02FD6">
              <w:rPr>
                <w:b/>
                <w:color w:val="000000"/>
                <w:spacing w:val="-3"/>
                <w:sz w:val="20"/>
                <w:szCs w:val="20"/>
              </w:rPr>
              <w:t xml:space="preserve"> - </w:t>
            </w:r>
            <w:r w:rsidR="00393E3B" w:rsidRPr="00F02FD6">
              <w:rPr>
                <w:sz w:val="20"/>
                <w:szCs w:val="20"/>
              </w:rPr>
              <w:t xml:space="preserve"> 0,7 - 4,0  кГц</w:t>
            </w:r>
            <w:r w:rsidR="00393E3B" w:rsidRPr="00F02FD6">
              <w:rPr>
                <w:sz w:val="20"/>
                <w:szCs w:val="20"/>
              </w:rPr>
              <w:t xml:space="preserve">. </w:t>
            </w:r>
            <w:r w:rsidR="00393E3B" w:rsidRPr="00F02FD6">
              <w:rPr>
                <w:color w:val="000000"/>
                <w:spacing w:val="-3"/>
                <w:sz w:val="20"/>
                <w:szCs w:val="20"/>
              </w:rPr>
              <w:t xml:space="preserve">Частота отсчетов стимулов </w:t>
            </w:r>
            <w:r w:rsidR="00393E3B" w:rsidRPr="00F02FD6">
              <w:rPr>
                <w:sz w:val="20"/>
                <w:szCs w:val="20"/>
              </w:rPr>
              <w:t xml:space="preserve">Не менее 64 Гц. </w:t>
            </w:r>
            <w:r w:rsidR="00393E3B" w:rsidRPr="00F02FD6">
              <w:rPr>
                <w:color w:val="000000"/>
                <w:spacing w:val="-3"/>
                <w:sz w:val="20"/>
                <w:szCs w:val="20"/>
              </w:rPr>
              <w:t xml:space="preserve">Тест </w:t>
            </w:r>
            <w:r w:rsidR="00393E3B" w:rsidRPr="00F02FD6">
              <w:rPr>
                <w:color w:val="000000"/>
                <w:spacing w:val="-2"/>
                <w:sz w:val="20"/>
                <w:szCs w:val="20"/>
              </w:rPr>
              <w:t>вызванной отоакустической</w:t>
            </w:r>
            <w:r w:rsidR="00393E3B" w:rsidRPr="00F02FD6">
              <w:rPr>
                <w:color w:val="000000"/>
                <w:spacing w:val="-1"/>
                <w:sz w:val="20"/>
                <w:szCs w:val="20"/>
              </w:rPr>
              <w:t xml:space="preserve"> эмиссии на частоте продукта искажения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</w:rPr>
              <w:t xml:space="preserve"> ЭЧПИ </w:t>
            </w:r>
            <w:r w:rsidR="00393E3B" w:rsidRPr="00F02FD6">
              <w:rPr>
                <w:color w:val="000000"/>
                <w:spacing w:val="-1"/>
                <w:sz w:val="20"/>
                <w:szCs w:val="20"/>
              </w:rPr>
              <w:t>(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DPOAE</w:t>
            </w:r>
            <w:r w:rsidR="00393E3B" w:rsidRPr="00F02FD6">
              <w:rPr>
                <w:b/>
                <w:color w:val="000000"/>
                <w:spacing w:val="-1"/>
                <w:sz w:val="20"/>
                <w:szCs w:val="20"/>
              </w:rPr>
              <w:t xml:space="preserve">) – </w:t>
            </w:r>
            <w:r w:rsidR="00393E3B" w:rsidRPr="00F02FD6">
              <w:rPr>
                <w:sz w:val="20"/>
                <w:szCs w:val="20"/>
              </w:rPr>
              <w:t xml:space="preserve">Наличие. </w:t>
            </w:r>
            <w:r w:rsidR="00393E3B" w:rsidRPr="00F02FD6">
              <w:rPr>
                <w:spacing w:val="-3"/>
                <w:sz w:val="20"/>
                <w:szCs w:val="20"/>
              </w:rPr>
              <w:t xml:space="preserve">Частотный диапазон стимула </w:t>
            </w:r>
            <w:r w:rsidR="00393E3B" w:rsidRPr="00F02FD6">
              <w:rPr>
                <w:b/>
                <w:spacing w:val="-3"/>
                <w:sz w:val="20"/>
                <w:szCs w:val="20"/>
              </w:rPr>
              <w:t>ЭЧПИ (DPOAE) -</w:t>
            </w:r>
            <w:r w:rsidR="00393E3B" w:rsidRPr="00F02FD6">
              <w:rPr>
                <w:sz w:val="20"/>
                <w:szCs w:val="20"/>
              </w:rPr>
              <w:t xml:space="preserve"> 1,5-12   кГц. Остаточный шум микрофонной системы -20дБ УЗД (2 кГц) -13 дБ УЗД (1 кГц ), (ширина полосы-1 Гц). OLED-дисплей для отображения пользовательской информации и хода обследования - Наличие. Индикация текущего уровня шума – Наличие. Индикация результатов теста «Прошел/не прошел» Наличие. Автоматическая калибровка – Наличие. Интерфейс соединения с персональным компьютером - </w:t>
            </w:r>
            <w:r w:rsidR="00393E3B" w:rsidRPr="00F02FD6">
              <w:rPr>
                <w:sz w:val="20"/>
                <w:szCs w:val="20"/>
                <w:lang w:val="en-US"/>
              </w:rPr>
              <w:t>USB</w:t>
            </w:r>
            <w:r w:rsidR="00393E3B" w:rsidRPr="00F02FD6">
              <w:rPr>
                <w:sz w:val="20"/>
                <w:szCs w:val="20"/>
              </w:rPr>
              <w:t xml:space="preserve"> и беспроводное. Возможность сохранения данных обследования в базе данных компьютера – Наличие. Возможность распечатки данных через термопринтер – Наличие. Термопринтер Тип: мозаичный  Скорость &gt;10 линий в секунду. Шум при работе: &lt;50 дБ УЗД.  Источник питания: аккумуляторная батарея. Вход: 120-240В, ~ 50-60 Гц.  Макс. выход: 8,4 В. Вес: не более 845 г, включая источник питания- Наличие</w:t>
            </w:r>
            <w:r w:rsidR="00393E3B" w:rsidRPr="00F02FD6">
              <w:rPr>
                <w:sz w:val="20"/>
                <w:szCs w:val="20"/>
              </w:rPr>
              <w:t xml:space="preserve"> </w:t>
            </w:r>
            <w:r w:rsidR="00393E3B" w:rsidRPr="00F02FD6">
              <w:rPr>
                <w:sz w:val="20"/>
                <w:szCs w:val="20"/>
              </w:rPr>
              <w:t>Число измерений, сохраняемых во внутренней памяти прибора. Не менее 250. Органы управления 4-х кнопочная мембранная клавиатура. Размер прибора не более - 6,6 x 3,1 x 14,5 см. Электропитание прибора Аккумулятор 3,7 В/ 1750 мАч. Число измерений с одной зарядкой аккумулятора - Не менее 500 обследований.</w:t>
            </w:r>
            <w:r w:rsidR="00393E3B" w:rsidRPr="00F02FD6">
              <w:rPr>
                <w:sz w:val="20"/>
                <w:szCs w:val="20"/>
              </w:rPr>
              <w:t xml:space="preserve"> </w:t>
            </w:r>
            <w:r w:rsidR="00393E3B" w:rsidRPr="00F02FD6">
              <w:rPr>
                <w:sz w:val="20"/>
                <w:szCs w:val="20"/>
              </w:rPr>
              <w:t xml:space="preserve">Вес прибора, включая аккумулятор- Не более 180 гр. Разъем подключения микро-зонда к прибору – </w:t>
            </w:r>
            <w:r w:rsidR="00393E3B" w:rsidRPr="00F02FD6">
              <w:rPr>
                <w:sz w:val="20"/>
                <w:szCs w:val="20"/>
                <w:lang w:val="en-US"/>
              </w:rPr>
              <w:t>HDMI</w:t>
            </w:r>
            <w:r w:rsidR="00393E3B" w:rsidRPr="00F02FD6">
              <w:rPr>
                <w:sz w:val="20"/>
                <w:szCs w:val="20"/>
              </w:rPr>
              <w:t xml:space="preserve">. Подставка с функцией зарядки прибора – наличие. </w:t>
            </w:r>
            <w:r w:rsidR="00393E3B" w:rsidRPr="00F02FD6">
              <w:rPr>
                <w:b/>
                <w:sz w:val="20"/>
                <w:szCs w:val="20"/>
              </w:rPr>
              <w:t xml:space="preserve">КОМПЛЕКТ ПОСТАВКИ.  </w:t>
            </w:r>
            <w:r w:rsidR="00393E3B" w:rsidRPr="00F02FD6">
              <w:rPr>
                <w:sz w:val="20"/>
                <w:szCs w:val="20"/>
              </w:rPr>
              <w:t xml:space="preserve">Портативное устройство регистрации отоакустической эмиссии -1 штука. Зонд 1 штука. Подставка 1 штука. Термопринтер 1 штука. Коробка с тестовыми ушными вкладышами №№ 1-12. 1 штука Насадки к зонду 100 штук. Интерфейс соединения с персональным компьютером 1 штука. Футляр для переноски – Наличие.  Программное обеспечение на русском языке – Наличие. Руководство по эксплуатации (на русском и </w:t>
            </w:r>
            <w:r w:rsidR="00393E3B" w:rsidRPr="00F02FD6">
              <w:rPr>
                <w:sz w:val="20"/>
                <w:szCs w:val="20"/>
              </w:rPr>
              <w:lastRenderedPageBreak/>
              <w:t xml:space="preserve">казахском языке)  - Наличие.   </w:t>
            </w:r>
            <w:r w:rsidR="00393E3B" w:rsidRPr="00F02FD6">
              <w:rPr>
                <w:b/>
                <w:sz w:val="20"/>
                <w:szCs w:val="20"/>
              </w:rPr>
              <w:t xml:space="preserve">Документы </w:t>
            </w:r>
            <w:r w:rsidR="00393E3B" w:rsidRPr="00F02FD6">
              <w:rPr>
                <w:sz w:val="20"/>
                <w:szCs w:val="20"/>
              </w:rPr>
              <w:t>Регистрационное удостоверение РК.  Наличие</w:t>
            </w:r>
            <w:r w:rsidR="00393E3B" w:rsidRPr="00F02FD6">
              <w:rPr>
                <w:sz w:val="20"/>
                <w:szCs w:val="20"/>
              </w:rPr>
              <w:t xml:space="preserve"> </w:t>
            </w:r>
            <w:r w:rsidR="00393E3B" w:rsidRPr="00F02FD6">
              <w:rPr>
                <w:sz w:val="20"/>
                <w:szCs w:val="20"/>
              </w:rPr>
              <w:t>Сертификат СИ – Наличие.  Авторизационная доверенность от производителя на поставку и техническое обслуживание прибора – Наличие. Сертифицированная производителем сервисная служба на территории РК – Наличие.Гарантийный срок 12 месяцев. Гарантийное сервисное обслуживание 37 месяцев.</w:t>
            </w:r>
          </w:p>
          <w:p w:rsidR="00D114E7" w:rsidRPr="0060147E" w:rsidRDefault="00D114E7" w:rsidP="00393E3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D114E7" w:rsidRPr="0060147E" w:rsidRDefault="00F02FD6" w:rsidP="00D1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Комплект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114E7" w:rsidRPr="0060147E" w:rsidRDefault="00C26971" w:rsidP="00D1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86" w:type="dxa"/>
            <w:shd w:val="clear" w:color="auto" w:fill="auto"/>
            <w:noWrap/>
            <w:vAlign w:val="center"/>
            <w:hideMark/>
          </w:tcPr>
          <w:p w:rsidR="00D114E7" w:rsidRPr="0060147E" w:rsidRDefault="00C26971" w:rsidP="00D1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6 100 000,00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D114E7" w:rsidRPr="0060147E" w:rsidRDefault="00C26971" w:rsidP="00D1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6 100 000,00</w:t>
            </w:r>
          </w:p>
        </w:tc>
      </w:tr>
    </w:tbl>
    <w:p w:rsidR="002B5BA7" w:rsidRDefault="002B5BA7" w:rsidP="002B5BA7">
      <w:pPr>
        <w:jc w:val="both"/>
        <w:rPr>
          <w:color w:val="000000"/>
        </w:rPr>
      </w:pPr>
    </w:p>
    <w:p w:rsidR="00D114E7" w:rsidRDefault="00D114E7" w:rsidP="002B5BA7">
      <w:pPr>
        <w:jc w:val="both"/>
        <w:rPr>
          <w:color w:val="000000"/>
        </w:rPr>
      </w:pPr>
    </w:p>
    <w:p w:rsidR="002B5BA7" w:rsidRDefault="002B5BA7" w:rsidP="002B5BA7">
      <w:pPr>
        <w:jc w:val="both"/>
        <w:rPr>
          <w:color w:val="000000"/>
        </w:rPr>
      </w:pPr>
      <w:r w:rsidRPr="003614EA">
        <w:rPr>
          <w:color w:val="000000"/>
        </w:rPr>
        <w:t>До истечения окончательного срока запроса ценовых предложений представлены следующие ценовые предложения:</w:t>
      </w:r>
    </w:p>
    <w:p w:rsidR="004F306A" w:rsidRDefault="004F306A" w:rsidP="002B5BA7">
      <w:pPr>
        <w:jc w:val="both"/>
        <w:rPr>
          <w:color w:val="000000"/>
        </w:rPr>
      </w:pPr>
    </w:p>
    <w:p w:rsidR="0029366E" w:rsidRDefault="0029366E" w:rsidP="0029366E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ТОО</w:t>
      </w:r>
      <w:r w:rsidRPr="004575B2">
        <w:rPr>
          <w:b/>
          <w:lang w:val="kk-KZ"/>
        </w:rPr>
        <w:t xml:space="preserve"> «</w:t>
      </w:r>
      <w:r w:rsidR="00F02FD6">
        <w:rPr>
          <w:b/>
          <w:lang w:val="en-US"/>
        </w:rPr>
        <w:t>L</w:t>
      </w:r>
      <w:r w:rsidR="00F02FD6" w:rsidRPr="00F02FD6">
        <w:rPr>
          <w:b/>
          <w:lang w:val="en-US"/>
        </w:rPr>
        <w:t>&amp;</w:t>
      </w:r>
      <w:r w:rsidR="00F02FD6">
        <w:rPr>
          <w:b/>
          <w:lang w:val="en-US"/>
        </w:rPr>
        <w:t>S</w:t>
      </w:r>
      <w:r w:rsidR="00F02FD6" w:rsidRPr="00F02FD6">
        <w:rPr>
          <w:b/>
          <w:lang w:val="en-US"/>
        </w:rPr>
        <w:t xml:space="preserve"> </w:t>
      </w:r>
      <w:r w:rsidR="00F02FD6">
        <w:rPr>
          <w:b/>
          <w:lang w:val="en-US"/>
        </w:rPr>
        <w:t>Corporation</w:t>
      </w:r>
      <w:r w:rsidRPr="004575B2">
        <w:rPr>
          <w:b/>
          <w:lang w:val="kk-KZ"/>
        </w:rPr>
        <w:t>»</w:t>
      </w:r>
      <w:r w:rsidRPr="00EA591C">
        <w:rPr>
          <w:b/>
          <w:sz w:val="22"/>
          <w:szCs w:val="22"/>
          <w:lang w:val="kk-KZ"/>
        </w:rPr>
        <w:t xml:space="preserve"> </w:t>
      </w:r>
      <w:r w:rsidRPr="004575B2">
        <w:rPr>
          <w:b/>
          <w:lang w:val="kk-KZ"/>
        </w:rPr>
        <w:t>( г.</w:t>
      </w:r>
      <w:r w:rsidR="004F306A">
        <w:rPr>
          <w:b/>
        </w:rPr>
        <w:t>Алматы</w:t>
      </w:r>
      <w:r>
        <w:rPr>
          <w:b/>
          <w:lang w:val="kk-KZ"/>
        </w:rPr>
        <w:t xml:space="preserve">, </w:t>
      </w:r>
      <w:r w:rsidR="00F02FD6">
        <w:rPr>
          <w:b/>
        </w:rPr>
        <w:t>мкр</w:t>
      </w:r>
      <w:r w:rsidR="00F02FD6" w:rsidRPr="00F02FD6">
        <w:rPr>
          <w:b/>
          <w:lang w:val="en-US"/>
        </w:rPr>
        <w:t xml:space="preserve">. </w:t>
      </w:r>
      <w:r w:rsidR="00F02FD6">
        <w:rPr>
          <w:b/>
        </w:rPr>
        <w:t>Сайран, д.4 кв. 46</w:t>
      </w:r>
      <w:r>
        <w:rPr>
          <w:b/>
          <w:lang w:val="kk-KZ"/>
        </w:rPr>
        <w:t>)</w:t>
      </w:r>
      <w:r w:rsidRPr="00EA591C">
        <w:rPr>
          <w:b/>
          <w:sz w:val="22"/>
          <w:szCs w:val="22"/>
          <w:lang w:val="kk-KZ"/>
        </w:rPr>
        <w:t xml:space="preserve"> </w:t>
      </w:r>
      <w:r w:rsidR="00F02FD6">
        <w:rPr>
          <w:b/>
          <w:sz w:val="22"/>
          <w:szCs w:val="22"/>
          <w:u w:val="single"/>
          <w:lang w:val="kk-KZ"/>
        </w:rPr>
        <w:t>17.03.2022г. 16:30</w:t>
      </w:r>
    </w:p>
    <w:p w:rsidR="00F02FD6" w:rsidRDefault="00F02FD6" w:rsidP="00F02FD6">
      <w:pPr>
        <w:jc w:val="both"/>
        <w:rPr>
          <w:lang w:val="kk-KZ"/>
        </w:rPr>
      </w:pPr>
      <w:r>
        <w:rPr>
          <w:lang w:val="kk-KZ"/>
        </w:rPr>
        <w:t>(</w:t>
      </w:r>
      <w:r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</w:p>
    <w:p w:rsidR="00FB5293" w:rsidRPr="00F02FD6" w:rsidRDefault="00FB5293" w:rsidP="00FB5293">
      <w:pPr>
        <w:pStyle w:val="aa"/>
        <w:jc w:val="both"/>
        <w:rPr>
          <w:lang w:val="kk-KZ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1369"/>
      </w:tblGrid>
      <w:tr w:rsidR="0029366E" w:rsidRPr="001D569B" w:rsidTr="005F63F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6E" w:rsidRPr="001D569B" w:rsidRDefault="0029366E" w:rsidP="00C564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66E" w:rsidRPr="001D569B" w:rsidRDefault="0029366E" w:rsidP="00C564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8C084A" w:rsidRPr="001D569B" w:rsidTr="005F63FE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084A" w:rsidRPr="0060147E" w:rsidRDefault="00F02FD6" w:rsidP="00C269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84A" w:rsidRPr="0060147E" w:rsidRDefault="00F02FD6" w:rsidP="00C26971">
            <w:pPr>
              <w:rPr>
                <w:color w:val="000000"/>
                <w:sz w:val="18"/>
                <w:szCs w:val="18"/>
              </w:rPr>
            </w:pPr>
            <w:r w:rsidRPr="00F02FD6">
              <w:rPr>
                <w:sz w:val="20"/>
              </w:rPr>
              <w:t>Портативное устройство регистрации отоакустической эмиссии в комплекте с термопринтером две методики обследования вызванной задержанной отоакустической эмиссии ТЕОАE и DPOAE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084A" w:rsidRPr="0060147E" w:rsidRDefault="00F02FD6" w:rsidP="00C269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84A" w:rsidRPr="0060147E" w:rsidRDefault="00F02FD6" w:rsidP="00C269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084A" w:rsidRPr="0029366E" w:rsidRDefault="00BA5D95" w:rsidP="005F63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6 097 000</w:t>
            </w:r>
            <w:r w:rsidR="00F02FD6">
              <w:rPr>
                <w:color w:val="000000"/>
                <w:sz w:val="18"/>
                <w:szCs w:val="18"/>
              </w:rPr>
              <w:t>,00</w:t>
            </w:r>
          </w:p>
        </w:tc>
      </w:tr>
    </w:tbl>
    <w:p w:rsidR="002B5BA7" w:rsidRPr="008C084A" w:rsidRDefault="002B5BA7" w:rsidP="00FB5293">
      <w:pPr>
        <w:pStyle w:val="aa"/>
        <w:jc w:val="both"/>
        <w:rPr>
          <w:lang w:val="en-US"/>
        </w:rPr>
      </w:pPr>
    </w:p>
    <w:p w:rsidR="00C564E2" w:rsidRDefault="00F02FD6" w:rsidP="00C564E2">
      <w:pPr>
        <w:tabs>
          <w:tab w:val="left" w:pos="3736"/>
        </w:tabs>
        <w:jc w:val="both"/>
        <w:rPr>
          <w:b/>
          <w:sz w:val="22"/>
          <w:szCs w:val="22"/>
          <w:u w:val="single"/>
          <w:lang w:val="kk-KZ"/>
        </w:rPr>
      </w:pPr>
      <w:r>
        <w:rPr>
          <w:b/>
          <w:lang w:val="kk-KZ"/>
        </w:rPr>
        <w:t>ИП</w:t>
      </w:r>
      <w:r w:rsidR="00C564E2" w:rsidRPr="004575B2">
        <w:rPr>
          <w:b/>
          <w:lang w:val="kk-KZ"/>
        </w:rPr>
        <w:t xml:space="preserve"> «</w:t>
      </w:r>
      <w:r>
        <w:rPr>
          <w:b/>
        </w:rPr>
        <w:t>ВТиИС</w:t>
      </w:r>
      <w:r w:rsidR="00C564E2" w:rsidRPr="004575B2">
        <w:rPr>
          <w:b/>
          <w:lang w:val="kk-KZ"/>
        </w:rPr>
        <w:t>»</w:t>
      </w:r>
      <w:r w:rsidR="00C564E2"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lang w:val="kk-KZ"/>
        </w:rPr>
        <w:t>(</w:t>
      </w:r>
      <w:r w:rsidR="00C564E2" w:rsidRPr="004575B2">
        <w:rPr>
          <w:b/>
          <w:lang w:val="kk-KZ"/>
        </w:rPr>
        <w:t>г.</w:t>
      </w:r>
      <w:r>
        <w:rPr>
          <w:b/>
        </w:rPr>
        <w:t>Алматы, ул. А.Айымбетова, д.№9а</w:t>
      </w:r>
      <w:r w:rsidR="00C564E2">
        <w:rPr>
          <w:b/>
          <w:lang w:val="kk-KZ"/>
        </w:rPr>
        <w:t>)</w:t>
      </w:r>
      <w:r w:rsidR="00C564E2" w:rsidRPr="00EA591C">
        <w:rPr>
          <w:b/>
          <w:sz w:val="22"/>
          <w:szCs w:val="22"/>
          <w:lang w:val="kk-KZ"/>
        </w:rPr>
        <w:t xml:space="preserve"> </w:t>
      </w:r>
      <w:r>
        <w:rPr>
          <w:b/>
          <w:sz w:val="22"/>
          <w:szCs w:val="22"/>
          <w:u w:val="single"/>
          <w:lang w:val="kk-KZ"/>
        </w:rPr>
        <w:t>17.03.2022г. 16:55</w:t>
      </w:r>
    </w:p>
    <w:p w:rsidR="00F02FD6" w:rsidRDefault="00C564E2" w:rsidP="00C564E2">
      <w:pPr>
        <w:jc w:val="both"/>
        <w:rPr>
          <w:lang w:val="kk-KZ"/>
        </w:rPr>
      </w:pPr>
      <w:r>
        <w:rPr>
          <w:lang w:val="kk-KZ"/>
        </w:rPr>
        <w:t>(</w:t>
      </w:r>
      <w:r w:rsidR="005F63FE" w:rsidRPr="00C76009">
        <w:rPr>
          <w:lang w:val="kk-KZ"/>
        </w:rPr>
        <w:t>полный пакет документов</w:t>
      </w:r>
      <w:r>
        <w:rPr>
          <w:lang w:val="kk-KZ"/>
        </w:rPr>
        <w:t>)</w:t>
      </w:r>
      <w:bookmarkStart w:id="0" w:name="_GoBack"/>
      <w:bookmarkEnd w:id="0"/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70"/>
        <w:gridCol w:w="6475"/>
        <w:gridCol w:w="1214"/>
        <w:gridCol w:w="960"/>
        <w:gridCol w:w="1369"/>
      </w:tblGrid>
      <w:tr w:rsidR="00F02FD6" w:rsidRPr="001D569B" w:rsidTr="00CF6A97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D6" w:rsidRPr="001D569B" w:rsidRDefault="00F02FD6" w:rsidP="00CF6A9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1D569B">
              <w:rPr>
                <w:b/>
                <w:bCs/>
                <w:color w:val="000000"/>
                <w:sz w:val="22"/>
                <w:szCs w:val="22"/>
              </w:rPr>
              <w:t>оты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D6" w:rsidRPr="001D569B" w:rsidRDefault="00F02FD6" w:rsidP="00CF6A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2FD6" w:rsidRPr="001D569B" w:rsidRDefault="00F02FD6" w:rsidP="00CF6A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D6" w:rsidRPr="001D569B" w:rsidRDefault="00F02FD6" w:rsidP="00CF6A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FD6" w:rsidRPr="001D569B" w:rsidRDefault="00F02FD6" w:rsidP="00CF6A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569B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</w:tr>
      <w:tr w:rsidR="00F02FD6" w:rsidRPr="001D569B" w:rsidTr="00CF6A97">
        <w:trPr>
          <w:trHeight w:val="41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FD6" w:rsidRPr="0060147E" w:rsidRDefault="00F02FD6" w:rsidP="00CF6A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2FD6" w:rsidRPr="0060147E" w:rsidRDefault="00F02FD6" w:rsidP="00CF6A97">
            <w:pPr>
              <w:rPr>
                <w:color w:val="000000"/>
                <w:sz w:val="18"/>
                <w:szCs w:val="18"/>
              </w:rPr>
            </w:pPr>
            <w:r w:rsidRPr="00F02FD6">
              <w:rPr>
                <w:sz w:val="20"/>
              </w:rPr>
              <w:t>Портативное устройство регистрации отоакустической эмиссии в комплекте с термопринтером две методики обследования вызванной задержанной отоакустической эмиссии ТЕОАE и DPOAE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2FD6" w:rsidRPr="0060147E" w:rsidRDefault="00F02FD6" w:rsidP="00CF6A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2FD6" w:rsidRPr="0060147E" w:rsidRDefault="00F02FD6" w:rsidP="00CF6A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2FD6" w:rsidRPr="0029366E" w:rsidRDefault="00BA5D95" w:rsidP="00CF6A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6 093 000</w:t>
            </w:r>
            <w:r w:rsidR="00F02FD6">
              <w:rPr>
                <w:color w:val="000000"/>
                <w:sz w:val="18"/>
                <w:szCs w:val="18"/>
              </w:rPr>
              <w:t>,00</w:t>
            </w:r>
          </w:p>
        </w:tc>
      </w:tr>
    </w:tbl>
    <w:p w:rsidR="000A0159" w:rsidRPr="000A0159" w:rsidRDefault="000A0159" w:rsidP="00FB5293">
      <w:pPr>
        <w:pStyle w:val="aa"/>
        <w:jc w:val="both"/>
        <w:rPr>
          <w:lang w:val="en-US"/>
        </w:rPr>
      </w:pPr>
    </w:p>
    <w:p w:rsidR="00CF5EF6" w:rsidRPr="00CB32AD" w:rsidRDefault="00CF5EF6" w:rsidP="00CF5EF6">
      <w:pPr>
        <w:pStyle w:val="aa"/>
        <w:numPr>
          <w:ilvl w:val="0"/>
          <w:numId w:val="23"/>
        </w:numPr>
      </w:pPr>
      <w:r w:rsidRPr="00CB32AD">
        <w:t>Ценовые предложения потенциальных поставщиков полностью соответствует требованиям, установленные Главами 3 и 4 Постановления Правительства Республики Казахстан 04 июня 2021 года №375 «Об утверждении Правил организации и проведения закупа лекарственных средств и медицинских изделий, фармацевтических услуг»</w:t>
      </w:r>
      <w:r>
        <w:t>, признать победителями следующих пот</w:t>
      </w:r>
      <w:r w:rsidR="00F02FD6">
        <w:t>енциальных поставщиков: по лоту</w:t>
      </w:r>
      <w:r>
        <w:t xml:space="preserve"> №1</w:t>
      </w:r>
      <w:r w:rsidR="00F02FD6">
        <w:t xml:space="preserve"> </w:t>
      </w:r>
      <w:r w:rsidR="00BA5D95">
        <w:rPr>
          <w:b/>
          <w:lang w:val="kk-KZ"/>
        </w:rPr>
        <w:t>ИП</w:t>
      </w:r>
      <w:r w:rsidR="00BA5D95" w:rsidRPr="004575B2">
        <w:rPr>
          <w:b/>
          <w:lang w:val="kk-KZ"/>
        </w:rPr>
        <w:t xml:space="preserve"> «</w:t>
      </w:r>
      <w:r w:rsidR="00BA5D95">
        <w:rPr>
          <w:b/>
        </w:rPr>
        <w:t>ВТиИС</w:t>
      </w:r>
      <w:r w:rsidR="00BA5D95" w:rsidRPr="004575B2">
        <w:rPr>
          <w:b/>
          <w:lang w:val="kk-KZ"/>
        </w:rPr>
        <w:t>»</w:t>
      </w:r>
      <w:r w:rsidRPr="00CF482B">
        <w:t>.</w:t>
      </w:r>
    </w:p>
    <w:p w:rsidR="00CF5EF6" w:rsidRPr="00CB32AD" w:rsidRDefault="00CF5EF6" w:rsidP="00CF5EF6">
      <w:pPr>
        <w:pStyle w:val="aa"/>
        <w:numPr>
          <w:ilvl w:val="0"/>
          <w:numId w:val="23"/>
        </w:numPr>
      </w:pPr>
      <w:r>
        <w:t xml:space="preserve"> </w:t>
      </w:r>
      <w:r w:rsidRPr="00CB32AD">
        <w:t>Договор о закупе изделий медицинского назначения, будет направлен потенциальному поставщику в сроки, установленные законодательством Республики Казахстан.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Председатель комиссии </w:t>
      </w:r>
      <w:r>
        <w:t>_________________</w:t>
      </w:r>
      <w:r w:rsidRPr="008C0915">
        <w:t>Аймагамбетова А.С.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Член комиссии </w:t>
      </w:r>
      <w:r>
        <w:t xml:space="preserve">________________________ </w:t>
      </w:r>
      <w:r w:rsidRPr="008C0915">
        <w:t xml:space="preserve"> Амиреева А.А.</w:t>
      </w:r>
    </w:p>
    <w:p w:rsidR="00E20D02" w:rsidRPr="008C0915" w:rsidRDefault="00E20D02" w:rsidP="00E20D02">
      <w:pPr>
        <w:ind w:firstLine="708"/>
        <w:jc w:val="both"/>
      </w:pPr>
      <w:r w:rsidRPr="008C0915">
        <w:t xml:space="preserve">Член комиссии </w:t>
      </w:r>
      <w:r>
        <w:t>________________________</w:t>
      </w:r>
      <w:r w:rsidRPr="008C0915">
        <w:t xml:space="preserve"> </w:t>
      </w:r>
      <w:r>
        <w:t>Койшыбаева И.Ж.</w:t>
      </w:r>
    </w:p>
    <w:p w:rsidR="0049387D" w:rsidRDefault="0049387D" w:rsidP="00E20D02">
      <w:pPr>
        <w:ind w:left="709"/>
        <w:jc w:val="both"/>
      </w:pPr>
    </w:p>
    <w:p w:rsidR="00E20D02" w:rsidRPr="008C0915" w:rsidRDefault="00E20D02" w:rsidP="00E20D02">
      <w:pPr>
        <w:ind w:left="709"/>
        <w:jc w:val="both"/>
      </w:pPr>
      <w:r w:rsidRPr="008C0915">
        <w:t xml:space="preserve">Секретарь комиссии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____________________Матвеева В.А.</w:t>
      </w:r>
    </w:p>
    <w:sectPr w:rsidR="00E20D02" w:rsidRPr="008C0915" w:rsidSect="0043244B">
      <w:pgSz w:w="16838" w:h="11906" w:orient="landscape"/>
      <w:pgMar w:top="566" w:right="426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EF" w:rsidRDefault="00A37BEF">
      <w:r>
        <w:separator/>
      </w:r>
    </w:p>
  </w:endnote>
  <w:endnote w:type="continuationSeparator" w:id="0">
    <w:p w:rsidR="00A37BEF" w:rsidRDefault="00A3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EF" w:rsidRDefault="00A37BEF">
      <w:r>
        <w:separator/>
      </w:r>
    </w:p>
  </w:footnote>
  <w:footnote w:type="continuationSeparator" w:id="0">
    <w:p w:rsidR="00A37BEF" w:rsidRDefault="00A3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0C5"/>
    <w:multiLevelType w:val="hybridMultilevel"/>
    <w:tmpl w:val="CA7A33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E19A8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46801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38F4"/>
    <w:multiLevelType w:val="hybridMultilevel"/>
    <w:tmpl w:val="32C06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2AE1"/>
    <w:multiLevelType w:val="hybridMultilevel"/>
    <w:tmpl w:val="6E90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42C5F"/>
    <w:multiLevelType w:val="hybridMultilevel"/>
    <w:tmpl w:val="B9CC79C6"/>
    <w:lvl w:ilvl="0" w:tplc="28444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FCD6C6">
      <w:numFmt w:val="none"/>
      <w:lvlText w:val=""/>
      <w:lvlJc w:val="left"/>
      <w:pPr>
        <w:tabs>
          <w:tab w:val="num" w:pos="360"/>
        </w:tabs>
      </w:pPr>
    </w:lvl>
    <w:lvl w:ilvl="2" w:tplc="1444FBF8">
      <w:numFmt w:val="none"/>
      <w:lvlText w:val=""/>
      <w:lvlJc w:val="left"/>
      <w:pPr>
        <w:tabs>
          <w:tab w:val="num" w:pos="360"/>
        </w:tabs>
      </w:pPr>
    </w:lvl>
    <w:lvl w:ilvl="3" w:tplc="FCD04FFA">
      <w:numFmt w:val="none"/>
      <w:lvlText w:val=""/>
      <w:lvlJc w:val="left"/>
      <w:pPr>
        <w:tabs>
          <w:tab w:val="num" w:pos="360"/>
        </w:tabs>
      </w:pPr>
    </w:lvl>
    <w:lvl w:ilvl="4" w:tplc="B346F8E6">
      <w:numFmt w:val="none"/>
      <w:lvlText w:val=""/>
      <w:lvlJc w:val="left"/>
      <w:pPr>
        <w:tabs>
          <w:tab w:val="num" w:pos="360"/>
        </w:tabs>
      </w:pPr>
    </w:lvl>
    <w:lvl w:ilvl="5" w:tplc="176CD5A6">
      <w:numFmt w:val="none"/>
      <w:lvlText w:val=""/>
      <w:lvlJc w:val="left"/>
      <w:pPr>
        <w:tabs>
          <w:tab w:val="num" w:pos="360"/>
        </w:tabs>
      </w:pPr>
    </w:lvl>
    <w:lvl w:ilvl="6" w:tplc="CD12A842">
      <w:numFmt w:val="none"/>
      <w:lvlText w:val=""/>
      <w:lvlJc w:val="left"/>
      <w:pPr>
        <w:tabs>
          <w:tab w:val="num" w:pos="360"/>
        </w:tabs>
      </w:pPr>
    </w:lvl>
    <w:lvl w:ilvl="7" w:tplc="64188ADA">
      <w:numFmt w:val="none"/>
      <w:lvlText w:val=""/>
      <w:lvlJc w:val="left"/>
      <w:pPr>
        <w:tabs>
          <w:tab w:val="num" w:pos="360"/>
        </w:tabs>
      </w:pPr>
    </w:lvl>
    <w:lvl w:ilvl="8" w:tplc="3BDA627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9FF147D"/>
    <w:multiLevelType w:val="hybridMultilevel"/>
    <w:tmpl w:val="49581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7BED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150FD"/>
    <w:multiLevelType w:val="hybridMultilevel"/>
    <w:tmpl w:val="975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7568F"/>
    <w:multiLevelType w:val="hybridMultilevel"/>
    <w:tmpl w:val="591C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2E51"/>
    <w:multiLevelType w:val="hybridMultilevel"/>
    <w:tmpl w:val="48C894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414D7"/>
    <w:multiLevelType w:val="hybridMultilevel"/>
    <w:tmpl w:val="2E20D0DC"/>
    <w:lvl w:ilvl="0" w:tplc="7E980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42017124"/>
    <w:multiLevelType w:val="hybridMultilevel"/>
    <w:tmpl w:val="6B948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0009"/>
    <w:multiLevelType w:val="hybridMultilevel"/>
    <w:tmpl w:val="1A6C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0B7F"/>
    <w:multiLevelType w:val="hybridMultilevel"/>
    <w:tmpl w:val="9166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90EC7"/>
    <w:multiLevelType w:val="hybridMultilevel"/>
    <w:tmpl w:val="9D52C718"/>
    <w:lvl w:ilvl="0" w:tplc="5EE29E18">
      <w:start w:val="1"/>
      <w:numFmt w:val="decimal"/>
      <w:lvlText w:val="%1."/>
      <w:lvlJc w:val="left"/>
      <w:pPr>
        <w:ind w:left="10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83A1989"/>
    <w:multiLevelType w:val="hybridMultilevel"/>
    <w:tmpl w:val="A0A6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858E3"/>
    <w:multiLevelType w:val="hybridMultilevel"/>
    <w:tmpl w:val="9CC479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E442A5"/>
    <w:multiLevelType w:val="hybridMultilevel"/>
    <w:tmpl w:val="9CD2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00EA"/>
    <w:multiLevelType w:val="multilevel"/>
    <w:tmpl w:val="2F8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A3538"/>
    <w:multiLevelType w:val="hybridMultilevel"/>
    <w:tmpl w:val="E4DA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6154C"/>
    <w:multiLevelType w:val="multilevel"/>
    <w:tmpl w:val="5D8A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7360F"/>
    <w:multiLevelType w:val="multilevel"/>
    <w:tmpl w:val="454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564B9D"/>
    <w:multiLevelType w:val="hybridMultilevel"/>
    <w:tmpl w:val="E8EE9C42"/>
    <w:lvl w:ilvl="0" w:tplc="7480CF1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65E54E3E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D34C9"/>
    <w:multiLevelType w:val="hybridMultilevel"/>
    <w:tmpl w:val="2E20D0DC"/>
    <w:lvl w:ilvl="0" w:tplc="7E9804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C664762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71E49"/>
    <w:multiLevelType w:val="hybridMultilevel"/>
    <w:tmpl w:val="815041A4"/>
    <w:lvl w:ilvl="0" w:tplc="0444E30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F213E"/>
    <w:multiLevelType w:val="hybridMultilevel"/>
    <w:tmpl w:val="8E304540"/>
    <w:lvl w:ilvl="0" w:tplc="D5128F0E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C3E3B9A"/>
    <w:multiLevelType w:val="hybridMultilevel"/>
    <w:tmpl w:val="77CC5D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7"/>
  </w:num>
  <w:num w:numId="10">
    <w:abstractNumId w:val="12"/>
  </w:num>
  <w:num w:numId="11">
    <w:abstractNumId w:val="16"/>
  </w:num>
  <w:num w:numId="12">
    <w:abstractNumId w:val="13"/>
  </w:num>
  <w:num w:numId="13">
    <w:abstractNumId w:val="4"/>
  </w:num>
  <w:num w:numId="14">
    <w:abstractNumId w:val="22"/>
  </w:num>
  <w:num w:numId="15">
    <w:abstractNumId w:val="15"/>
  </w:num>
  <w:num w:numId="16">
    <w:abstractNumId w:val="23"/>
  </w:num>
  <w:num w:numId="17">
    <w:abstractNumId w:val="27"/>
  </w:num>
  <w:num w:numId="18">
    <w:abstractNumId w:val="28"/>
  </w:num>
  <w:num w:numId="19">
    <w:abstractNumId w:val="18"/>
  </w:num>
  <w:num w:numId="20">
    <w:abstractNumId w:val="20"/>
  </w:num>
  <w:num w:numId="21">
    <w:abstractNumId w:val="0"/>
  </w:num>
  <w:num w:numId="22">
    <w:abstractNumId w:val="29"/>
  </w:num>
  <w:num w:numId="23">
    <w:abstractNumId w:val="25"/>
  </w:num>
  <w:num w:numId="24">
    <w:abstractNumId w:val="24"/>
  </w:num>
  <w:num w:numId="25">
    <w:abstractNumId w:val="7"/>
  </w:num>
  <w:num w:numId="26">
    <w:abstractNumId w:val="2"/>
  </w:num>
  <w:num w:numId="27">
    <w:abstractNumId w:val="26"/>
  </w:num>
  <w:num w:numId="28">
    <w:abstractNumId w:val="1"/>
  </w:num>
  <w:num w:numId="29">
    <w:abstractNumId w:val="1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6A"/>
    <w:rsid w:val="00000931"/>
    <w:rsid w:val="00003074"/>
    <w:rsid w:val="00003D88"/>
    <w:rsid w:val="0000488C"/>
    <w:rsid w:val="00005924"/>
    <w:rsid w:val="000104BB"/>
    <w:rsid w:val="00016933"/>
    <w:rsid w:val="0002004B"/>
    <w:rsid w:val="00020FF0"/>
    <w:rsid w:val="00024B28"/>
    <w:rsid w:val="00025134"/>
    <w:rsid w:val="000277AA"/>
    <w:rsid w:val="0002789A"/>
    <w:rsid w:val="0003006E"/>
    <w:rsid w:val="00031A2E"/>
    <w:rsid w:val="00032061"/>
    <w:rsid w:val="00032C9D"/>
    <w:rsid w:val="000348B7"/>
    <w:rsid w:val="000363E1"/>
    <w:rsid w:val="00041742"/>
    <w:rsid w:val="00041A09"/>
    <w:rsid w:val="00042E04"/>
    <w:rsid w:val="000449DF"/>
    <w:rsid w:val="000455EB"/>
    <w:rsid w:val="00045885"/>
    <w:rsid w:val="00045BF5"/>
    <w:rsid w:val="0004775A"/>
    <w:rsid w:val="00050A10"/>
    <w:rsid w:val="00051022"/>
    <w:rsid w:val="0005598C"/>
    <w:rsid w:val="00057E6A"/>
    <w:rsid w:val="00061C73"/>
    <w:rsid w:val="00062384"/>
    <w:rsid w:val="00062EE3"/>
    <w:rsid w:val="000711BE"/>
    <w:rsid w:val="000736EE"/>
    <w:rsid w:val="000743A5"/>
    <w:rsid w:val="000752C5"/>
    <w:rsid w:val="0008006B"/>
    <w:rsid w:val="000831ED"/>
    <w:rsid w:val="00086F43"/>
    <w:rsid w:val="0009054A"/>
    <w:rsid w:val="00091374"/>
    <w:rsid w:val="00092BF7"/>
    <w:rsid w:val="00092C7E"/>
    <w:rsid w:val="00092FC7"/>
    <w:rsid w:val="00094934"/>
    <w:rsid w:val="000950AD"/>
    <w:rsid w:val="00095FCE"/>
    <w:rsid w:val="000962E9"/>
    <w:rsid w:val="000A0159"/>
    <w:rsid w:val="000A4350"/>
    <w:rsid w:val="000A522E"/>
    <w:rsid w:val="000A5FA6"/>
    <w:rsid w:val="000A6171"/>
    <w:rsid w:val="000B12EC"/>
    <w:rsid w:val="000B41D5"/>
    <w:rsid w:val="000B5AD3"/>
    <w:rsid w:val="000B674D"/>
    <w:rsid w:val="000C0F10"/>
    <w:rsid w:val="000C2B92"/>
    <w:rsid w:val="000C552B"/>
    <w:rsid w:val="000C7CAB"/>
    <w:rsid w:val="000D3D58"/>
    <w:rsid w:val="000D47A8"/>
    <w:rsid w:val="000D5F5F"/>
    <w:rsid w:val="000E1802"/>
    <w:rsid w:val="000E6582"/>
    <w:rsid w:val="000F012C"/>
    <w:rsid w:val="000F3080"/>
    <w:rsid w:val="000F3BE8"/>
    <w:rsid w:val="000F5777"/>
    <w:rsid w:val="000F7FF6"/>
    <w:rsid w:val="00100321"/>
    <w:rsid w:val="00101A66"/>
    <w:rsid w:val="00103771"/>
    <w:rsid w:val="00103E70"/>
    <w:rsid w:val="0010456D"/>
    <w:rsid w:val="00105E82"/>
    <w:rsid w:val="00106F47"/>
    <w:rsid w:val="00106FC7"/>
    <w:rsid w:val="00107941"/>
    <w:rsid w:val="001100B7"/>
    <w:rsid w:val="00110421"/>
    <w:rsid w:val="001140B1"/>
    <w:rsid w:val="001151CF"/>
    <w:rsid w:val="0012202C"/>
    <w:rsid w:val="001222D1"/>
    <w:rsid w:val="00123DF0"/>
    <w:rsid w:val="001256E0"/>
    <w:rsid w:val="00125DD1"/>
    <w:rsid w:val="00126ECB"/>
    <w:rsid w:val="0013192F"/>
    <w:rsid w:val="00136AC3"/>
    <w:rsid w:val="0014052C"/>
    <w:rsid w:val="00140ACE"/>
    <w:rsid w:val="00142F61"/>
    <w:rsid w:val="00143DD8"/>
    <w:rsid w:val="001470B9"/>
    <w:rsid w:val="00150566"/>
    <w:rsid w:val="0015481F"/>
    <w:rsid w:val="001549B2"/>
    <w:rsid w:val="00155C86"/>
    <w:rsid w:val="00157ED5"/>
    <w:rsid w:val="00161E4C"/>
    <w:rsid w:val="00164975"/>
    <w:rsid w:val="001656F7"/>
    <w:rsid w:val="00170684"/>
    <w:rsid w:val="00171054"/>
    <w:rsid w:val="00173695"/>
    <w:rsid w:val="001815BD"/>
    <w:rsid w:val="0018390A"/>
    <w:rsid w:val="0018397E"/>
    <w:rsid w:val="001866C6"/>
    <w:rsid w:val="00187FF6"/>
    <w:rsid w:val="00191344"/>
    <w:rsid w:val="0019229D"/>
    <w:rsid w:val="001927F7"/>
    <w:rsid w:val="00192EB9"/>
    <w:rsid w:val="00195982"/>
    <w:rsid w:val="001972F2"/>
    <w:rsid w:val="001A0522"/>
    <w:rsid w:val="001A2C5F"/>
    <w:rsid w:val="001A3B78"/>
    <w:rsid w:val="001A4C9D"/>
    <w:rsid w:val="001A6E2D"/>
    <w:rsid w:val="001A713C"/>
    <w:rsid w:val="001A7938"/>
    <w:rsid w:val="001B0231"/>
    <w:rsid w:val="001B10BF"/>
    <w:rsid w:val="001B7D0D"/>
    <w:rsid w:val="001B7D55"/>
    <w:rsid w:val="001C150C"/>
    <w:rsid w:val="001C1F80"/>
    <w:rsid w:val="001C408B"/>
    <w:rsid w:val="001C554E"/>
    <w:rsid w:val="001C6D6F"/>
    <w:rsid w:val="001D023D"/>
    <w:rsid w:val="001D0A44"/>
    <w:rsid w:val="001D19B1"/>
    <w:rsid w:val="001D1E04"/>
    <w:rsid w:val="001D3999"/>
    <w:rsid w:val="001D56BB"/>
    <w:rsid w:val="001D6798"/>
    <w:rsid w:val="001E4638"/>
    <w:rsid w:val="001E4F84"/>
    <w:rsid w:val="001F00C4"/>
    <w:rsid w:val="001F4054"/>
    <w:rsid w:val="001F4A9F"/>
    <w:rsid w:val="001F7B08"/>
    <w:rsid w:val="00200A7E"/>
    <w:rsid w:val="00203204"/>
    <w:rsid w:val="00203B4C"/>
    <w:rsid w:val="0020600D"/>
    <w:rsid w:val="0020718B"/>
    <w:rsid w:val="00207FD5"/>
    <w:rsid w:val="00210A01"/>
    <w:rsid w:val="00221B7E"/>
    <w:rsid w:val="00222334"/>
    <w:rsid w:val="0022623A"/>
    <w:rsid w:val="002277A4"/>
    <w:rsid w:val="00230BEA"/>
    <w:rsid w:val="00230CFF"/>
    <w:rsid w:val="002335D5"/>
    <w:rsid w:val="00233C61"/>
    <w:rsid w:val="002403D4"/>
    <w:rsid w:val="00241580"/>
    <w:rsid w:val="0024276C"/>
    <w:rsid w:val="002427B2"/>
    <w:rsid w:val="00245CBD"/>
    <w:rsid w:val="00247448"/>
    <w:rsid w:val="00253BDE"/>
    <w:rsid w:val="00254079"/>
    <w:rsid w:val="0025495D"/>
    <w:rsid w:val="0025570F"/>
    <w:rsid w:val="00261617"/>
    <w:rsid w:val="002617DE"/>
    <w:rsid w:val="00262B51"/>
    <w:rsid w:val="00264F92"/>
    <w:rsid w:val="00272165"/>
    <w:rsid w:val="00272A75"/>
    <w:rsid w:val="002762BC"/>
    <w:rsid w:val="002772E7"/>
    <w:rsid w:val="00277577"/>
    <w:rsid w:val="00281C64"/>
    <w:rsid w:val="0028282D"/>
    <w:rsid w:val="00282C99"/>
    <w:rsid w:val="00286E0A"/>
    <w:rsid w:val="00287FFC"/>
    <w:rsid w:val="0029366E"/>
    <w:rsid w:val="00293794"/>
    <w:rsid w:val="00293DB0"/>
    <w:rsid w:val="00295696"/>
    <w:rsid w:val="00295B84"/>
    <w:rsid w:val="00296E85"/>
    <w:rsid w:val="00297CFA"/>
    <w:rsid w:val="002A09D2"/>
    <w:rsid w:val="002A1202"/>
    <w:rsid w:val="002A2CBF"/>
    <w:rsid w:val="002A3529"/>
    <w:rsid w:val="002A372B"/>
    <w:rsid w:val="002A5BC8"/>
    <w:rsid w:val="002A795B"/>
    <w:rsid w:val="002B0B80"/>
    <w:rsid w:val="002B1B34"/>
    <w:rsid w:val="002B5BA7"/>
    <w:rsid w:val="002B6F3F"/>
    <w:rsid w:val="002C36A1"/>
    <w:rsid w:val="002D0371"/>
    <w:rsid w:val="002D2B0A"/>
    <w:rsid w:val="002D34C2"/>
    <w:rsid w:val="002E2491"/>
    <w:rsid w:val="002E37AA"/>
    <w:rsid w:val="002E5266"/>
    <w:rsid w:val="002F11BB"/>
    <w:rsid w:val="002F3996"/>
    <w:rsid w:val="002F5426"/>
    <w:rsid w:val="002F5B6A"/>
    <w:rsid w:val="002F6058"/>
    <w:rsid w:val="002F6B71"/>
    <w:rsid w:val="002F7B9B"/>
    <w:rsid w:val="002F7CD5"/>
    <w:rsid w:val="003004AB"/>
    <w:rsid w:val="00302EC3"/>
    <w:rsid w:val="003058B3"/>
    <w:rsid w:val="00306235"/>
    <w:rsid w:val="00306C30"/>
    <w:rsid w:val="00307542"/>
    <w:rsid w:val="0031068A"/>
    <w:rsid w:val="00313308"/>
    <w:rsid w:val="00323A6D"/>
    <w:rsid w:val="00325DA7"/>
    <w:rsid w:val="003274E4"/>
    <w:rsid w:val="003329DE"/>
    <w:rsid w:val="0033401D"/>
    <w:rsid w:val="00337642"/>
    <w:rsid w:val="0034638D"/>
    <w:rsid w:val="00346D69"/>
    <w:rsid w:val="00351E7C"/>
    <w:rsid w:val="00352102"/>
    <w:rsid w:val="00352B1E"/>
    <w:rsid w:val="00354256"/>
    <w:rsid w:val="00357115"/>
    <w:rsid w:val="003614EA"/>
    <w:rsid w:val="00363FD3"/>
    <w:rsid w:val="00364C1B"/>
    <w:rsid w:val="003678C7"/>
    <w:rsid w:val="00367F39"/>
    <w:rsid w:val="003705B3"/>
    <w:rsid w:val="00371D78"/>
    <w:rsid w:val="00372DED"/>
    <w:rsid w:val="00376ACD"/>
    <w:rsid w:val="0038190F"/>
    <w:rsid w:val="003828B9"/>
    <w:rsid w:val="00385EEA"/>
    <w:rsid w:val="00386D11"/>
    <w:rsid w:val="00390B1D"/>
    <w:rsid w:val="00392B62"/>
    <w:rsid w:val="00393E3B"/>
    <w:rsid w:val="003954EC"/>
    <w:rsid w:val="003A1C33"/>
    <w:rsid w:val="003A1DF6"/>
    <w:rsid w:val="003A2092"/>
    <w:rsid w:val="003A58D4"/>
    <w:rsid w:val="003B352A"/>
    <w:rsid w:val="003B6145"/>
    <w:rsid w:val="003C009D"/>
    <w:rsid w:val="003C0594"/>
    <w:rsid w:val="003C075E"/>
    <w:rsid w:val="003C0E2B"/>
    <w:rsid w:val="003C12D4"/>
    <w:rsid w:val="003C138B"/>
    <w:rsid w:val="003C1602"/>
    <w:rsid w:val="003C3FAB"/>
    <w:rsid w:val="003C45FC"/>
    <w:rsid w:val="003C47B3"/>
    <w:rsid w:val="003D14E0"/>
    <w:rsid w:val="003D2C31"/>
    <w:rsid w:val="003D5061"/>
    <w:rsid w:val="003E011B"/>
    <w:rsid w:val="003E01DA"/>
    <w:rsid w:val="003E0DFA"/>
    <w:rsid w:val="003E1268"/>
    <w:rsid w:val="003E1322"/>
    <w:rsid w:val="003E219B"/>
    <w:rsid w:val="003F09A3"/>
    <w:rsid w:val="003F5F4B"/>
    <w:rsid w:val="003F6120"/>
    <w:rsid w:val="003F7E07"/>
    <w:rsid w:val="00400E9C"/>
    <w:rsid w:val="00401DD5"/>
    <w:rsid w:val="00402DD6"/>
    <w:rsid w:val="00405CE6"/>
    <w:rsid w:val="00406115"/>
    <w:rsid w:val="004072DD"/>
    <w:rsid w:val="0041193D"/>
    <w:rsid w:val="0041636A"/>
    <w:rsid w:val="0041650D"/>
    <w:rsid w:val="004174EC"/>
    <w:rsid w:val="0043244B"/>
    <w:rsid w:val="004361A1"/>
    <w:rsid w:val="00436EDA"/>
    <w:rsid w:val="00437301"/>
    <w:rsid w:val="004416AB"/>
    <w:rsid w:val="00441CB6"/>
    <w:rsid w:val="004458ED"/>
    <w:rsid w:val="004460BC"/>
    <w:rsid w:val="00446D42"/>
    <w:rsid w:val="004525CE"/>
    <w:rsid w:val="00453B4D"/>
    <w:rsid w:val="004559B8"/>
    <w:rsid w:val="00456516"/>
    <w:rsid w:val="004575B2"/>
    <w:rsid w:val="00460D13"/>
    <w:rsid w:val="00462306"/>
    <w:rsid w:val="00463A7C"/>
    <w:rsid w:val="0046531F"/>
    <w:rsid w:val="00472340"/>
    <w:rsid w:val="0047313D"/>
    <w:rsid w:val="00473E46"/>
    <w:rsid w:val="00477FDE"/>
    <w:rsid w:val="0048051B"/>
    <w:rsid w:val="004833D9"/>
    <w:rsid w:val="00487FC8"/>
    <w:rsid w:val="00490E62"/>
    <w:rsid w:val="00491AAA"/>
    <w:rsid w:val="004924D4"/>
    <w:rsid w:val="0049387D"/>
    <w:rsid w:val="0049400A"/>
    <w:rsid w:val="004953EC"/>
    <w:rsid w:val="004A04A6"/>
    <w:rsid w:val="004A11B9"/>
    <w:rsid w:val="004A2216"/>
    <w:rsid w:val="004A2247"/>
    <w:rsid w:val="004A445A"/>
    <w:rsid w:val="004A4C0D"/>
    <w:rsid w:val="004A4D57"/>
    <w:rsid w:val="004A7E96"/>
    <w:rsid w:val="004B3CF0"/>
    <w:rsid w:val="004B58F1"/>
    <w:rsid w:val="004B6474"/>
    <w:rsid w:val="004C07C7"/>
    <w:rsid w:val="004C0852"/>
    <w:rsid w:val="004C2142"/>
    <w:rsid w:val="004C2CF3"/>
    <w:rsid w:val="004C4AFB"/>
    <w:rsid w:val="004C51DA"/>
    <w:rsid w:val="004C59B3"/>
    <w:rsid w:val="004C7257"/>
    <w:rsid w:val="004C7FEA"/>
    <w:rsid w:val="004D0B47"/>
    <w:rsid w:val="004D11FD"/>
    <w:rsid w:val="004D12E3"/>
    <w:rsid w:val="004D1F11"/>
    <w:rsid w:val="004D30C5"/>
    <w:rsid w:val="004D32AF"/>
    <w:rsid w:val="004D5D60"/>
    <w:rsid w:val="004D6350"/>
    <w:rsid w:val="004D7D9D"/>
    <w:rsid w:val="004E08FE"/>
    <w:rsid w:val="004E0B4C"/>
    <w:rsid w:val="004E0F5C"/>
    <w:rsid w:val="004E2AFC"/>
    <w:rsid w:val="004E38BB"/>
    <w:rsid w:val="004E590E"/>
    <w:rsid w:val="004E6FCC"/>
    <w:rsid w:val="004F04A5"/>
    <w:rsid w:val="004F10A9"/>
    <w:rsid w:val="004F24CB"/>
    <w:rsid w:val="004F2661"/>
    <w:rsid w:val="004F306A"/>
    <w:rsid w:val="004F6680"/>
    <w:rsid w:val="004F707D"/>
    <w:rsid w:val="005009E1"/>
    <w:rsid w:val="005041EB"/>
    <w:rsid w:val="00504E98"/>
    <w:rsid w:val="00506A37"/>
    <w:rsid w:val="00506AAE"/>
    <w:rsid w:val="005079A6"/>
    <w:rsid w:val="00510793"/>
    <w:rsid w:val="00513D78"/>
    <w:rsid w:val="00514FF4"/>
    <w:rsid w:val="005156FC"/>
    <w:rsid w:val="00515B3E"/>
    <w:rsid w:val="00517011"/>
    <w:rsid w:val="005206EF"/>
    <w:rsid w:val="00525259"/>
    <w:rsid w:val="0052684A"/>
    <w:rsid w:val="0052786C"/>
    <w:rsid w:val="00530C5F"/>
    <w:rsid w:val="005340F6"/>
    <w:rsid w:val="00535F0E"/>
    <w:rsid w:val="00542659"/>
    <w:rsid w:val="00543298"/>
    <w:rsid w:val="00543EE3"/>
    <w:rsid w:val="00544D75"/>
    <w:rsid w:val="005462AB"/>
    <w:rsid w:val="005470B3"/>
    <w:rsid w:val="005473A4"/>
    <w:rsid w:val="00550C45"/>
    <w:rsid w:val="00553192"/>
    <w:rsid w:val="00554C2C"/>
    <w:rsid w:val="00561492"/>
    <w:rsid w:val="00562B8C"/>
    <w:rsid w:val="005630A6"/>
    <w:rsid w:val="00567F71"/>
    <w:rsid w:val="005705C5"/>
    <w:rsid w:val="00570912"/>
    <w:rsid w:val="00571106"/>
    <w:rsid w:val="00571F88"/>
    <w:rsid w:val="00575F04"/>
    <w:rsid w:val="00581C19"/>
    <w:rsid w:val="00583356"/>
    <w:rsid w:val="0058500A"/>
    <w:rsid w:val="00587D59"/>
    <w:rsid w:val="0059189F"/>
    <w:rsid w:val="00592B18"/>
    <w:rsid w:val="00594F05"/>
    <w:rsid w:val="00595CCC"/>
    <w:rsid w:val="0059616C"/>
    <w:rsid w:val="005A09D3"/>
    <w:rsid w:val="005A2FFC"/>
    <w:rsid w:val="005A3073"/>
    <w:rsid w:val="005A386A"/>
    <w:rsid w:val="005B4C79"/>
    <w:rsid w:val="005B6425"/>
    <w:rsid w:val="005B6A70"/>
    <w:rsid w:val="005C30B5"/>
    <w:rsid w:val="005C4A19"/>
    <w:rsid w:val="005C5881"/>
    <w:rsid w:val="005C7A18"/>
    <w:rsid w:val="005D1829"/>
    <w:rsid w:val="005D326C"/>
    <w:rsid w:val="005D4373"/>
    <w:rsid w:val="005D5297"/>
    <w:rsid w:val="005D663A"/>
    <w:rsid w:val="005D6CB4"/>
    <w:rsid w:val="005D6E9E"/>
    <w:rsid w:val="005E01ED"/>
    <w:rsid w:val="005E0593"/>
    <w:rsid w:val="005E097F"/>
    <w:rsid w:val="005E0B0E"/>
    <w:rsid w:val="005E11C5"/>
    <w:rsid w:val="005E3336"/>
    <w:rsid w:val="005E35C1"/>
    <w:rsid w:val="005E427A"/>
    <w:rsid w:val="005E71E7"/>
    <w:rsid w:val="005F4139"/>
    <w:rsid w:val="005F4F86"/>
    <w:rsid w:val="005F63FE"/>
    <w:rsid w:val="005F65DD"/>
    <w:rsid w:val="00600C9F"/>
    <w:rsid w:val="0060117E"/>
    <w:rsid w:val="00602B52"/>
    <w:rsid w:val="00603915"/>
    <w:rsid w:val="00603F7F"/>
    <w:rsid w:val="00604018"/>
    <w:rsid w:val="006049AC"/>
    <w:rsid w:val="006057EB"/>
    <w:rsid w:val="00610118"/>
    <w:rsid w:val="00614B13"/>
    <w:rsid w:val="006200F2"/>
    <w:rsid w:val="00623FC8"/>
    <w:rsid w:val="0062507F"/>
    <w:rsid w:val="006251CE"/>
    <w:rsid w:val="0063108F"/>
    <w:rsid w:val="00632CA3"/>
    <w:rsid w:val="00637A0A"/>
    <w:rsid w:val="006404A3"/>
    <w:rsid w:val="00641201"/>
    <w:rsid w:val="00641952"/>
    <w:rsid w:val="0064257B"/>
    <w:rsid w:val="006431D2"/>
    <w:rsid w:val="0064641A"/>
    <w:rsid w:val="006466AD"/>
    <w:rsid w:val="0064716F"/>
    <w:rsid w:val="00654560"/>
    <w:rsid w:val="00655A09"/>
    <w:rsid w:val="0065640C"/>
    <w:rsid w:val="00656AA5"/>
    <w:rsid w:val="00657219"/>
    <w:rsid w:val="00657612"/>
    <w:rsid w:val="0066029B"/>
    <w:rsid w:val="00661523"/>
    <w:rsid w:val="006620DA"/>
    <w:rsid w:val="006627EF"/>
    <w:rsid w:val="006669D8"/>
    <w:rsid w:val="00666C2B"/>
    <w:rsid w:val="00670378"/>
    <w:rsid w:val="00670E2A"/>
    <w:rsid w:val="006711FE"/>
    <w:rsid w:val="00671EC9"/>
    <w:rsid w:val="00673C1C"/>
    <w:rsid w:val="00677A26"/>
    <w:rsid w:val="006809AD"/>
    <w:rsid w:val="006829A4"/>
    <w:rsid w:val="00683E83"/>
    <w:rsid w:val="006846B2"/>
    <w:rsid w:val="00685CE6"/>
    <w:rsid w:val="00691CDB"/>
    <w:rsid w:val="00693996"/>
    <w:rsid w:val="0069723B"/>
    <w:rsid w:val="006A03FE"/>
    <w:rsid w:val="006A07DA"/>
    <w:rsid w:val="006A2281"/>
    <w:rsid w:val="006A2652"/>
    <w:rsid w:val="006A2847"/>
    <w:rsid w:val="006A2BC4"/>
    <w:rsid w:val="006A3799"/>
    <w:rsid w:val="006B1982"/>
    <w:rsid w:val="006B1ED0"/>
    <w:rsid w:val="006B280B"/>
    <w:rsid w:val="006B2959"/>
    <w:rsid w:val="006B428C"/>
    <w:rsid w:val="006B4548"/>
    <w:rsid w:val="006C2A0E"/>
    <w:rsid w:val="006C2E9E"/>
    <w:rsid w:val="006C4888"/>
    <w:rsid w:val="006D18EC"/>
    <w:rsid w:val="006D5F43"/>
    <w:rsid w:val="006D5F51"/>
    <w:rsid w:val="006D6069"/>
    <w:rsid w:val="006E03D5"/>
    <w:rsid w:val="006E19F0"/>
    <w:rsid w:val="006E470B"/>
    <w:rsid w:val="006E5222"/>
    <w:rsid w:val="006E6CEF"/>
    <w:rsid w:val="006F0999"/>
    <w:rsid w:val="006F0AC4"/>
    <w:rsid w:val="006F1FE0"/>
    <w:rsid w:val="006F27A3"/>
    <w:rsid w:val="0070228A"/>
    <w:rsid w:val="00702C39"/>
    <w:rsid w:val="0070644A"/>
    <w:rsid w:val="00706614"/>
    <w:rsid w:val="00712DC3"/>
    <w:rsid w:val="0071588A"/>
    <w:rsid w:val="00717FA0"/>
    <w:rsid w:val="00721328"/>
    <w:rsid w:val="00724987"/>
    <w:rsid w:val="007319CF"/>
    <w:rsid w:val="00732F92"/>
    <w:rsid w:val="0073388C"/>
    <w:rsid w:val="007360DB"/>
    <w:rsid w:val="00737E77"/>
    <w:rsid w:val="00740EFB"/>
    <w:rsid w:val="00742474"/>
    <w:rsid w:val="0074452B"/>
    <w:rsid w:val="00753E07"/>
    <w:rsid w:val="00756FB6"/>
    <w:rsid w:val="007609DD"/>
    <w:rsid w:val="00761278"/>
    <w:rsid w:val="00762252"/>
    <w:rsid w:val="007632A7"/>
    <w:rsid w:val="00763797"/>
    <w:rsid w:val="00770960"/>
    <w:rsid w:val="007759B4"/>
    <w:rsid w:val="007764D0"/>
    <w:rsid w:val="0077676B"/>
    <w:rsid w:val="00780A8F"/>
    <w:rsid w:val="00783C4C"/>
    <w:rsid w:val="007846F1"/>
    <w:rsid w:val="00784EC3"/>
    <w:rsid w:val="00785434"/>
    <w:rsid w:val="00786AE4"/>
    <w:rsid w:val="00790E44"/>
    <w:rsid w:val="00794D63"/>
    <w:rsid w:val="00795FC7"/>
    <w:rsid w:val="00796247"/>
    <w:rsid w:val="00796B38"/>
    <w:rsid w:val="007A0746"/>
    <w:rsid w:val="007A0796"/>
    <w:rsid w:val="007A1DB2"/>
    <w:rsid w:val="007A459A"/>
    <w:rsid w:val="007B03F1"/>
    <w:rsid w:val="007B0EF5"/>
    <w:rsid w:val="007B1526"/>
    <w:rsid w:val="007B175A"/>
    <w:rsid w:val="007B30E3"/>
    <w:rsid w:val="007B33F4"/>
    <w:rsid w:val="007B477C"/>
    <w:rsid w:val="007B5605"/>
    <w:rsid w:val="007B7A47"/>
    <w:rsid w:val="007B7F51"/>
    <w:rsid w:val="007C0B10"/>
    <w:rsid w:val="007C0CB8"/>
    <w:rsid w:val="007C42C8"/>
    <w:rsid w:val="007C5594"/>
    <w:rsid w:val="007C6F8C"/>
    <w:rsid w:val="007D1050"/>
    <w:rsid w:val="007D1E25"/>
    <w:rsid w:val="007D36DE"/>
    <w:rsid w:val="007D414B"/>
    <w:rsid w:val="007D5B61"/>
    <w:rsid w:val="007D6670"/>
    <w:rsid w:val="007D7E9C"/>
    <w:rsid w:val="007E0105"/>
    <w:rsid w:val="007E1B1B"/>
    <w:rsid w:val="007E3A54"/>
    <w:rsid w:val="007E42D4"/>
    <w:rsid w:val="007E4EDC"/>
    <w:rsid w:val="007E50D0"/>
    <w:rsid w:val="007E5586"/>
    <w:rsid w:val="007E6114"/>
    <w:rsid w:val="007E631A"/>
    <w:rsid w:val="007E7DD1"/>
    <w:rsid w:val="007F277F"/>
    <w:rsid w:val="007F3E75"/>
    <w:rsid w:val="007F6F1E"/>
    <w:rsid w:val="00800DD1"/>
    <w:rsid w:val="00802B19"/>
    <w:rsid w:val="00805E80"/>
    <w:rsid w:val="0080680C"/>
    <w:rsid w:val="00806B1F"/>
    <w:rsid w:val="00807233"/>
    <w:rsid w:val="008079FA"/>
    <w:rsid w:val="00813795"/>
    <w:rsid w:val="00813B8D"/>
    <w:rsid w:val="0081457D"/>
    <w:rsid w:val="00821ED9"/>
    <w:rsid w:val="00822051"/>
    <w:rsid w:val="00822597"/>
    <w:rsid w:val="00825DF8"/>
    <w:rsid w:val="00831540"/>
    <w:rsid w:val="0084047C"/>
    <w:rsid w:val="008437E0"/>
    <w:rsid w:val="008437F0"/>
    <w:rsid w:val="008449BE"/>
    <w:rsid w:val="00850260"/>
    <w:rsid w:val="0085269F"/>
    <w:rsid w:val="00852DD7"/>
    <w:rsid w:val="008548E7"/>
    <w:rsid w:val="0086007C"/>
    <w:rsid w:val="00860EC1"/>
    <w:rsid w:val="0086179C"/>
    <w:rsid w:val="0086255F"/>
    <w:rsid w:val="00867415"/>
    <w:rsid w:val="00872D4D"/>
    <w:rsid w:val="00873933"/>
    <w:rsid w:val="00881428"/>
    <w:rsid w:val="00884EEF"/>
    <w:rsid w:val="008879FE"/>
    <w:rsid w:val="008927C3"/>
    <w:rsid w:val="00894B41"/>
    <w:rsid w:val="008A1445"/>
    <w:rsid w:val="008A2F5C"/>
    <w:rsid w:val="008A3FF1"/>
    <w:rsid w:val="008A4C7A"/>
    <w:rsid w:val="008A68FC"/>
    <w:rsid w:val="008A708F"/>
    <w:rsid w:val="008A72B2"/>
    <w:rsid w:val="008A73AE"/>
    <w:rsid w:val="008B0930"/>
    <w:rsid w:val="008B099C"/>
    <w:rsid w:val="008B2B81"/>
    <w:rsid w:val="008B7CAC"/>
    <w:rsid w:val="008C023F"/>
    <w:rsid w:val="008C084A"/>
    <w:rsid w:val="008C1811"/>
    <w:rsid w:val="008C3132"/>
    <w:rsid w:val="008C31D5"/>
    <w:rsid w:val="008C3A08"/>
    <w:rsid w:val="008C5D6A"/>
    <w:rsid w:val="008D0A78"/>
    <w:rsid w:val="008D0FBC"/>
    <w:rsid w:val="008D25BF"/>
    <w:rsid w:val="008D3334"/>
    <w:rsid w:val="008D3432"/>
    <w:rsid w:val="008D3AE4"/>
    <w:rsid w:val="008D5413"/>
    <w:rsid w:val="008D572D"/>
    <w:rsid w:val="008D6738"/>
    <w:rsid w:val="008E02A4"/>
    <w:rsid w:val="008E251D"/>
    <w:rsid w:val="008E3718"/>
    <w:rsid w:val="008F22C9"/>
    <w:rsid w:val="008F5DA1"/>
    <w:rsid w:val="008F5EDB"/>
    <w:rsid w:val="008F6061"/>
    <w:rsid w:val="008F643C"/>
    <w:rsid w:val="008F64A1"/>
    <w:rsid w:val="008F697A"/>
    <w:rsid w:val="00900214"/>
    <w:rsid w:val="009007DA"/>
    <w:rsid w:val="00901FAF"/>
    <w:rsid w:val="00903272"/>
    <w:rsid w:val="00903CA6"/>
    <w:rsid w:val="00904F8D"/>
    <w:rsid w:val="009072C1"/>
    <w:rsid w:val="00912C71"/>
    <w:rsid w:val="0091558C"/>
    <w:rsid w:val="00916A45"/>
    <w:rsid w:val="00920CFB"/>
    <w:rsid w:val="0092181E"/>
    <w:rsid w:val="00921BD0"/>
    <w:rsid w:val="00921EBB"/>
    <w:rsid w:val="00925042"/>
    <w:rsid w:val="00925AFB"/>
    <w:rsid w:val="00931B9A"/>
    <w:rsid w:val="00932B10"/>
    <w:rsid w:val="00940A43"/>
    <w:rsid w:val="009423DC"/>
    <w:rsid w:val="00942520"/>
    <w:rsid w:val="00942C4B"/>
    <w:rsid w:val="009440AC"/>
    <w:rsid w:val="00944201"/>
    <w:rsid w:val="00945AB2"/>
    <w:rsid w:val="00947364"/>
    <w:rsid w:val="0095096B"/>
    <w:rsid w:val="009519C3"/>
    <w:rsid w:val="00952761"/>
    <w:rsid w:val="00954353"/>
    <w:rsid w:val="00957D26"/>
    <w:rsid w:val="00957D5E"/>
    <w:rsid w:val="00962DE8"/>
    <w:rsid w:val="00963AEB"/>
    <w:rsid w:val="009648E2"/>
    <w:rsid w:val="0096541F"/>
    <w:rsid w:val="00965423"/>
    <w:rsid w:val="00965DEB"/>
    <w:rsid w:val="00971001"/>
    <w:rsid w:val="0098034D"/>
    <w:rsid w:val="00984719"/>
    <w:rsid w:val="00990391"/>
    <w:rsid w:val="00995AE6"/>
    <w:rsid w:val="00996025"/>
    <w:rsid w:val="00997792"/>
    <w:rsid w:val="0099790D"/>
    <w:rsid w:val="009A0231"/>
    <w:rsid w:val="009A19B7"/>
    <w:rsid w:val="009A1F9E"/>
    <w:rsid w:val="009A2352"/>
    <w:rsid w:val="009A2845"/>
    <w:rsid w:val="009A38E3"/>
    <w:rsid w:val="009B0DE5"/>
    <w:rsid w:val="009B1FEE"/>
    <w:rsid w:val="009B29C2"/>
    <w:rsid w:val="009B2FF4"/>
    <w:rsid w:val="009B3667"/>
    <w:rsid w:val="009B51BC"/>
    <w:rsid w:val="009B5F67"/>
    <w:rsid w:val="009C126A"/>
    <w:rsid w:val="009C144B"/>
    <w:rsid w:val="009C2259"/>
    <w:rsid w:val="009C6E68"/>
    <w:rsid w:val="009D0895"/>
    <w:rsid w:val="009D0FF3"/>
    <w:rsid w:val="009D1FE6"/>
    <w:rsid w:val="009D3941"/>
    <w:rsid w:val="009D3B65"/>
    <w:rsid w:val="009D4A47"/>
    <w:rsid w:val="009D4D68"/>
    <w:rsid w:val="009D54BD"/>
    <w:rsid w:val="009D55B6"/>
    <w:rsid w:val="009D5AAA"/>
    <w:rsid w:val="009D62D0"/>
    <w:rsid w:val="009E68B1"/>
    <w:rsid w:val="009F4F23"/>
    <w:rsid w:val="00A005E7"/>
    <w:rsid w:val="00A0473E"/>
    <w:rsid w:val="00A061B5"/>
    <w:rsid w:val="00A076BF"/>
    <w:rsid w:val="00A1459F"/>
    <w:rsid w:val="00A1496F"/>
    <w:rsid w:val="00A17D05"/>
    <w:rsid w:val="00A24176"/>
    <w:rsid w:val="00A243E3"/>
    <w:rsid w:val="00A25B71"/>
    <w:rsid w:val="00A32EF5"/>
    <w:rsid w:val="00A36AAC"/>
    <w:rsid w:val="00A37BEF"/>
    <w:rsid w:val="00A4364B"/>
    <w:rsid w:val="00A43692"/>
    <w:rsid w:val="00A4405D"/>
    <w:rsid w:val="00A45B01"/>
    <w:rsid w:val="00A50F07"/>
    <w:rsid w:val="00A52985"/>
    <w:rsid w:val="00A53C6D"/>
    <w:rsid w:val="00A6022F"/>
    <w:rsid w:val="00A602DF"/>
    <w:rsid w:val="00A63AC8"/>
    <w:rsid w:val="00A64E80"/>
    <w:rsid w:val="00A66972"/>
    <w:rsid w:val="00A673DB"/>
    <w:rsid w:val="00A70186"/>
    <w:rsid w:val="00A7090B"/>
    <w:rsid w:val="00A7225E"/>
    <w:rsid w:val="00A8759D"/>
    <w:rsid w:val="00A90212"/>
    <w:rsid w:val="00A92EAC"/>
    <w:rsid w:val="00A93DB4"/>
    <w:rsid w:val="00A947F6"/>
    <w:rsid w:val="00A968C1"/>
    <w:rsid w:val="00AA0136"/>
    <w:rsid w:val="00AA313A"/>
    <w:rsid w:val="00AA5099"/>
    <w:rsid w:val="00AA774E"/>
    <w:rsid w:val="00AB0F2B"/>
    <w:rsid w:val="00AB3C07"/>
    <w:rsid w:val="00AB4C04"/>
    <w:rsid w:val="00AB6F4A"/>
    <w:rsid w:val="00AC09E5"/>
    <w:rsid w:val="00AC0F99"/>
    <w:rsid w:val="00AD3D30"/>
    <w:rsid w:val="00AE020A"/>
    <w:rsid w:val="00AE257F"/>
    <w:rsid w:val="00AE51BB"/>
    <w:rsid w:val="00AE5D7D"/>
    <w:rsid w:val="00AE5FAF"/>
    <w:rsid w:val="00AF2448"/>
    <w:rsid w:val="00AF55A1"/>
    <w:rsid w:val="00AF5751"/>
    <w:rsid w:val="00B01C2D"/>
    <w:rsid w:val="00B01D5E"/>
    <w:rsid w:val="00B03B8B"/>
    <w:rsid w:val="00B06E1D"/>
    <w:rsid w:val="00B12BA2"/>
    <w:rsid w:val="00B12C3E"/>
    <w:rsid w:val="00B12D1D"/>
    <w:rsid w:val="00B13B61"/>
    <w:rsid w:val="00B13FF8"/>
    <w:rsid w:val="00B16397"/>
    <w:rsid w:val="00B20629"/>
    <w:rsid w:val="00B21F87"/>
    <w:rsid w:val="00B220B6"/>
    <w:rsid w:val="00B246C1"/>
    <w:rsid w:val="00B300B6"/>
    <w:rsid w:val="00B30F23"/>
    <w:rsid w:val="00B3176B"/>
    <w:rsid w:val="00B32C63"/>
    <w:rsid w:val="00B33618"/>
    <w:rsid w:val="00B34A96"/>
    <w:rsid w:val="00B360CE"/>
    <w:rsid w:val="00B36880"/>
    <w:rsid w:val="00B37256"/>
    <w:rsid w:val="00B4051D"/>
    <w:rsid w:val="00B42646"/>
    <w:rsid w:val="00B443A0"/>
    <w:rsid w:val="00B5035E"/>
    <w:rsid w:val="00B50BCF"/>
    <w:rsid w:val="00B51264"/>
    <w:rsid w:val="00B53265"/>
    <w:rsid w:val="00B54640"/>
    <w:rsid w:val="00B55812"/>
    <w:rsid w:val="00B566FD"/>
    <w:rsid w:val="00B615CE"/>
    <w:rsid w:val="00B6323F"/>
    <w:rsid w:val="00B649D0"/>
    <w:rsid w:val="00B6642C"/>
    <w:rsid w:val="00B677A3"/>
    <w:rsid w:val="00B70A1F"/>
    <w:rsid w:val="00B723F5"/>
    <w:rsid w:val="00B74B97"/>
    <w:rsid w:val="00B7756C"/>
    <w:rsid w:val="00B80894"/>
    <w:rsid w:val="00B84ABD"/>
    <w:rsid w:val="00B84B3E"/>
    <w:rsid w:val="00B921C9"/>
    <w:rsid w:val="00B959B5"/>
    <w:rsid w:val="00BA0326"/>
    <w:rsid w:val="00BA1D2B"/>
    <w:rsid w:val="00BA3AFE"/>
    <w:rsid w:val="00BA49DA"/>
    <w:rsid w:val="00BA5D95"/>
    <w:rsid w:val="00BA69D3"/>
    <w:rsid w:val="00BB079A"/>
    <w:rsid w:val="00BB1465"/>
    <w:rsid w:val="00BB3D86"/>
    <w:rsid w:val="00BB56B5"/>
    <w:rsid w:val="00BB7FB1"/>
    <w:rsid w:val="00BC1222"/>
    <w:rsid w:val="00BC2046"/>
    <w:rsid w:val="00BC2CBE"/>
    <w:rsid w:val="00BC3585"/>
    <w:rsid w:val="00BD2F93"/>
    <w:rsid w:val="00BD32B2"/>
    <w:rsid w:val="00BD4FE0"/>
    <w:rsid w:val="00BD74B5"/>
    <w:rsid w:val="00BE38C2"/>
    <w:rsid w:val="00BE6A64"/>
    <w:rsid w:val="00BF4A85"/>
    <w:rsid w:val="00BF4B49"/>
    <w:rsid w:val="00BF5B99"/>
    <w:rsid w:val="00BF7E6D"/>
    <w:rsid w:val="00C015FB"/>
    <w:rsid w:val="00C018EE"/>
    <w:rsid w:val="00C02820"/>
    <w:rsid w:val="00C02983"/>
    <w:rsid w:val="00C02D99"/>
    <w:rsid w:val="00C032D7"/>
    <w:rsid w:val="00C03451"/>
    <w:rsid w:val="00C04536"/>
    <w:rsid w:val="00C06829"/>
    <w:rsid w:val="00C072E8"/>
    <w:rsid w:val="00C1050A"/>
    <w:rsid w:val="00C10DA3"/>
    <w:rsid w:val="00C11320"/>
    <w:rsid w:val="00C11F92"/>
    <w:rsid w:val="00C121BC"/>
    <w:rsid w:val="00C13DF1"/>
    <w:rsid w:val="00C14D5A"/>
    <w:rsid w:val="00C14DDB"/>
    <w:rsid w:val="00C15006"/>
    <w:rsid w:val="00C15186"/>
    <w:rsid w:val="00C23663"/>
    <w:rsid w:val="00C24C7D"/>
    <w:rsid w:val="00C26971"/>
    <w:rsid w:val="00C27736"/>
    <w:rsid w:val="00C27D90"/>
    <w:rsid w:val="00C32C11"/>
    <w:rsid w:val="00C33D8C"/>
    <w:rsid w:val="00C358FE"/>
    <w:rsid w:val="00C362CF"/>
    <w:rsid w:val="00C403E7"/>
    <w:rsid w:val="00C40600"/>
    <w:rsid w:val="00C4516F"/>
    <w:rsid w:val="00C5375F"/>
    <w:rsid w:val="00C54A6A"/>
    <w:rsid w:val="00C5537C"/>
    <w:rsid w:val="00C564E2"/>
    <w:rsid w:val="00C610AC"/>
    <w:rsid w:val="00C62430"/>
    <w:rsid w:val="00C62554"/>
    <w:rsid w:val="00C639DB"/>
    <w:rsid w:val="00C66C4F"/>
    <w:rsid w:val="00C66CF9"/>
    <w:rsid w:val="00C66EC3"/>
    <w:rsid w:val="00C7039C"/>
    <w:rsid w:val="00C71399"/>
    <w:rsid w:val="00C75B32"/>
    <w:rsid w:val="00C76009"/>
    <w:rsid w:val="00C775A5"/>
    <w:rsid w:val="00C8110C"/>
    <w:rsid w:val="00C81C93"/>
    <w:rsid w:val="00C85606"/>
    <w:rsid w:val="00C8794A"/>
    <w:rsid w:val="00C87F42"/>
    <w:rsid w:val="00C90156"/>
    <w:rsid w:val="00C90CC1"/>
    <w:rsid w:val="00C9147B"/>
    <w:rsid w:val="00C936DD"/>
    <w:rsid w:val="00C97706"/>
    <w:rsid w:val="00CA5194"/>
    <w:rsid w:val="00CA6B8C"/>
    <w:rsid w:val="00CB0307"/>
    <w:rsid w:val="00CB2190"/>
    <w:rsid w:val="00CB2A60"/>
    <w:rsid w:val="00CB6CD4"/>
    <w:rsid w:val="00CB7328"/>
    <w:rsid w:val="00CB7388"/>
    <w:rsid w:val="00CC05A9"/>
    <w:rsid w:val="00CC164E"/>
    <w:rsid w:val="00CC1BF7"/>
    <w:rsid w:val="00CC1E4D"/>
    <w:rsid w:val="00CC36A7"/>
    <w:rsid w:val="00CC66CB"/>
    <w:rsid w:val="00CC695B"/>
    <w:rsid w:val="00CC6BCD"/>
    <w:rsid w:val="00CC79B9"/>
    <w:rsid w:val="00CD243A"/>
    <w:rsid w:val="00CD3327"/>
    <w:rsid w:val="00CD4856"/>
    <w:rsid w:val="00CD51D5"/>
    <w:rsid w:val="00CE0818"/>
    <w:rsid w:val="00CE25CA"/>
    <w:rsid w:val="00CE3207"/>
    <w:rsid w:val="00CE431D"/>
    <w:rsid w:val="00CE5562"/>
    <w:rsid w:val="00CE7351"/>
    <w:rsid w:val="00CE7518"/>
    <w:rsid w:val="00CF1255"/>
    <w:rsid w:val="00CF482B"/>
    <w:rsid w:val="00CF5EF6"/>
    <w:rsid w:val="00CF79E2"/>
    <w:rsid w:val="00CF7D51"/>
    <w:rsid w:val="00D000D2"/>
    <w:rsid w:val="00D00ECD"/>
    <w:rsid w:val="00D01DD9"/>
    <w:rsid w:val="00D06AEF"/>
    <w:rsid w:val="00D07006"/>
    <w:rsid w:val="00D07E2C"/>
    <w:rsid w:val="00D114E7"/>
    <w:rsid w:val="00D11BBA"/>
    <w:rsid w:val="00D129C0"/>
    <w:rsid w:val="00D12B8A"/>
    <w:rsid w:val="00D13DBC"/>
    <w:rsid w:val="00D153CC"/>
    <w:rsid w:val="00D155B3"/>
    <w:rsid w:val="00D15E84"/>
    <w:rsid w:val="00D17AF0"/>
    <w:rsid w:val="00D23418"/>
    <w:rsid w:val="00D25051"/>
    <w:rsid w:val="00D27324"/>
    <w:rsid w:val="00D27547"/>
    <w:rsid w:val="00D32DFF"/>
    <w:rsid w:val="00D336E3"/>
    <w:rsid w:val="00D349AC"/>
    <w:rsid w:val="00D41240"/>
    <w:rsid w:val="00D41A57"/>
    <w:rsid w:val="00D41B56"/>
    <w:rsid w:val="00D425B1"/>
    <w:rsid w:val="00D45815"/>
    <w:rsid w:val="00D52A1A"/>
    <w:rsid w:val="00D575A6"/>
    <w:rsid w:val="00D5793E"/>
    <w:rsid w:val="00D61977"/>
    <w:rsid w:val="00D62B11"/>
    <w:rsid w:val="00D64160"/>
    <w:rsid w:val="00D658FE"/>
    <w:rsid w:val="00D67FDA"/>
    <w:rsid w:val="00D67FF0"/>
    <w:rsid w:val="00D71D14"/>
    <w:rsid w:val="00D76879"/>
    <w:rsid w:val="00D77234"/>
    <w:rsid w:val="00D823F7"/>
    <w:rsid w:val="00D832D3"/>
    <w:rsid w:val="00D83CE7"/>
    <w:rsid w:val="00D84209"/>
    <w:rsid w:val="00D85078"/>
    <w:rsid w:val="00D86FAE"/>
    <w:rsid w:val="00D943DB"/>
    <w:rsid w:val="00D96038"/>
    <w:rsid w:val="00DA16E9"/>
    <w:rsid w:val="00DA3A61"/>
    <w:rsid w:val="00DA5DEA"/>
    <w:rsid w:val="00DA6B8C"/>
    <w:rsid w:val="00DB10F8"/>
    <w:rsid w:val="00DB2D8E"/>
    <w:rsid w:val="00DB2DCA"/>
    <w:rsid w:val="00DB3C1D"/>
    <w:rsid w:val="00DB718D"/>
    <w:rsid w:val="00DB74CE"/>
    <w:rsid w:val="00DC5D10"/>
    <w:rsid w:val="00DC7302"/>
    <w:rsid w:val="00DC7C81"/>
    <w:rsid w:val="00DD2002"/>
    <w:rsid w:val="00DD3A7B"/>
    <w:rsid w:val="00DD4733"/>
    <w:rsid w:val="00DD7A25"/>
    <w:rsid w:val="00DE1A04"/>
    <w:rsid w:val="00DE3596"/>
    <w:rsid w:val="00DE4F19"/>
    <w:rsid w:val="00DE517C"/>
    <w:rsid w:val="00DF766D"/>
    <w:rsid w:val="00E015E2"/>
    <w:rsid w:val="00E02A7A"/>
    <w:rsid w:val="00E03D76"/>
    <w:rsid w:val="00E05F83"/>
    <w:rsid w:val="00E06FBD"/>
    <w:rsid w:val="00E11A2F"/>
    <w:rsid w:val="00E1226B"/>
    <w:rsid w:val="00E15D9F"/>
    <w:rsid w:val="00E1767D"/>
    <w:rsid w:val="00E20D02"/>
    <w:rsid w:val="00E21483"/>
    <w:rsid w:val="00E22D87"/>
    <w:rsid w:val="00E23FCE"/>
    <w:rsid w:val="00E24C62"/>
    <w:rsid w:val="00E254BC"/>
    <w:rsid w:val="00E25F89"/>
    <w:rsid w:val="00E261F0"/>
    <w:rsid w:val="00E2623B"/>
    <w:rsid w:val="00E264E3"/>
    <w:rsid w:val="00E2719D"/>
    <w:rsid w:val="00E271F7"/>
    <w:rsid w:val="00E30110"/>
    <w:rsid w:val="00E313B4"/>
    <w:rsid w:val="00E35999"/>
    <w:rsid w:val="00E36742"/>
    <w:rsid w:val="00E36EAB"/>
    <w:rsid w:val="00E37E9B"/>
    <w:rsid w:val="00E4060B"/>
    <w:rsid w:val="00E40F10"/>
    <w:rsid w:val="00E4192C"/>
    <w:rsid w:val="00E43E76"/>
    <w:rsid w:val="00E44840"/>
    <w:rsid w:val="00E44EE2"/>
    <w:rsid w:val="00E45805"/>
    <w:rsid w:val="00E4749E"/>
    <w:rsid w:val="00E5015A"/>
    <w:rsid w:val="00E51A87"/>
    <w:rsid w:val="00E533BA"/>
    <w:rsid w:val="00E54190"/>
    <w:rsid w:val="00E5437C"/>
    <w:rsid w:val="00E5509E"/>
    <w:rsid w:val="00E57AF0"/>
    <w:rsid w:val="00E57AF7"/>
    <w:rsid w:val="00E6063B"/>
    <w:rsid w:val="00E60A06"/>
    <w:rsid w:val="00E646E3"/>
    <w:rsid w:val="00E64874"/>
    <w:rsid w:val="00E65082"/>
    <w:rsid w:val="00E6563A"/>
    <w:rsid w:val="00E70966"/>
    <w:rsid w:val="00E713C3"/>
    <w:rsid w:val="00E71C6D"/>
    <w:rsid w:val="00E73B77"/>
    <w:rsid w:val="00E74EEE"/>
    <w:rsid w:val="00E75E5E"/>
    <w:rsid w:val="00E7793D"/>
    <w:rsid w:val="00E83583"/>
    <w:rsid w:val="00E85064"/>
    <w:rsid w:val="00E8546B"/>
    <w:rsid w:val="00E860A3"/>
    <w:rsid w:val="00E8742D"/>
    <w:rsid w:val="00E9188D"/>
    <w:rsid w:val="00E9261D"/>
    <w:rsid w:val="00E92FAE"/>
    <w:rsid w:val="00E92FD0"/>
    <w:rsid w:val="00E93434"/>
    <w:rsid w:val="00E97106"/>
    <w:rsid w:val="00E97E4E"/>
    <w:rsid w:val="00EA044C"/>
    <w:rsid w:val="00EA3340"/>
    <w:rsid w:val="00EA38B0"/>
    <w:rsid w:val="00EA591C"/>
    <w:rsid w:val="00EA6F60"/>
    <w:rsid w:val="00EA7B02"/>
    <w:rsid w:val="00EB037F"/>
    <w:rsid w:val="00EB13D5"/>
    <w:rsid w:val="00EB156C"/>
    <w:rsid w:val="00EB2D2A"/>
    <w:rsid w:val="00EB5389"/>
    <w:rsid w:val="00EB62A2"/>
    <w:rsid w:val="00EC661C"/>
    <w:rsid w:val="00ED1DBD"/>
    <w:rsid w:val="00ED1F05"/>
    <w:rsid w:val="00ED2D19"/>
    <w:rsid w:val="00ED62E3"/>
    <w:rsid w:val="00EE0AB1"/>
    <w:rsid w:val="00EE1DC3"/>
    <w:rsid w:val="00EE47C1"/>
    <w:rsid w:val="00EE4FB0"/>
    <w:rsid w:val="00EF0006"/>
    <w:rsid w:val="00EF27B5"/>
    <w:rsid w:val="00EF3C6A"/>
    <w:rsid w:val="00EF5F05"/>
    <w:rsid w:val="00F00BE6"/>
    <w:rsid w:val="00F02263"/>
    <w:rsid w:val="00F02FD6"/>
    <w:rsid w:val="00F034E0"/>
    <w:rsid w:val="00F045F3"/>
    <w:rsid w:val="00F06D7C"/>
    <w:rsid w:val="00F12BA4"/>
    <w:rsid w:val="00F13393"/>
    <w:rsid w:val="00F14E80"/>
    <w:rsid w:val="00F15DB9"/>
    <w:rsid w:val="00F16A9F"/>
    <w:rsid w:val="00F20872"/>
    <w:rsid w:val="00F21025"/>
    <w:rsid w:val="00F21DEA"/>
    <w:rsid w:val="00F22EE9"/>
    <w:rsid w:val="00F2376B"/>
    <w:rsid w:val="00F239B8"/>
    <w:rsid w:val="00F26B25"/>
    <w:rsid w:val="00F32CB7"/>
    <w:rsid w:val="00F356EE"/>
    <w:rsid w:val="00F37C00"/>
    <w:rsid w:val="00F40780"/>
    <w:rsid w:val="00F44009"/>
    <w:rsid w:val="00F454EB"/>
    <w:rsid w:val="00F46733"/>
    <w:rsid w:val="00F46B18"/>
    <w:rsid w:val="00F51CAE"/>
    <w:rsid w:val="00F55F96"/>
    <w:rsid w:val="00F55FED"/>
    <w:rsid w:val="00F564B7"/>
    <w:rsid w:val="00F57D8B"/>
    <w:rsid w:val="00F60224"/>
    <w:rsid w:val="00F63DE9"/>
    <w:rsid w:val="00F666CE"/>
    <w:rsid w:val="00F67D93"/>
    <w:rsid w:val="00F67DF1"/>
    <w:rsid w:val="00F70A41"/>
    <w:rsid w:val="00F723CF"/>
    <w:rsid w:val="00F741F1"/>
    <w:rsid w:val="00F7541E"/>
    <w:rsid w:val="00F7597A"/>
    <w:rsid w:val="00F82741"/>
    <w:rsid w:val="00F90979"/>
    <w:rsid w:val="00F91747"/>
    <w:rsid w:val="00F924EF"/>
    <w:rsid w:val="00F92A65"/>
    <w:rsid w:val="00F92F2E"/>
    <w:rsid w:val="00F9363D"/>
    <w:rsid w:val="00F93AF2"/>
    <w:rsid w:val="00F94AC6"/>
    <w:rsid w:val="00FA0E64"/>
    <w:rsid w:val="00FA22DA"/>
    <w:rsid w:val="00FA3E2D"/>
    <w:rsid w:val="00FA4BF1"/>
    <w:rsid w:val="00FA5449"/>
    <w:rsid w:val="00FA5BAA"/>
    <w:rsid w:val="00FA70DD"/>
    <w:rsid w:val="00FA729A"/>
    <w:rsid w:val="00FB2263"/>
    <w:rsid w:val="00FB450C"/>
    <w:rsid w:val="00FB4B62"/>
    <w:rsid w:val="00FB5293"/>
    <w:rsid w:val="00FB5F23"/>
    <w:rsid w:val="00FC0C6C"/>
    <w:rsid w:val="00FC7787"/>
    <w:rsid w:val="00FD2EA2"/>
    <w:rsid w:val="00FD4238"/>
    <w:rsid w:val="00FD46E9"/>
    <w:rsid w:val="00FD5E3A"/>
    <w:rsid w:val="00FE0EF4"/>
    <w:rsid w:val="00FE1259"/>
    <w:rsid w:val="00FE1811"/>
    <w:rsid w:val="00FE2E21"/>
    <w:rsid w:val="00FE557C"/>
    <w:rsid w:val="00FF01F4"/>
    <w:rsid w:val="00FF21D1"/>
    <w:rsid w:val="00FF3104"/>
    <w:rsid w:val="00FF5DA6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35138"/>
  <w15:docId w15:val="{3903396D-4037-43D5-B0C8-3A3F0667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2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594F05"/>
    <w:rPr>
      <w:sz w:val="20"/>
      <w:szCs w:val="20"/>
    </w:rPr>
  </w:style>
  <w:style w:type="character" w:styleId="a5">
    <w:name w:val="footnote reference"/>
    <w:semiHidden/>
    <w:rsid w:val="00594F05"/>
    <w:rPr>
      <w:vertAlign w:val="superscript"/>
    </w:rPr>
  </w:style>
  <w:style w:type="paragraph" w:styleId="a6">
    <w:name w:val="Body Text Indent"/>
    <w:basedOn w:val="a"/>
    <w:link w:val="a7"/>
    <w:rsid w:val="00171054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1F00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F00C4"/>
    <w:rPr>
      <w:sz w:val="16"/>
      <w:szCs w:val="16"/>
    </w:rPr>
  </w:style>
  <w:style w:type="paragraph" w:styleId="a8">
    <w:name w:val="Balloon Text"/>
    <w:basedOn w:val="a"/>
    <w:link w:val="a9"/>
    <w:rsid w:val="00460D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60D1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04536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10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6A3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43DD8"/>
    <w:rPr>
      <w:b/>
      <w:bCs/>
    </w:rPr>
  </w:style>
  <w:style w:type="paragraph" w:styleId="ac">
    <w:name w:val="Normal (Web)"/>
    <w:basedOn w:val="a"/>
    <w:uiPriority w:val="99"/>
    <w:unhideWhenUsed/>
    <w:rsid w:val="00F22EE9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BB079A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163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02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Emphasis"/>
    <w:basedOn w:val="a0"/>
    <w:qFormat/>
    <w:rsid w:val="00702C39"/>
    <w:rPr>
      <w:i/>
      <w:iCs/>
    </w:rPr>
  </w:style>
  <w:style w:type="paragraph" w:styleId="af">
    <w:name w:val="Title"/>
    <w:basedOn w:val="a"/>
    <w:next w:val="a"/>
    <w:link w:val="af0"/>
    <w:qFormat/>
    <w:rsid w:val="00702C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rsid w:val="00702C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qFormat/>
    <w:rsid w:val="00702C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rsid w:val="00702C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B52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C5D1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973B-D580-4EA5-B0C7-33E22F52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139</vt:lpstr>
    </vt:vector>
  </TitlesOfParts>
  <Company>Reanimator Extreme Edition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</dc:title>
  <dc:subject/>
  <dc:creator>Люда</dc:creator>
  <cp:keywords/>
  <dc:description/>
  <cp:lastModifiedBy>bux</cp:lastModifiedBy>
  <cp:revision>12</cp:revision>
  <cp:lastPrinted>2022-02-17T04:49:00Z</cp:lastPrinted>
  <dcterms:created xsi:type="dcterms:W3CDTF">2021-04-05T04:49:00Z</dcterms:created>
  <dcterms:modified xsi:type="dcterms:W3CDTF">2022-04-01T09:25:00Z</dcterms:modified>
</cp:coreProperties>
</file>