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349"/>
        <w:tblW w:w="950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1437"/>
        <w:gridCol w:w="3971"/>
      </w:tblGrid>
      <w:tr w:rsidR="0073601B" w:rsidRPr="003404CF" w:rsidTr="0073601B">
        <w:trPr>
          <w:trHeight w:val="1422"/>
        </w:trPr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01B" w:rsidRPr="003404CF" w:rsidRDefault="0073601B" w:rsidP="003F221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color w:val="0000FF"/>
                <w:sz w:val="6"/>
                <w:szCs w:val="6"/>
                <w:lang w:val="kk-KZ"/>
              </w:rPr>
            </w:pPr>
          </w:p>
          <w:p w:rsidR="0073601B" w:rsidRPr="0073601B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val="kk-KZ"/>
              </w:rPr>
            </w:pPr>
            <w:r w:rsidRPr="0073601B"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val="kk-KZ"/>
              </w:rPr>
              <w:t>Алматы қаласы Қоғамдық денсаулық басқармасының шаруашылық жүргізу құқығындағы «Перинатология және балалар кардиохирургиясы орталығы»  коммуналдық мемлекеттік кәсіпорны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601B" w:rsidRPr="003404CF" w:rsidRDefault="0073601B" w:rsidP="003F221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val="kk-KZ"/>
              </w:rPr>
            </w:pPr>
            <w:r w:rsidRPr="003404CF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5094C4" wp14:editId="3E680AD4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7621</wp:posOffset>
                  </wp:positionV>
                  <wp:extent cx="929640" cy="830580"/>
                  <wp:effectExtent l="0" t="0" r="3810" b="7620"/>
                  <wp:wrapNone/>
                  <wp:docPr id="1" name="Рисунок 1" descr="Описание: Описание: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830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01B" w:rsidRPr="003404CF" w:rsidRDefault="0073601B" w:rsidP="00736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kk-KZ"/>
              </w:rPr>
            </w:pPr>
            <w:r w:rsidRPr="0073601B"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val="kk-KZ"/>
              </w:rPr>
              <w:t>Коммунальное государственное  предприятие на праве хозяйственного ведения «Центр перинатологии и детской кардиохирургии» Управления общественного здравоохранения   г.Алматы</w:t>
            </w:r>
          </w:p>
        </w:tc>
      </w:tr>
      <w:tr w:rsidR="0073601B" w:rsidRPr="004D623D" w:rsidTr="0073601B">
        <w:trPr>
          <w:trHeight w:val="895"/>
        </w:trPr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01B" w:rsidRPr="003404CF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8"/>
                <w:szCs w:val="8"/>
                <w:lang w:val="kk-KZ"/>
              </w:rPr>
            </w:pPr>
          </w:p>
          <w:p w:rsidR="0073601B" w:rsidRPr="003404CF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050060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Алматы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 xml:space="preserve"> қаласы, </w:t>
            </w: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Бәсенов көшесі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 xml:space="preserve">, 2 </w:t>
            </w:r>
          </w:p>
          <w:p w:rsidR="0073601B" w:rsidRPr="003404CF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</w:pP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тел: (7</w:t>
            </w: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27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337-87-87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 xml:space="preserve"> 337-87-84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 xml:space="preserve"> </w:t>
            </w:r>
          </w:p>
          <w:p w:rsidR="0073601B" w:rsidRPr="003404CF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</w:pP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en-US"/>
              </w:rPr>
              <w:t xml:space="preserve">e-mail: </w:t>
            </w:r>
            <w:hyperlink r:id="rId5" w:history="1">
              <w:r w:rsidRPr="002169EA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perinatal_cardio@mail.ru</w:t>
              </w:r>
            </w:hyperlink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01B" w:rsidRPr="003404CF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lang w:val="kk-KZ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01B" w:rsidRPr="003404CF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8"/>
                <w:szCs w:val="8"/>
                <w:lang w:val="kk-KZ"/>
              </w:rPr>
            </w:pPr>
          </w:p>
          <w:p w:rsidR="0073601B" w:rsidRPr="003404CF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</w:rPr>
              <w:t>050060,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 xml:space="preserve"> город </w:t>
            </w: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Алматы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улица Басенова 2</w:t>
            </w:r>
          </w:p>
          <w:p w:rsidR="0073601B" w:rsidRPr="003404CF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тел: (727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>337-87-87, 337-87-84</w:t>
            </w: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  <w:t xml:space="preserve"> </w:t>
            </w:r>
          </w:p>
          <w:p w:rsidR="0073601B" w:rsidRPr="003404CF" w:rsidRDefault="0073601B" w:rsidP="003F2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kk-KZ"/>
              </w:rPr>
            </w:pPr>
            <w:r w:rsidRPr="003404CF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2169EA">
                <w:rPr>
                  <w:rStyle w:val="a3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perinatal_cardio@mail.ru</w:t>
              </w:r>
            </w:hyperlink>
          </w:p>
        </w:tc>
      </w:tr>
    </w:tbl>
    <w:p w:rsidR="004D623D" w:rsidRDefault="004D623D" w:rsidP="004D62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62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23D" w:rsidRDefault="004D623D" w:rsidP="004D62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623D" w:rsidRPr="004D623D" w:rsidRDefault="004D623D" w:rsidP="004D62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623D">
        <w:rPr>
          <w:rFonts w:ascii="Times New Roman" w:hAnsi="Times New Roman" w:cs="Times New Roman"/>
          <w:b/>
          <w:sz w:val="28"/>
          <w:szCs w:val="28"/>
        </w:rPr>
        <w:t xml:space="preserve">Заместителю руководителя </w:t>
      </w:r>
    </w:p>
    <w:p w:rsidR="004D623D" w:rsidRPr="004D623D" w:rsidRDefault="004D623D" w:rsidP="004D6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2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D623D">
        <w:rPr>
          <w:rFonts w:ascii="Times New Roman" w:hAnsi="Times New Roman" w:cs="Times New Roman"/>
          <w:b/>
          <w:sz w:val="28"/>
          <w:szCs w:val="28"/>
        </w:rPr>
        <w:t xml:space="preserve">УОЗ </w:t>
      </w:r>
      <w:proofErr w:type="spellStart"/>
      <w:r w:rsidRPr="004D623D">
        <w:rPr>
          <w:rFonts w:ascii="Times New Roman" w:hAnsi="Times New Roman" w:cs="Times New Roman"/>
          <w:b/>
          <w:sz w:val="28"/>
          <w:szCs w:val="28"/>
        </w:rPr>
        <w:t>г.Алматы</w:t>
      </w:r>
      <w:proofErr w:type="spellEnd"/>
    </w:p>
    <w:p w:rsidR="004D623D" w:rsidRPr="004D623D" w:rsidRDefault="004D623D" w:rsidP="004D62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62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4D623D">
        <w:rPr>
          <w:rFonts w:ascii="Times New Roman" w:hAnsi="Times New Roman" w:cs="Times New Roman"/>
          <w:b/>
          <w:sz w:val="28"/>
          <w:szCs w:val="28"/>
        </w:rPr>
        <w:t>Хамзину</w:t>
      </w:r>
      <w:proofErr w:type="spellEnd"/>
      <w:r w:rsidRPr="004D623D">
        <w:rPr>
          <w:rFonts w:ascii="Times New Roman" w:hAnsi="Times New Roman" w:cs="Times New Roman"/>
          <w:b/>
          <w:sz w:val="28"/>
          <w:szCs w:val="28"/>
        </w:rPr>
        <w:t xml:space="preserve"> Д.</w:t>
      </w:r>
    </w:p>
    <w:p w:rsidR="004D623D" w:rsidRPr="004D623D" w:rsidRDefault="004D623D" w:rsidP="004D623D">
      <w:pPr>
        <w:spacing w:after="160" w:line="259" w:lineRule="auto"/>
        <w:rPr>
          <w:rFonts w:ascii="Times New Roman" w:hAnsi="Times New Roman" w:cs="Times New Roman"/>
          <w:i/>
        </w:rPr>
      </w:pPr>
      <w:r w:rsidRPr="004D623D">
        <w:rPr>
          <w:rFonts w:ascii="Times New Roman" w:hAnsi="Times New Roman" w:cs="Times New Roman"/>
          <w:sz w:val="28"/>
          <w:szCs w:val="28"/>
        </w:rPr>
        <w:tab/>
      </w:r>
      <w:r w:rsidRPr="004D623D">
        <w:rPr>
          <w:rFonts w:ascii="Times New Roman" w:hAnsi="Times New Roman" w:cs="Times New Roman"/>
          <w:sz w:val="28"/>
          <w:szCs w:val="28"/>
        </w:rPr>
        <w:tab/>
      </w:r>
      <w:r w:rsidRPr="004D623D">
        <w:rPr>
          <w:rFonts w:ascii="Times New Roman" w:hAnsi="Times New Roman" w:cs="Times New Roman"/>
          <w:sz w:val="28"/>
          <w:szCs w:val="28"/>
        </w:rPr>
        <w:tab/>
      </w:r>
      <w:r w:rsidRPr="004D623D">
        <w:rPr>
          <w:rFonts w:ascii="Times New Roman" w:hAnsi="Times New Roman" w:cs="Times New Roman"/>
          <w:sz w:val="28"/>
          <w:szCs w:val="28"/>
        </w:rPr>
        <w:tab/>
      </w:r>
      <w:r w:rsidRPr="004D623D">
        <w:rPr>
          <w:rFonts w:ascii="Times New Roman" w:hAnsi="Times New Roman" w:cs="Times New Roman"/>
          <w:sz w:val="28"/>
          <w:szCs w:val="28"/>
        </w:rPr>
        <w:tab/>
      </w:r>
      <w:r w:rsidRPr="004D623D">
        <w:rPr>
          <w:rFonts w:ascii="Times New Roman" w:hAnsi="Times New Roman" w:cs="Times New Roman"/>
          <w:sz w:val="28"/>
          <w:szCs w:val="28"/>
        </w:rPr>
        <w:tab/>
      </w:r>
      <w:r w:rsidRPr="004D623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D623D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D623D">
        <w:rPr>
          <w:rFonts w:ascii="Times New Roman" w:hAnsi="Times New Roman" w:cs="Times New Roman"/>
          <w:i/>
          <w:sz w:val="28"/>
          <w:szCs w:val="28"/>
        </w:rPr>
        <w:t>(</w:t>
      </w:r>
      <w:r w:rsidRPr="004D623D">
        <w:rPr>
          <w:rFonts w:ascii="Times New Roman" w:hAnsi="Times New Roman" w:cs="Times New Roman"/>
          <w:i/>
        </w:rPr>
        <w:t xml:space="preserve">для </w:t>
      </w:r>
      <w:proofErr w:type="spellStart"/>
      <w:r w:rsidRPr="004D623D">
        <w:rPr>
          <w:rFonts w:ascii="Times New Roman" w:hAnsi="Times New Roman" w:cs="Times New Roman"/>
          <w:i/>
        </w:rPr>
        <w:t>Якуповой</w:t>
      </w:r>
      <w:proofErr w:type="spellEnd"/>
      <w:r w:rsidRPr="004D623D">
        <w:rPr>
          <w:rFonts w:ascii="Times New Roman" w:hAnsi="Times New Roman" w:cs="Times New Roman"/>
          <w:i/>
        </w:rPr>
        <w:t xml:space="preserve"> Х.А.)</w:t>
      </w:r>
    </w:p>
    <w:p w:rsidR="004D623D" w:rsidRDefault="004D623D" w:rsidP="004D62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E923B6" w:rsidRPr="004D623D" w:rsidRDefault="00E923B6" w:rsidP="004D62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D623D" w:rsidRPr="004D623D" w:rsidRDefault="004D623D" w:rsidP="004D6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23D">
        <w:rPr>
          <w:rFonts w:ascii="Times New Roman" w:hAnsi="Times New Roman" w:cs="Times New Roman"/>
          <w:sz w:val="28"/>
          <w:szCs w:val="28"/>
        </w:rPr>
        <w:tab/>
        <w:t>Во исполнение поручения Управления общественного здравоох</w:t>
      </w:r>
      <w:r>
        <w:rPr>
          <w:rFonts w:ascii="Times New Roman" w:hAnsi="Times New Roman" w:cs="Times New Roman"/>
          <w:sz w:val="28"/>
          <w:szCs w:val="28"/>
        </w:rPr>
        <w:t xml:space="preserve">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№ 02.1-21/535 от 28</w:t>
      </w:r>
      <w:r w:rsidRPr="004D623D">
        <w:rPr>
          <w:rFonts w:ascii="Times New Roman" w:hAnsi="Times New Roman" w:cs="Times New Roman"/>
          <w:sz w:val="28"/>
          <w:szCs w:val="28"/>
        </w:rPr>
        <w:t>.07.2023 года сообщаю следующее:</w:t>
      </w:r>
    </w:p>
    <w:p w:rsidR="004D623D" w:rsidRPr="004D623D" w:rsidRDefault="004D623D" w:rsidP="004D62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23D">
        <w:rPr>
          <w:rFonts w:ascii="Times New Roman" w:hAnsi="Times New Roman" w:cs="Times New Roman"/>
          <w:sz w:val="28"/>
          <w:szCs w:val="28"/>
        </w:rPr>
        <w:t xml:space="preserve"> В КГП на ПХВ «Центр перинаталогии и детской </w:t>
      </w:r>
      <w:r w:rsidR="00EF1453" w:rsidRPr="004D623D">
        <w:rPr>
          <w:rFonts w:ascii="Times New Roman" w:hAnsi="Times New Roman" w:cs="Times New Roman"/>
          <w:sz w:val="28"/>
          <w:szCs w:val="28"/>
        </w:rPr>
        <w:t xml:space="preserve">кардиохирургии» </w:t>
      </w:r>
      <w:r w:rsidR="00EF1453">
        <w:rPr>
          <w:rFonts w:ascii="Times New Roman" w:hAnsi="Times New Roman" w:cs="Times New Roman"/>
          <w:sz w:val="28"/>
          <w:szCs w:val="28"/>
        </w:rPr>
        <w:t>(</w:t>
      </w:r>
      <w:r w:rsidRPr="004D623D">
        <w:rPr>
          <w:rFonts w:ascii="Times New Roman" w:hAnsi="Times New Roman" w:cs="Times New Roman"/>
          <w:i/>
          <w:sz w:val="28"/>
          <w:szCs w:val="28"/>
        </w:rPr>
        <w:t>далее-Центр)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23D">
        <w:rPr>
          <w:rFonts w:ascii="Times New Roman" w:hAnsi="Times New Roman" w:cs="Times New Roman"/>
          <w:sz w:val="28"/>
          <w:szCs w:val="28"/>
        </w:rPr>
        <w:t xml:space="preserve">УОЗ города Алматы </w:t>
      </w:r>
      <w:r>
        <w:rPr>
          <w:rFonts w:ascii="Times New Roman" w:hAnsi="Times New Roman" w:cs="Times New Roman"/>
          <w:sz w:val="28"/>
          <w:szCs w:val="28"/>
        </w:rPr>
        <w:t xml:space="preserve">в состав Наблюдательного совета руководитель </w:t>
      </w:r>
      <w:r w:rsidR="00E923B6">
        <w:rPr>
          <w:rFonts w:ascii="Times New Roman" w:hAnsi="Times New Roman" w:cs="Times New Roman"/>
          <w:sz w:val="28"/>
          <w:szCs w:val="28"/>
        </w:rPr>
        <w:t xml:space="preserve">Центра </w:t>
      </w:r>
      <w:r>
        <w:rPr>
          <w:rFonts w:ascii="Times New Roman" w:hAnsi="Times New Roman" w:cs="Times New Roman"/>
          <w:sz w:val="28"/>
          <w:szCs w:val="28"/>
        </w:rPr>
        <w:t>не входит</w:t>
      </w:r>
      <w:r w:rsidRPr="004D623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D623D" w:rsidRPr="004D623D" w:rsidRDefault="004D623D" w:rsidP="004D623D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01B" w:rsidRPr="004D623D" w:rsidRDefault="0073601B" w:rsidP="004D623D">
      <w:pPr>
        <w:tabs>
          <w:tab w:val="left" w:pos="5263"/>
        </w:tabs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01B" w:rsidRPr="004D623D" w:rsidRDefault="0073601B" w:rsidP="0073601B">
      <w:pPr>
        <w:spacing w:after="0" w:line="240" w:lineRule="auto"/>
        <w:ind w:left="5103"/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FFFFF"/>
        </w:rPr>
      </w:pPr>
    </w:p>
    <w:p w:rsidR="0073601B" w:rsidRPr="004D623D" w:rsidRDefault="0073601B" w:rsidP="0073601B">
      <w:pPr>
        <w:tabs>
          <w:tab w:val="center" w:pos="4677"/>
          <w:tab w:val="left" w:pos="5115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4D623D">
        <w:rPr>
          <w:rFonts w:ascii="Times New Roman" w:hAnsi="Times New Roman" w:cs="Times New Roman"/>
          <w:b/>
          <w:sz w:val="26"/>
          <w:szCs w:val="26"/>
        </w:rPr>
        <w:t xml:space="preserve">Директор      </w:t>
      </w:r>
      <w:r w:rsidR="008918D0" w:rsidRPr="004D623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4D623D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4D623D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4D623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87779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bookmarkStart w:id="0" w:name="_GoBack"/>
      <w:bookmarkEnd w:id="0"/>
      <w:r w:rsidRPr="004D623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D623D">
        <w:rPr>
          <w:rFonts w:ascii="Times New Roman" w:hAnsi="Times New Roman" w:cs="Times New Roman"/>
          <w:b/>
          <w:sz w:val="26"/>
          <w:szCs w:val="26"/>
        </w:rPr>
        <w:t xml:space="preserve">Г. </w:t>
      </w:r>
      <w:proofErr w:type="spellStart"/>
      <w:r w:rsidR="004D623D">
        <w:rPr>
          <w:rFonts w:ascii="Times New Roman" w:hAnsi="Times New Roman" w:cs="Times New Roman"/>
          <w:b/>
          <w:sz w:val="26"/>
          <w:szCs w:val="26"/>
        </w:rPr>
        <w:t>Нурланова</w:t>
      </w:r>
      <w:proofErr w:type="spellEnd"/>
      <w:r w:rsidR="004D623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601B" w:rsidRDefault="0073601B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01B" w:rsidRDefault="0073601B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D0" w:rsidRDefault="008918D0" w:rsidP="00736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01B" w:rsidRDefault="0073601B" w:rsidP="0073601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0E03" w:rsidRDefault="00250E03" w:rsidP="0073601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0E03" w:rsidRDefault="00250E03" w:rsidP="0073601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0E03" w:rsidRDefault="00250E03" w:rsidP="0073601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0E03" w:rsidRDefault="00250E03" w:rsidP="0073601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0E03" w:rsidRPr="008918D0" w:rsidRDefault="00250E03" w:rsidP="0073601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spellStart"/>
      <w:r>
        <w:rPr>
          <w:rFonts w:ascii="Times New Roman" w:hAnsi="Times New Roman" w:cs="Times New Roman"/>
          <w:i/>
          <w:sz w:val="16"/>
          <w:szCs w:val="16"/>
        </w:rPr>
        <w:t>Исп.Буртаева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С.А.</w:t>
      </w:r>
    </w:p>
    <w:p w:rsidR="000D73FF" w:rsidRPr="008918D0" w:rsidRDefault="000D73FF">
      <w:pPr>
        <w:rPr>
          <w:rFonts w:ascii="Times New Roman" w:hAnsi="Times New Roman" w:cs="Times New Roman"/>
          <w:i/>
          <w:sz w:val="16"/>
          <w:szCs w:val="16"/>
        </w:rPr>
      </w:pPr>
    </w:p>
    <w:sectPr w:rsidR="000D73FF" w:rsidRPr="008918D0" w:rsidSect="0073601B">
      <w:pgSz w:w="11909" w:h="16838"/>
      <w:pgMar w:top="1134" w:right="850" w:bottom="0" w:left="1418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1B"/>
    <w:rsid w:val="000D73FF"/>
    <w:rsid w:val="00250E03"/>
    <w:rsid w:val="004D623D"/>
    <w:rsid w:val="0073601B"/>
    <w:rsid w:val="007E5898"/>
    <w:rsid w:val="0087779C"/>
    <w:rsid w:val="008918D0"/>
    <w:rsid w:val="00E923B6"/>
    <w:rsid w:val="00ED6B7E"/>
    <w:rsid w:val="00E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9ED1"/>
  <w15:chartTrackingRefBased/>
  <w15:docId w15:val="{949A2AD3-FB60-4FA2-BDC7-3DBFAA3E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0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01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73601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3601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inatal_cardio@mail.ru" TargetMode="External"/><Relationship Id="rId5" Type="http://schemas.openxmlformats.org/officeDocument/2006/relationships/hyperlink" Target="mailto:perinatal_cardi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2023-08-03T03:56:00Z</cp:lastPrinted>
  <dcterms:created xsi:type="dcterms:W3CDTF">2023-08-03T03:49:00Z</dcterms:created>
  <dcterms:modified xsi:type="dcterms:W3CDTF">2023-08-03T03:57:00Z</dcterms:modified>
</cp:coreProperties>
</file>