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7E" w:rsidRPr="00761E9A" w:rsidRDefault="0060147E" w:rsidP="0060147E">
      <w:pPr>
        <w:pStyle w:val="a3"/>
        <w:jc w:val="center"/>
        <w:rPr>
          <w:rFonts w:ascii="Times New Roman" w:hAnsi="Times New Roman" w:cs="Times New Roman"/>
          <w:b/>
        </w:rPr>
      </w:pPr>
      <w:r w:rsidRPr="00761E9A">
        <w:rPr>
          <w:rFonts w:ascii="Times New Roman" w:hAnsi="Times New Roman" w:cs="Times New Roman"/>
          <w:b/>
        </w:rPr>
        <w:t>Объявление №</w:t>
      </w:r>
      <w:r>
        <w:rPr>
          <w:rFonts w:ascii="Times New Roman" w:hAnsi="Times New Roman" w:cs="Times New Roman"/>
          <w:b/>
        </w:rPr>
        <w:t>4</w:t>
      </w:r>
      <w:r w:rsidRPr="00761E9A">
        <w:rPr>
          <w:rFonts w:ascii="Times New Roman" w:hAnsi="Times New Roman" w:cs="Times New Roman"/>
          <w:b/>
        </w:rPr>
        <w:t xml:space="preserve"> от </w:t>
      </w:r>
      <w:r>
        <w:rPr>
          <w:rFonts w:ascii="Times New Roman" w:hAnsi="Times New Roman" w:cs="Times New Roman"/>
          <w:b/>
        </w:rPr>
        <w:t>18</w:t>
      </w:r>
      <w:r w:rsidRPr="00761E9A">
        <w:rPr>
          <w:rFonts w:ascii="Times New Roman" w:hAnsi="Times New Roman" w:cs="Times New Roman"/>
          <w:b/>
        </w:rPr>
        <w:t>.02.2022 года</w:t>
      </w:r>
    </w:p>
    <w:p w:rsidR="0060147E" w:rsidRDefault="0060147E" w:rsidP="0060147E">
      <w:pPr>
        <w:pStyle w:val="a3"/>
        <w:jc w:val="center"/>
        <w:rPr>
          <w:rFonts w:ascii="Times New Roman" w:hAnsi="Times New Roman" w:cs="Times New Roman"/>
          <w:b/>
        </w:rPr>
      </w:pPr>
      <w:r w:rsidRPr="00761E9A">
        <w:rPr>
          <w:rFonts w:ascii="Times New Roman" w:hAnsi="Times New Roman" w:cs="Times New Roman"/>
          <w:b/>
        </w:rPr>
        <w:t>о проведении закупа товаров способом запроса ценовых предложений на 2022 год.</w:t>
      </w:r>
    </w:p>
    <w:p w:rsidR="0060147E" w:rsidRPr="00761E9A" w:rsidRDefault="0060147E" w:rsidP="0060147E">
      <w:pPr>
        <w:pStyle w:val="a3"/>
        <w:jc w:val="center"/>
        <w:rPr>
          <w:rFonts w:ascii="Times New Roman" w:hAnsi="Times New Roman" w:cs="Times New Roman"/>
          <w:b/>
        </w:rPr>
      </w:pPr>
    </w:p>
    <w:p w:rsidR="0060147E" w:rsidRPr="00761E9A" w:rsidRDefault="0060147E" w:rsidP="0060147E">
      <w:pPr>
        <w:pStyle w:val="a3"/>
        <w:jc w:val="both"/>
        <w:rPr>
          <w:rFonts w:ascii="Times New Roman" w:hAnsi="Times New Roman" w:cs="Times New Roman"/>
          <w:b/>
        </w:rPr>
      </w:pPr>
      <w:r w:rsidRPr="00761E9A">
        <w:rPr>
          <w:rFonts w:ascii="Times New Roman" w:hAnsi="Times New Roman" w:cs="Times New Roman"/>
        </w:rPr>
        <w:t xml:space="preserve">1. Организатор закупок: </w:t>
      </w:r>
      <w:r w:rsidRPr="00761E9A">
        <w:rPr>
          <w:rFonts w:ascii="Times New Roman" w:hAnsi="Times New Roman" w:cs="Times New Roman"/>
          <w:b/>
          <w:spacing w:val="2"/>
        </w:rPr>
        <w:t>ГКП на ПХВ «</w:t>
      </w:r>
      <w:r w:rsidRPr="00761E9A">
        <w:rPr>
          <w:rFonts w:ascii="Times New Roman" w:hAnsi="Times New Roman" w:cs="Times New Roman"/>
          <w:b/>
        </w:rPr>
        <w:t>Центр перинатологии и детской кардиохирургии</w:t>
      </w:r>
      <w:r w:rsidRPr="00761E9A">
        <w:rPr>
          <w:rFonts w:ascii="Times New Roman" w:hAnsi="Times New Roman" w:cs="Times New Roman"/>
          <w:b/>
          <w:spacing w:val="2"/>
        </w:rPr>
        <w:t xml:space="preserve">» УЗ </w:t>
      </w:r>
      <w:proofErr w:type="spellStart"/>
      <w:r w:rsidRPr="00761E9A">
        <w:rPr>
          <w:rFonts w:ascii="Times New Roman" w:hAnsi="Times New Roman" w:cs="Times New Roman"/>
          <w:b/>
          <w:spacing w:val="2"/>
        </w:rPr>
        <w:t>г</w:t>
      </w:r>
      <w:proofErr w:type="gramStart"/>
      <w:r w:rsidRPr="00761E9A">
        <w:rPr>
          <w:rFonts w:ascii="Times New Roman" w:hAnsi="Times New Roman" w:cs="Times New Roman"/>
          <w:b/>
          <w:spacing w:val="2"/>
        </w:rPr>
        <w:t>.А</w:t>
      </w:r>
      <w:proofErr w:type="gramEnd"/>
      <w:r w:rsidRPr="00761E9A">
        <w:rPr>
          <w:rFonts w:ascii="Times New Roman" w:hAnsi="Times New Roman" w:cs="Times New Roman"/>
          <w:b/>
          <w:spacing w:val="2"/>
        </w:rPr>
        <w:t>лматы</w:t>
      </w:r>
      <w:proofErr w:type="spellEnd"/>
      <w:r w:rsidRPr="00761E9A">
        <w:rPr>
          <w:rFonts w:ascii="Times New Roman" w:hAnsi="Times New Roman" w:cs="Times New Roman"/>
          <w:b/>
        </w:rPr>
        <w:t>.</w:t>
      </w:r>
    </w:p>
    <w:p w:rsidR="0060147E" w:rsidRPr="00761E9A" w:rsidRDefault="0060147E" w:rsidP="0060147E">
      <w:pPr>
        <w:pStyle w:val="a3"/>
        <w:jc w:val="both"/>
        <w:rPr>
          <w:rFonts w:ascii="Times New Roman" w:hAnsi="Times New Roman" w:cs="Times New Roman"/>
          <w:b/>
        </w:rPr>
      </w:pPr>
      <w:r w:rsidRPr="00761E9A">
        <w:rPr>
          <w:rFonts w:ascii="Times New Roman" w:hAnsi="Times New Roman" w:cs="Times New Roman"/>
        </w:rPr>
        <w:t>2. Местонахождение организатора</w:t>
      </w:r>
      <w:r w:rsidRPr="00761E9A">
        <w:rPr>
          <w:rFonts w:ascii="Times New Roman" w:hAnsi="Times New Roman" w:cs="Times New Roman"/>
          <w:b/>
        </w:rPr>
        <w:t xml:space="preserve">: </w:t>
      </w:r>
      <w:proofErr w:type="spellStart"/>
      <w:r w:rsidRPr="00761E9A">
        <w:rPr>
          <w:rFonts w:ascii="Times New Roman" w:hAnsi="Times New Roman" w:cs="Times New Roman"/>
          <w:b/>
        </w:rPr>
        <w:t>г</w:t>
      </w:r>
      <w:proofErr w:type="gramStart"/>
      <w:r w:rsidRPr="00761E9A">
        <w:rPr>
          <w:rFonts w:ascii="Times New Roman" w:hAnsi="Times New Roman" w:cs="Times New Roman"/>
          <w:b/>
        </w:rPr>
        <w:t>.А</w:t>
      </w:r>
      <w:proofErr w:type="gramEnd"/>
      <w:r w:rsidRPr="00761E9A">
        <w:rPr>
          <w:rFonts w:ascii="Times New Roman" w:hAnsi="Times New Roman" w:cs="Times New Roman"/>
          <w:b/>
        </w:rPr>
        <w:t>лматы</w:t>
      </w:r>
      <w:proofErr w:type="spellEnd"/>
      <w:r w:rsidRPr="00761E9A">
        <w:rPr>
          <w:rFonts w:ascii="Times New Roman" w:hAnsi="Times New Roman" w:cs="Times New Roman"/>
          <w:b/>
        </w:rPr>
        <w:t>, ул. Басенова, дом 2</w:t>
      </w:r>
    </w:p>
    <w:p w:rsidR="0060147E" w:rsidRPr="00761E9A" w:rsidRDefault="0060147E" w:rsidP="0060147E">
      <w:pPr>
        <w:pStyle w:val="a3"/>
        <w:jc w:val="both"/>
        <w:rPr>
          <w:rFonts w:ascii="Times New Roman" w:hAnsi="Times New Roman" w:cs="Times New Roman"/>
        </w:rPr>
      </w:pPr>
      <w:r w:rsidRPr="00761E9A">
        <w:rPr>
          <w:rFonts w:ascii="Times New Roman" w:hAnsi="Times New Roman" w:cs="Times New Roman"/>
        </w:rPr>
        <w:t>3. Наименование:</w:t>
      </w:r>
    </w:p>
    <w:p w:rsidR="0060147E" w:rsidRDefault="0060147E"/>
    <w:tbl>
      <w:tblPr>
        <w:tblW w:w="145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3100"/>
        <w:gridCol w:w="4457"/>
        <w:gridCol w:w="1176"/>
        <w:gridCol w:w="960"/>
        <w:gridCol w:w="1886"/>
        <w:gridCol w:w="2389"/>
      </w:tblGrid>
      <w:tr w:rsidR="0060147E" w:rsidRPr="0060147E" w:rsidTr="0060147E">
        <w:trPr>
          <w:trHeight w:val="1005"/>
        </w:trPr>
        <w:tc>
          <w:tcPr>
            <w:tcW w:w="627" w:type="dxa"/>
            <w:shd w:val="clear" w:color="auto" w:fill="auto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457" w:type="dxa"/>
            <w:shd w:val="clear" w:color="auto" w:fill="auto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Техническая спецификация 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60147E" w:rsidRPr="0060147E" w:rsidTr="0060147E">
        <w:trPr>
          <w:trHeight w:val="144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0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Реагент для определения TOTAL PROTEIN Общий белок</w:t>
            </w:r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Колориметрический фотометрический тест для количественного определения общего белка в сыворотке или плазме человека  методом фотометрии в видимом диапазоне на анализаторах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dirui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cs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t240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олько для диагностики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vitro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(жидкий). Упаковка рассчитано на 870 тестов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17 520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438 000,00   </w:t>
            </w:r>
          </w:p>
        </w:tc>
      </w:tr>
      <w:tr w:rsidR="0060147E" w:rsidRPr="0060147E" w:rsidTr="0060147E">
        <w:trPr>
          <w:trHeight w:val="120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0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Реагент для определения GLUCOSE Глюкоза</w:t>
            </w:r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Энзиматический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колориметрический  тест  для количественного определения глюкозы в сыворотке и плазме  на анализаторах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dirui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cs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t240. Только для диагностики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vitro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 (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жидкий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на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dirui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cs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t240 упаковка рассчитано на 587 тестов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14040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421 200,00   </w:t>
            </w:r>
          </w:p>
        </w:tc>
      </w:tr>
      <w:tr w:rsidR="0060147E" w:rsidRPr="0060147E" w:rsidTr="0060147E">
        <w:trPr>
          <w:trHeight w:val="96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0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Реагент для определения AST(GOT)/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Аспартатаминотрансфераза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(GOT) </w:t>
            </w:r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Кинетическое определение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аспартатаминотрансферазы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 (АСТ), в сыворотке и плазме человека  на анализаторах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dirui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cs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t240.  Только для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vitro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диагностики. (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Жидкий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),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(R1 6x51, R2 6x14) упаковка рассчитано на 587 тестов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17520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525 600,00   </w:t>
            </w:r>
          </w:p>
        </w:tc>
      </w:tr>
      <w:tr w:rsidR="0060147E" w:rsidRPr="0060147E" w:rsidTr="0060147E">
        <w:trPr>
          <w:trHeight w:val="96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0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Реагент для определения ALT(GPT) /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Аланинаминотрансфераза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(GPT) </w:t>
            </w:r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Кинетическое определение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аланинаминотрансферазы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(АЛТ), в сыворотке и плазме человека на анализаторах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dirui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cs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t240 . Только для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vitro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диагностики. 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Жидкий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(R1 6x51, R2 6x14) упаковка рассчитано на 587 тестов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17520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525 600,00   </w:t>
            </w:r>
          </w:p>
        </w:tc>
      </w:tr>
      <w:tr w:rsidR="0060147E" w:rsidRPr="0060147E" w:rsidTr="0060147E">
        <w:trPr>
          <w:trHeight w:val="72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Щелочной раствор алкалиновая во флаконе 2000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биохимического анализатора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Dirui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CS T240</w:t>
            </w:r>
          </w:p>
        </w:tc>
        <w:tc>
          <w:tcPr>
            <w:tcW w:w="4457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Для промывки измерительной и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турбопроводной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систем от органических загрязнений в биохимическом анализаторе. Флакон-2000мл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55800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1 395 000,00   </w:t>
            </w:r>
          </w:p>
        </w:tc>
      </w:tr>
      <w:tr w:rsidR="0060147E" w:rsidRPr="0060147E" w:rsidTr="0060147E">
        <w:trPr>
          <w:trHeight w:val="72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310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Антибактериальный промывочный раствор без фосфора 500 мл для биохимического анализатора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Dirui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CS T240</w:t>
            </w:r>
          </w:p>
        </w:tc>
        <w:tc>
          <w:tcPr>
            <w:tcW w:w="4457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Для промывки измерительной и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турбопроводной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систем от органических загрязнений в биохимическом анализаторе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лакон -500 мл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55800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1 395 000,00   </w:t>
            </w:r>
          </w:p>
        </w:tc>
      </w:tr>
      <w:tr w:rsidR="0060147E" w:rsidRPr="0060147E" w:rsidTr="0060147E">
        <w:trPr>
          <w:trHeight w:val="72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Реагент для определения CREATININE /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Креатинин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биохимического анализатора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Dirui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CS T240</w:t>
            </w:r>
          </w:p>
        </w:tc>
        <w:tc>
          <w:tcPr>
            <w:tcW w:w="4457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 реагентов для определения концентрации 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креатинина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сыворотке и плазме крови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человека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олько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vitro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диагностики. Жидкий. Упаковка  рассчитано на 150 тестов.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абор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68400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4 788 000,00   </w:t>
            </w:r>
          </w:p>
        </w:tc>
      </w:tr>
      <w:tr w:rsidR="0060147E" w:rsidRPr="0060147E" w:rsidTr="0060147E">
        <w:trPr>
          <w:trHeight w:val="120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Реагент для определения Билирубин общий (жидкий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)д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ля биохимического анализатора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Dirui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CS T240</w:t>
            </w:r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Колориметрический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фотометрический для  количественное определение общего билирубина в сыворотке и плазме человека методом фотометрии в видимом диапазоне. Только для диагностики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vitro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Упаковка  рассчитано на 1000 тестов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24120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723 600,00   </w:t>
            </w:r>
          </w:p>
        </w:tc>
      </w:tr>
      <w:tr w:rsidR="0060147E" w:rsidRPr="0060147E" w:rsidTr="0060147E">
        <w:trPr>
          <w:trHeight w:val="168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Реагент для определения  Билирубин прямой (жидкий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)д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ля биохимического анализатора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Dirui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CS T240</w:t>
            </w:r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Колориметрический фотометрический тест для количественного определения прямого билирубина в сыворотке или плазме человека методом фотометрии в видимом диапазоне. Только для диагностики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vitro.Билирубин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прямой (билирубин конъюгированный, связанный) - фракция общего билирубина крови.  Упаковка  рассчитано на  1000 тестов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24120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603 000,00   </w:t>
            </w:r>
          </w:p>
        </w:tc>
      </w:tr>
      <w:tr w:rsidR="0060147E" w:rsidRPr="0060147E" w:rsidTr="0060147E">
        <w:trPr>
          <w:trHeight w:val="120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0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Реагент для определения LDH /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Лактатдегидрогеназа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(жидкий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)д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ля биохимического анализатора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Dirui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CS T240</w:t>
            </w:r>
          </w:p>
        </w:tc>
        <w:tc>
          <w:tcPr>
            <w:tcW w:w="4457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Кинетическое определение активности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лактатдегидрогеназа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сыворотке и плазме человека. Только для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vitro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диагностики. Выявлена высокая специфическая активность фермента для печени, миокарда, скелетной мускулатуры, почек и эритроцитов. Упаковка  рассчитано на 587 тестов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45720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228 600,00   </w:t>
            </w:r>
          </w:p>
        </w:tc>
      </w:tr>
      <w:tr w:rsidR="0060147E" w:rsidRPr="0060147E" w:rsidTr="0060147E">
        <w:trPr>
          <w:trHeight w:val="120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Реагент для определения Мочевины UREA для биохимического анализатора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Dirui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CS T240</w:t>
            </w:r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Кинетическое определение мочевины в сыворотке, плазме и моче человека Количественное определение мочевины в сыворотке, плазме  человека кинетическим методом в 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УФ-диапазоне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Только для диагностики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vitro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 Упаковка  рассчитано на 587 тестов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33360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1 000 800,00   </w:t>
            </w:r>
          </w:p>
        </w:tc>
      </w:tr>
      <w:tr w:rsidR="0060147E" w:rsidRPr="0060147E" w:rsidTr="0060147E">
        <w:trPr>
          <w:trHeight w:val="48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Мультикалибратор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мл*4 для биохимического анализатора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Dirui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CS T240</w:t>
            </w:r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Мультикалибратор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мл*4 во флаконах не менее 30 мл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129720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259 440,00   </w:t>
            </w:r>
          </w:p>
        </w:tc>
      </w:tr>
      <w:tr w:rsidR="0060147E" w:rsidRPr="0060147E" w:rsidTr="0060147E">
        <w:trPr>
          <w:trHeight w:val="96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Мультиконтроль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Мультисыворотка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человеческая клиническая химия Уровень 1, 5мл*4 для биохимического анализатора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Dirui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CS T240</w:t>
            </w:r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Мультисыворотка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человеческая клиническая химия Уровень 1.5мл*4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119280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477 120,00   </w:t>
            </w:r>
          </w:p>
        </w:tc>
      </w:tr>
      <w:tr w:rsidR="0060147E" w:rsidRPr="0060147E" w:rsidTr="0060147E">
        <w:trPr>
          <w:trHeight w:val="96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Мультиконтроль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Мультисыворотка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человеческая клиническая химия Уровень 2.  5мл*4 для биохимического анализатора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Dirui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CS T240</w:t>
            </w:r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Мультисыворотка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человеческая клиническая химия Уровень 2. 5мл*4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87 720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350 880,00   </w:t>
            </w:r>
          </w:p>
        </w:tc>
      </w:tr>
      <w:tr w:rsidR="0060147E" w:rsidRPr="0060147E" w:rsidTr="0060147E">
        <w:trPr>
          <w:trHeight w:val="72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Реагент для определения  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С-реактивного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белка. СРБ для биохимического анализатора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Dirui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CS T240</w:t>
            </w:r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Количественное определение C-реактивного белка (C-РБ) в сыворотке и плазме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человека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олько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диагностики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vitro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Упаковка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расчитано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350 определение.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294720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2 947 200,00   </w:t>
            </w:r>
          </w:p>
        </w:tc>
      </w:tr>
      <w:tr w:rsidR="0060147E" w:rsidRPr="0060147E" w:rsidTr="0060147E">
        <w:trPr>
          <w:trHeight w:val="96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С-реактивный белок высокочувствительный Контроль Уровень 1,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(1x1)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ля биохимического анализатора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Dirui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CS T240</w:t>
            </w:r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Контроль СРБ норма 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.(1 x 1. мл)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89880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359 520,00   </w:t>
            </w:r>
          </w:p>
        </w:tc>
      </w:tr>
      <w:tr w:rsidR="0060147E" w:rsidRPr="0060147E" w:rsidTr="0060147E">
        <w:trPr>
          <w:trHeight w:val="96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С-реактивный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белок высокочувствительный Контроль Уровень 2,уп(1x1) для биохимического анализатора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Dirui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CS T240</w:t>
            </w:r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Контроль СРБ патология 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.(1x 1 мл)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89880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359 520,00   </w:t>
            </w:r>
          </w:p>
        </w:tc>
      </w:tr>
      <w:tr w:rsidR="0060147E" w:rsidRPr="0060147E" w:rsidTr="0060147E">
        <w:trPr>
          <w:trHeight w:val="72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Лампа галогеновая для биохимического анализатора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Dirui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CS T240 </w:t>
            </w:r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Лампа предназначена для фотометрии образцов  в. Рассчитано на 2000 часов непрерывной работы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 менее 6 месяцев) 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108960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435 840,00   </w:t>
            </w:r>
          </w:p>
        </w:tc>
      </w:tr>
      <w:tr w:rsidR="0060147E" w:rsidRPr="0060147E" w:rsidTr="0060147E">
        <w:trPr>
          <w:trHeight w:val="48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Реакционные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кюветы120шт для биохимического анализатора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Dirui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CS T240</w:t>
            </w:r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Реакционные кюветы, представляющие собой  пластиковые на биохимический анализатор.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239760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479 520,00   </w:t>
            </w:r>
          </w:p>
        </w:tc>
      </w:tr>
      <w:tr w:rsidR="0060147E" w:rsidRPr="0060147E" w:rsidTr="0060147E">
        <w:trPr>
          <w:trHeight w:val="72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Реагент 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определение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Холестерина для биохимического анализатора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Dirui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CS T240</w:t>
            </w:r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 реагентов для определения концентрации общего холестерина в сыворотке и плазме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крови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паковка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рассчитано на 587 тестов 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42 120,00   </w:t>
            </w:r>
          </w:p>
        </w:tc>
      </w:tr>
      <w:tr w:rsidR="0060147E" w:rsidRPr="0060147E" w:rsidTr="0060147E">
        <w:trPr>
          <w:trHeight w:val="72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Реагент для определения Альбумина  для биохимического анализатора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Dirui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CS T240</w:t>
            </w:r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Реагент применяется для количественного измерения концентрации Альбумина в сыворотке или плазме крови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человека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паковка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рассчитано на 734 тестов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10560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42 240,00   </w:t>
            </w:r>
          </w:p>
        </w:tc>
      </w:tr>
      <w:tr w:rsidR="0060147E" w:rsidRPr="0060147E" w:rsidTr="0060147E">
        <w:trPr>
          <w:trHeight w:val="72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Реагент для определения Амилазы  для биохимического анализатора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Dirui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CS T241</w:t>
            </w:r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Реагент применяется для количественного измерения концентрации Амилазы в сыворотке или плазме крови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человека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паковка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рассчитано на 734 тестов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252 360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504 720,00   </w:t>
            </w:r>
          </w:p>
        </w:tc>
      </w:tr>
      <w:tr w:rsidR="0060147E" w:rsidRPr="0060147E" w:rsidTr="0060147E">
        <w:trPr>
          <w:trHeight w:val="72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Реагент для определения Щелочной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фосфотазы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для биохимического анализатора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Dirui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CS T242</w:t>
            </w:r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Реагент применяется для количественного измерения концентрации Щелочной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фосфотазы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сыворотке или плазме крови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человека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паковка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рассчитано на 734 тестов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17 520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35 040,00   </w:t>
            </w:r>
          </w:p>
        </w:tc>
      </w:tr>
      <w:tr w:rsidR="0060147E" w:rsidRPr="0060147E" w:rsidTr="0060147E">
        <w:trPr>
          <w:trHeight w:val="96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Пробоотборник реагента (игла) для биохимического анализатора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Dirui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CS T241</w:t>
            </w:r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Сборка из пластмассы и металла со штекерами для подключения очищающего раствора и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отверстями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крепежа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биохимического анализатора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Dirui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CS T242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354 840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354 840,00   </w:t>
            </w:r>
          </w:p>
        </w:tc>
      </w:tr>
      <w:tr w:rsidR="0060147E" w:rsidRPr="0060147E" w:rsidTr="0060147E">
        <w:trPr>
          <w:trHeight w:val="72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Картридж грязевой  для биохимического анализатора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Dirui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CS T241</w:t>
            </w:r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Картридж грязевой  "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Atlas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FA BX" для удаления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песка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,х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лопьев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другого взвешенного осадка  для биохимического анализатора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Dirui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CS T242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7850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31 400,00   </w:t>
            </w:r>
          </w:p>
        </w:tc>
      </w:tr>
      <w:tr w:rsidR="0060147E" w:rsidRPr="0060147E" w:rsidTr="0060147E">
        <w:trPr>
          <w:trHeight w:val="72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Фильтрующий элемент  для биохимического анализатора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Dirui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CS T242</w:t>
            </w:r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Фильтрующий 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элемент-полипропиленовый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устранения механических частиц в воде свыше 5 мкм  для биохимического анализатора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Dirui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CS T243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12500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50 000,00   </w:t>
            </w:r>
          </w:p>
        </w:tc>
      </w:tr>
      <w:tr w:rsidR="0060147E" w:rsidRPr="0060147E" w:rsidTr="0060147E">
        <w:trPr>
          <w:trHeight w:val="120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Фильтр картридж  для биохимического анализатора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Dirui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CS T243</w:t>
            </w:r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Фильтр картридж -2 степень с активированным сжатым углом СТО 10 RO50B-DR для устранения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хлора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,п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естицидов,тяжелых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металлов,запахов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механических частиц 5 мкм   для биохимического анализатора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Dirui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CS T244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56 000,00   </w:t>
            </w:r>
          </w:p>
        </w:tc>
      </w:tr>
      <w:tr w:rsidR="0060147E" w:rsidRPr="0060147E" w:rsidTr="0060147E">
        <w:trPr>
          <w:trHeight w:val="48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Фильтрирующий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элемент для биохимического анализатора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Dirui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CS T243</w:t>
            </w:r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Фильтрирующий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элемент RS -10 для устранения остаточной минерализации после Р.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мембран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34900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139 600,00   </w:t>
            </w:r>
          </w:p>
        </w:tc>
      </w:tr>
      <w:tr w:rsidR="0060147E" w:rsidRPr="0060147E" w:rsidTr="0060147E">
        <w:trPr>
          <w:trHeight w:val="96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Р.О.мембрана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 GPD   </w:t>
            </w:r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Р.О.мембрана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 GPD (390 л/день=16,25л/час) Устранение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Нитратов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,Н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итритов,Пестицидов,вирусов,Бактерии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Тяжелых металлов с  эффективностью 85-98% в зависимости от показателей входной воды.</w:t>
            </w:r>
          </w:p>
        </w:tc>
        <w:tc>
          <w:tcPr>
            <w:tcW w:w="1176" w:type="dxa"/>
            <w:shd w:val="clear" w:color="000000" w:fill="FFFFFF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36900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73 800,00   </w:t>
            </w:r>
          </w:p>
        </w:tc>
      </w:tr>
      <w:tr w:rsidR="0060147E" w:rsidRPr="0060147E" w:rsidTr="0060147E">
        <w:trPr>
          <w:trHeight w:val="144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Контрольная плазма P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.(10 x 1.0 мл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)д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ля автоматизированного анализатора коагуляции крови серии СА-660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Sysmex</w:t>
            </w:r>
            <w:proofErr w:type="spellEnd"/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Контрольная плазма P 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патология)  (аттестована по параметрам:  ПВ,  АЧТВ, 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фиброноген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факторы II, V, VII, VIII, IX, X, XI, XII, BT,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анититромбин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III, Протеин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Протеин S,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ProC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Global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/FV,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ProC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Ac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R, альфа-2-антиплазмин,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плазминоген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общая функция комплемента, С1-ингибитор, фактор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Виллебранда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93600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187 200,00   </w:t>
            </w:r>
          </w:p>
        </w:tc>
      </w:tr>
      <w:tr w:rsidR="0060147E" w:rsidRPr="0060147E" w:rsidTr="0060147E">
        <w:trPr>
          <w:trHeight w:val="192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Мультифибрен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"U" (бычий),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.(10 x 5 мл/500 тестов) для автоматизированного анализатора коагуляции крови серии СА-660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Sysmex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Раствор, представляющий собой телячий сывороточный тромбин (50 МЕ/мл), пептид, замедляющий агрегацию фибрина (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гли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-про-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арг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-про-ала-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амид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 0,15 г/л), хлорид кальция (1,5 г/л),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гексадиметрин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бромид (15 мг/л),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полиэтиленгликоль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6000 (0,8 г/л), хлорид натрия (6,4 г/л),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Трис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(50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ммоль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/л), бычий альбумин (10 г/л); Консервант: азид натрия (0.1 г/л)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азначение и применение: Количественное определение фибриногена в плазме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41220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1 030 500,00   </w:t>
            </w:r>
          </w:p>
        </w:tc>
      </w:tr>
      <w:tr w:rsidR="0060147E" w:rsidRPr="0060147E" w:rsidTr="0060147E">
        <w:trPr>
          <w:trHeight w:val="96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Раствор промывочный CA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Clean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II(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rinse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 ,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.(1 x 500 мл) для автоматизированного анализатора коагуляции крови серии СА-660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Sysmex</w:t>
            </w:r>
            <w:proofErr w:type="spellEnd"/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Предназначен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промывания иглы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пробозаборника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аппарата.  Фасовка: 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(1 x 500 мл)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95 338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95 338,00   </w:t>
            </w:r>
          </w:p>
        </w:tc>
      </w:tr>
      <w:tr w:rsidR="0060147E" w:rsidRPr="0060147E" w:rsidTr="0060147E">
        <w:trPr>
          <w:trHeight w:val="96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чистящий CA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Clean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I (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cleaner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),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.(1 x 50 мл) для автоматизированного анализатора коагуляции крови серии СА-660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Sysmex</w:t>
            </w:r>
            <w:proofErr w:type="spellEnd"/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Раствор, представляющий собой гипохлорит натрия в воде - 1х50мл.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38 135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1 525 400,00   </w:t>
            </w:r>
          </w:p>
        </w:tc>
      </w:tr>
      <w:tr w:rsidR="0060147E" w:rsidRPr="0060147E" w:rsidTr="0060147E">
        <w:trPr>
          <w:trHeight w:val="192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Реагент для определения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Pathromtin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SL ,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.(20 x 5 мл/ 2000 тестов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)д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ля автоматизированного анализатора коагуляции крови серии СА-660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Sysmex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Реагент для 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определения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активированного частичного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тромбопластинового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времени (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аЧТВ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в человеческой плазме.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Патромтин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SL позволяет быстрый скрининг нарушений во внутренней системе свертывания и с высокой чувствительностью выявляет факторы VIII и X, а также контактные факторы, позволяет диагностировать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гемофилию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атериалы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поставляемые в наборе:20 флаконов с реагентом х5 мл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126 360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1 263 600,00   </w:t>
            </w:r>
          </w:p>
        </w:tc>
      </w:tr>
      <w:tr w:rsidR="0060147E" w:rsidRPr="0060147E" w:rsidTr="0060147E">
        <w:trPr>
          <w:trHeight w:val="168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Реагент для определения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Thromborel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S ,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.(10 x 10 мл/ 1000 тестов) для автоматизированного анализатора коагуляции крови серии СА-660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Sysmex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Человеческий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тромбопластин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содержащий кальций.                            Назначение и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применение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:Т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ромборель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S используется для определения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протромбинового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времени  (ПВ) по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Quick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и, в комбинации с плазмой, дефицитной по определенным факторам, для определения активности факторов свертывания II, V, VII и Х. Материалы, поставляемые в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наборе:Упаковка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10 флаконов с реагентом х 10 мл 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72 540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725 400,00   </w:t>
            </w:r>
          </w:p>
        </w:tc>
      </w:tr>
      <w:tr w:rsidR="0060147E" w:rsidRPr="0060147E" w:rsidTr="0060147E">
        <w:trPr>
          <w:trHeight w:val="72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Реакционные кюветы,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(3 x 1000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)д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ля автоматизированного анализатора коагуляции крови серии СА-660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Sysmex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Реакционные пробирки, представляющие собой одноразовые  пластиковые пробирки на 1мл в упаковке 3000шт.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259 200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259 200,00   </w:t>
            </w:r>
          </w:p>
        </w:tc>
      </w:tr>
      <w:tr w:rsidR="0060147E" w:rsidRPr="0060147E" w:rsidTr="0060147E">
        <w:trPr>
          <w:trHeight w:val="192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Хлорид кальция 0,025 моль/л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.(10х15мл) для автоматизированного анализатора коагуляции крови серии СА-660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Sysmex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Раствор, который инициирует реакцию коагуляции в методиках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гемостаза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нкубация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плазмы с оптимальным количеством фосфолипидов и поверхностным активатором приводит к активации факторов внутренней системы свертывания. Добавление ионов кальция запускает процесс свертывания; при этом измеряется время, ушедшее на образование фибринового сгустка. Материалы, поставляемые в наборе:10 флаконов с реагентом х15 мл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21 060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105 300,00   </w:t>
            </w:r>
          </w:p>
        </w:tc>
      </w:tr>
      <w:tr w:rsidR="0060147E" w:rsidRPr="0060147E" w:rsidTr="0060147E">
        <w:trPr>
          <w:trHeight w:val="144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Калибратор PT-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Multi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calibrator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автоматизированного анализатора коагуляции крови серии СА-660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Sysmex</w:t>
            </w:r>
            <w:proofErr w:type="spellEnd"/>
          </w:p>
        </w:tc>
        <w:tc>
          <w:tcPr>
            <w:tcW w:w="4457" w:type="dxa"/>
            <w:shd w:val="clear" w:color="auto" w:fill="auto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рассчитан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проведение 450 определений. Специальный, готовый, оригинальный набор к 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автоматическому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коагулометру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 Кат ном. 105-006671-00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74 520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149 040,00   </w:t>
            </w:r>
          </w:p>
        </w:tc>
      </w:tr>
      <w:tr w:rsidR="0060147E" w:rsidRPr="0060147E" w:rsidTr="0060147E">
        <w:trPr>
          <w:trHeight w:val="72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39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Пробирки для образцов конические, для автоматизированного анализатора коагуляции крови серии СА-660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Sysmex</w:t>
            </w:r>
            <w:proofErr w:type="spellEnd"/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Пробирки для образцов конические, пластиковые на 4мл в упаковке 100 </w:t>
            </w:r>
            <w:proofErr w:type="spellStart"/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30 508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152 540,00   </w:t>
            </w:r>
          </w:p>
        </w:tc>
      </w:tr>
      <w:tr w:rsidR="0060147E" w:rsidRPr="0060147E" w:rsidTr="0060147E">
        <w:trPr>
          <w:trHeight w:val="120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Fibrinogen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standards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level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1-6 6 x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for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ml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(Стандарт для Фибриногена Уровень 1-6 6 x на 1 мл)</w:t>
            </w:r>
          </w:p>
        </w:tc>
        <w:tc>
          <w:tcPr>
            <w:tcW w:w="4457" w:type="dxa"/>
            <w:shd w:val="clear" w:color="auto" w:fill="auto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Раствор, представляющий собой 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лиофилизированную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плазму отобранных здоровых доноров, разбавленную сухим человеческим фибриногеном и стабилизированную раствором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гепес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буфера (4-(2-гидроксиэтил)-1-пиперазинэтансульфоновая кислота) - 6х1мл. 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114 404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343 212,00   </w:t>
            </w:r>
          </w:p>
        </w:tc>
      </w:tr>
      <w:tr w:rsidR="0060147E" w:rsidRPr="0060147E" w:rsidTr="0060147E">
        <w:trPr>
          <w:trHeight w:val="144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 Кюветы (1000шт/рулон)</w:t>
            </w:r>
          </w:p>
        </w:tc>
        <w:tc>
          <w:tcPr>
            <w:tcW w:w="4457" w:type="dxa"/>
            <w:shd w:val="clear" w:color="auto" w:fill="auto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Одноразовые пластиковые кюветы в количестве 1000шт к 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автоматическому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коагулометру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 Кат ном. 040-001952-00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рулон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198 000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1 188 000,00   </w:t>
            </w:r>
          </w:p>
        </w:tc>
      </w:tr>
      <w:tr w:rsidR="0060147E" w:rsidRPr="0060147E" w:rsidTr="0060147E">
        <w:trPr>
          <w:trHeight w:val="1452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Промывочный раствор -1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Cleaning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Solution-1 10 x 15 мл** 7000 опр.</w:t>
            </w:r>
          </w:p>
        </w:tc>
        <w:tc>
          <w:tcPr>
            <w:tcW w:w="4457" w:type="dxa"/>
            <w:shd w:val="clear" w:color="auto" w:fill="auto"/>
            <w:vAlign w:val="bottom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Специальный раствор для прочистки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пробозаборника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В упаковке 10 флаконов по 15 мл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автоматическому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коагулометру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 Кат ном. 105-006676-00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27 400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274 000,00   </w:t>
            </w:r>
          </w:p>
        </w:tc>
      </w:tr>
      <w:tr w:rsidR="0060147E" w:rsidRPr="0060147E" w:rsidTr="0060147E">
        <w:trPr>
          <w:trHeight w:val="1452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Промывочный раствор -2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Cleaning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Solution-2 1 x 2500 мл** 1250 опр.</w:t>
            </w:r>
          </w:p>
        </w:tc>
        <w:tc>
          <w:tcPr>
            <w:tcW w:w="4457" w:type="dxa"/>
            <w:shd w:val="clear" w:color="auto" w:fill="auto"/>
            <w:vAlign w:val="bottom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Специальный раствор для прочистки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пробозаборника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Канистра 2500мл. к 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автоматическому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коагулометру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 Кат ном. 105-006677-00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59 200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1 184 000,00   </w:t>
            </w:r>
          </w:p>
        </w:tc>
      </w:tr>
      <w:tr w:rsidR="0060147E" w:rsidRPr="0060147E" w:rsidTr="0060147E">
        <w:trPr>
          <w:trHeight w:val="216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Реагент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Протромбиновое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время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Prothrombin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Time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Reagent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(PT) 10 x 4** 360 </w:t>
            </w:r>
            <w:proofErr w:type="spellStart"/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</w:t>
            </w:r>
            <w:proofErr w:type="spellEnd"/>
            <w:proofErr w:type="gramEnd"/>
          </w:p>
        </w:tc>
        <w:tc>
          <w:tcPr>
            <w:tcW w:w="4457" w:type="dxa"/>
            <w:shd w:val="clear" w:color="auto" w:fill="auto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 для определения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протромбинового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времени в плазме крови. Состав: 10 флаконов с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лиофилизированным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реактивом для приготовления 4 мл готового реактива. Набор рассчитан для проведения 360 определений. Специальный, готовый, оригинальный набор к 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автоматическому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коагулометру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 Кат ном. 105-006659-00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54 800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1 096 000,00   </w:t>
            </w:r>
          </w:p>
        </w:tc>
      </w:tr>
      <w:tr w:rsidR="0060147E" w:rsidRPr="0060147E" w:rsidTr="0060147E">
        <w:trPr>
          <w:trHeight w:val="216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45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Реагент</w:t>
            </w: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АПТВ</w:t>
            </w: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 APTT Reagent (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Ellagic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Acid) 10 x 2 </w:t>
            </w: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</w:t>
            </w: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** 360 </w:t>
            </w:r>
            <w:proofErr w:type="spellStart"/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</w:t>
            </w:r>
            <w:proofErr w:type="spellEnd"/>
            <w:proofErr w:type="gramEnd"/>
          </w:p>
        </w:tc>
        <w:tc>
          <w:tcPr>
            <w:tcW w:w="4457" w:type="dxa"/>
            <w:shd w:val="clear" w:color="auto" w:fill="auto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 для 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определения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Активированного Частичного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тромбопластинового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времени в плазме крови. Состав: 10 флаконов с 2 мл готового реактива №1. Набор рассчитан для проведения 360 определений. Специальный, готовый, оригинальный набор к 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автоматическому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коагулометру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 Кат ном. 105-006661-00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39 200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784 000,00   </w:t>
            </w:r>
          </w:p>
        </w:tc>
      </w:tr>
      <w:tr w:rsidR="0060147E" w:rsidRPr="0060147E" w:rsidTr="0060147E">
        <w:trPr>
          <w:trHeight w:val="144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 для определения Фибриногена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Fibrinogen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Assay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Kit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(FIB) 6 x 4 мл + 1 x 1 мл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cal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+ 2 x 75 мл IBS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buffer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** 450 </w:t>
            </w:r>
            <w:proofErr w:type="spellStart"/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</w:t>
            </w:r>
            <w:proofErr w:type="spellEnd"/>
            <w:proofErr w:type="gramEnd"/>
          </w:p>
        </w:tc>
        <w:tc>
          <w:tcPr>
            <w:tcW w:w="4457" w:type="dxa"/>
            <w:shd w:val="clear" w:color="auto" w:fill="auto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Двухкомпонентный набор для определения фибриногена. Состав: 6 флаконов высушенного реактива для получения 4 мл готового реактива для определения фибриногена. 2 флакона по 75 мл.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Имидазоловый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буфер. 1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лиофилизированного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калибратора для приготовления 1 мл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алибратора. Набор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133 900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2 678 000,00   </w:t>
            </w:r>
          </w:p>
        </w:tc>
      </w:tr>
      <w:tr w:rsidR="0060147E" w:rsidRPr="0060147E" w:rsidTr="0060147E">
        <w:trPr>
          <w:trHeight w:val="192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Реагент раствор Кальция Хлорид,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Calcium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Chloride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Solution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 x 4 мл** 720 </w:t>
            </w:r>
            <w:proofErr w:type="spellStart"/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</w:t>
            </w:r>
            <w:proofErr w:type="spellEnd"/>
            <w:proofErr w:type="gramEnd"/>
          </w:p>
        </w:tc>
        <w:tc>
          <w:tcPr>
            <w:tcW w:w="4457" w:type="dxa"/>
            <w:shd w:val="clear" w:color="auto" w:fill="auto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 для определения кальция хлорид времени в плазме крови. Состав: 10 флаконов с 4 мл готового реактива №1. Набор рассчитан для проведения 360 определений. Специальный, готовый, оригинальный набор для автоматического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коагулометра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прибора.. 105-006680-00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17 000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170 000,00   </w:t>
            </w:r>
          </w:p>
        </w:tc>
      </w:tr>
      <w:tr w:rsidR="0060147E" w:rsidRPr="0060147E" w:rsidTr="0060147E">
        <w:trPr>
          <w:trHeight w:val="216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</w:t>
            </w: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плазма</w:t>
            </w: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-1 Coagulation Control Plasma-1, 10 x 1 </w:t>
            </w: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</w:t>
            </w: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**</w:t>
            </w:r>
          </w:p>
        </w:tc>
        <w:tc>
          <w:tcPr>
            <w:tcW w:w="4457" w:type="dxa"/>
            <w:shd w:val="clear" w:color="auto" w:fill="auto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Контрольная плазма для проведения контроля качества исследований гемостаза. Состав: 10 флаконов с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лиофилизатом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приготовления 1 мл плазмы. Паспорт содержит значения PT, APTT, TT,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Fib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Оригинальный набор контрольной плазмы к 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автоматическому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коагулометру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прибора. Кат ном. 105-006674-00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119 600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119 600,00   </w:t>
            </w:r>
          </w:p>
        </w:tc>
      </w:tr>
      <w:tr w:rsidR="0060147E" w:rsidRPr="0060147E" w:rsidTr="0060147E">
        <w:trPr>
          <w:trHeight w:val="216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49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</w:t>
            </w: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плазма</w:t>
            </w: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-2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Coagu-lation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Control Plasma-2, 10 x 1 </w:t>
            </w: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</w:t>
            </w: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**</w:t>
            </w:r>
          </w:p>
        </w:tc>
        <w:tc>
          <w:tcPr>
            <w:tcW w:w="4457" w:type="dxa"/>
            <w:shd w:val="clear" w:color="auto" w:fill="auto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Контрольная плазма для проведения контроля качества исследований гемостаза. Состав: 10 флаконов с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лиофилизатом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приготовления 1 мл плазмы. Паспорт содержит значения PT, APTT, TT,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Fib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Оригинальный набор контрольной плазмы к автоматическому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коагулометру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С-3100 с закрытой системой, снабженного магнитной картой для считывания реагентов, контрольных материалов и калибраторов, предназначенных для эффективной работы прибора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рибора. Кат ном. 105-006675-00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119 600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119 600,00   </w:t>
            </w:r>
          </w:p>
        </w:tc>
      </w:tr>
      <w:tr w:rsidR="0060147E" w:rsidRPr="0060147E" w:rsidTr="0060147E">
        <w:trPr>
          <w:trHeight w:val="48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Быстрый количественный тест для определения     D-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Dimer</w:t>
            </w:r>
            <w:proofErr w:type="spellEnd"/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Быстрый количественный тест для определения  D-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Dimer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упаковке-25 </w:t>
            </w:r>
            <w:proofErr w:type="spellStart"/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анализатора 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Finecare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FIA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Meter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Plus</w:t>
            </w:r>
            <w:proofErr w:type="spellEnd"/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58000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2 030 000,00   </w:t>
            </w:r>
          </w:p>
        </w:tc>
      </w:tr>
      <w:tr w:rsidR="0060147E" w:rsidRPr="0060147E" w:rsidTr="0060147E">
        <w:trPr>
          <w:trHeight w:val="72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Быстрый количественный тест для определения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Прокальцитонина</w:t>
            </w:r>
            <w:proofErr w:type="spellEnd"/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Быстрый количественный тест для определения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Прокальцитонин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упаковке -25 </w:t>
            </w:r>
            <w:proofErr w:type="spellStart"/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анализатора 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Finecare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FIA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Meter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Plus</w:t>
            </w:r>
            <w:proofErr w:type="spellEnd"/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61000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732 000,00   </w:t>
            </w:r>
          </w:p>
        </w:tc>
      </w:tr>
      <w:tr w:rsidR="0060147E" w:rsidRPr="0060147E" w:rsidTr="0060147E">
        <w:trPr>
          <w:trHeight w:val="72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Быстрый количественный тест для определения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Гликолизированного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гемоглобина</w:t>
            </w:r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Быстрый количественный тест для определения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Гликолизированный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гемоглобин в упаковке-25 </w:t>
            </w:r>
            <w:proofErr w:type="spellStart"/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анализатора 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Finecare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FIA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Meter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Plus</w:t>
            </w:r>
            <w:proofErr w:type="spellEnd"/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41000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41 000,00   </w:t>
            </w:r>
          </w:p>
        </w:tc>
      </w:tr>
      <w:tr w:rsidR="0060147E" w:rsidRPr="0060147E" w:rsidTr="0060147E">
        <w:trPr>
          <w:trHeight w:val="72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Быстрый количественный тест  для определения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Микроальбумина</w:t>
            </w:r>
            <w:proofErr w:type="spellEnd"/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Быстрый количественный тест  для определения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Микроальбумин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упаковке-25 </w:t>
            </w:r>
            <w:proofErr w:type="spellStart"/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анализатора 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Finecare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FIA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Meter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Plus</w:t>
            </w:r>
            <w:proofErr w:type="spellEnd"/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42000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42 000,00   </w:t>
            </w:r>
          </w:p>
        </w:tc>
      </w:tr>
      <w:tr w:rsidR="0060147E" w:rsidRPr="0060147E" w:rsidTr="0060147E">
        <w:trPr>
          <w:trHeight w:val="48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Контрольный раствор на  D-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Dimer</w:t>
            </w:r>
            <w:proofErr w:type="spellEnd"/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Контрольный раствор D-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Dimer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уровень 1, уровень 2, уровень 3, в упаковке 3 </w:t>
            </w:r>
            <w:proofErr w:type="spellStart"/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для анализатора 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Finecare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FIA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Meter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Plus</w:t>
            </w:r>
            <w:proofErr w:type="spellEnd"/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30 000,00   </w:t>
            </w:r>
          </w:p>
        </w:tc>
      </w:tr>
      <w:tr w:rsidR="0060147E" w:rsidRPr="0060147E" w:rsidTr="0060147E">
        <w:trPr>
          <w:trHeight w:val="72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Контрольный раствор на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Прокальцитотонина</w:t>
            </w:r>
            <w:proofErr w:type="spellEnd"/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Контрольный раствор 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Прокальцитотонина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уровень 1, уровень 2, уровень 3, в упаковке 3 </w:t>
            </w:r>
            <w:proofErr w:type="spellStart"/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анализатора 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Finecare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FIA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Meter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Plus</w:t>
            </w:r>
            <w:proofErr w:type="spellEnd"/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20 000,00   </w:t>
            </w:r>
          </w:p>
        </w:tc>
      </w:tr>
      <w:tr w:rsidR="0060147E" w:rsidRPr="0060147E" w:rsidTr="0060147E">
        <w:trPr>
          <w:trHeight w:val="48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100" w:type="dxa"/>
            <w:shd w:val="clear" w:color="auto" w:fill="auto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Термобумага в рулонах. (8 штук)</w:t>
            </w:r>
          </w:p>
        </w:tc>
        <w:tc>
          <w:tcPr>
            <w:tcW w:w="4457" w:type="dxa"/>
            <w:shd w:val="clear" w:color="auto" w:fill="auto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Применяется для работы термопринтера в анализаторах ABL800, 8 рулонов/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 1 рул-44 м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1176" w:type="dxa"/>
            <w:shd w:val="clear" w:color="000000" w:fill="FFFFFF"/>
            <w:noWrap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886" w:type="dxa"/>
            <w:shd w:val="clear" w:color="000000" w:fill="FFFFFF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64050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1 921 500,00   </w:t>
            </w:r>
          </w:p>
        </w:tc>
      </w:tr>
      <w:tr w:rsidR="0060147E" w:rsidRPr="0060147E" w:rsidTr="0060147E">
        <w:trPr>
          <w:trHeight w:val="96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Очистной раствор 175 мл</w:t>
            </w:r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175 мл. Применяется для очистки измерительной системы анализаторов ABL800. Для диагностики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vitro.Содержит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неорганические соли, буфер, антикоагулянт, консервант и ПАВ.</w:t>
            </w:r>
          </w:p>
        </w:tc>
        <w:tc>
          <w:tcPr>
            <w:tcW w:w="1176" w:type="dxa"/>
            <w:shd w:val="clear" w:color="000000" w:fill="FFFFFF"/>
            <w:noWrap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886" w:type="dxa"/>
            <w:shd w:val="clear" w:color="000000" w:fill="FFFFFF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110 460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2 209 200,00   </w:t>
            </w:r>
          </w:p>
        </w:tc>
      </w:tr>
      <w:tr w:rsidR="0060147E" w:rsidRPr="0060147E" w:rsidTr="0060147E">
        <w:trPr>
          <w:trHeight w:val="96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Мембраны для: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референтного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электрода</w:t>
            </w:r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Применяется для работы анализаторов ABL700/800. Для диагностики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vitro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76" w:type="dxa"/>
            <w:shd w:val="clear" w:color="000000" w:fill="FFFFFF"/>
            <w:noWrap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886" w:type="dxa"/>
            <w:shd w:val="clear" w:color="000000" w:fill="FFFFFF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1 120 875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2 241 750,00   </w:t>
            </w:r>
          </w:p>
        </w:tc>
      </w:tr>
      <w:tr w:rsidR="0060147E" w:rsidRPr="0060147E" w:rsidTr="0060147E">
        <w:trPr>
          <w:trHeight w:val="120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59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Мембраны для рО2-электрода</w:t>
            </w:r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Ионоселективны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ионы. Применяется для работы анализаторов ABL700/ABL800. Для диагностики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vitro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76" w:type="dxa"/>
            <w:shd w:val="clear" w:color="000000" w:fill="FFFFFF"/>
            <w:noWrap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886" w:type="dxa"/>
            <w:shd w:val="clear" w:color="000000" w:fill="FFFFFF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505 575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1 011 150,00   </w:t>
            </w:r>
          </w:p>
        </w:tc>
      </w:tr>
      <w:tr w:rsidR="0060147E" w:rsidRPr="0060147E" w:rsidTr="0060147E">
        <w:trPr>
          <w:trHeight w:val="120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Мембраны для рCО2-электрода</w:t>
            </w:r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Ионоселективны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СО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ионы. Применяется для работы анализаторов ABL700/ABL800. Для диагностики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vitro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76" w:type="dxa"/>
            <w:shd w:val="clear" w:color="000000" w:fill="FFFFFF"/>
            <w:noWrap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886" w:type="dxa"/>
            <w:shd w:val="clear" w:color="000000" w:fill="FFFFFF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505 575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1 011 150,00   </w:t>
            </w:r>
          </w:p>
        </w:tc>
      </w:tr>
      <w:tr w:rsidR="0060147E" w:rsidRPr="0060147E" w:rsidTr="0060147E">
        <w:trPr>
          <w:trHeight w:val="120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100" w:type="dxa"/>
            <w:shd w:val="clear" w:color="auto" w:fill="auto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Мембраны для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Ca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-электрода</w:t>
            </w:r>
          </w:p>
        </w:tc>
        <w:tc>
          <w:tcPr>
            <w:tcW w:w="4457" w:type="dxa"/>
            <w:shd w:val="clear" w:color="auto" w:fill="auto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Ионоселективны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 ионы кальция. Применяется для работы анализаторов ABL700/ABL800. Для диагностики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vitro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813 750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1 627 500,00   </w:t>
            </w:r>
          </w:p>
        </w:tc>
      </w:tr>
      <w:tr w:rsidR="0060147E" w:rsidRPr="0060147E" w:rsidTr="0060147E">
        <w:trPr>
          <w:trHeight w:val="120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100" w:type="dxa"/>
            <w:shd w:val="clear" w:color="auto" w:fill="auto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Мембраны для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Cl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-электрода</w:t>
            </w:r>
          </w:p>
        </w:tc>
        <w:tc>
          <w:tcPr>
            <w:tcW w:w="4457" w:type="dxa"/>
            <w:shd w:val="clear" w:color="auto" w:fill="auto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Ионоселективны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 ионы хлора. Применяется для работы анализаторов ABL700/800. Для диагностики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vitro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813 750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1 627 500,00   </w:t>
            </w:r>
          </w:p>
        </w:tc>
      </w:tr>
      <w:tr w:rsidR="0060147E" w:rsidRPr="0060147E" w:rsidTr="0060147E">
        <w:trPr>
          <w:trHeight w:val="120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100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Мембраны для K-электрода</w:t>
            </w:r>
          </w:p>
        </w:tc>
        <w:tc>
          <w:tcPr>
            <w:tcW w:w="4457" w:type="dxa"/>
            <w:shd w:val="clear" w:color="000000" w:fill="FFFFFF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Ионоселективны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ионы калия. Применяется для работы анализаторов ABL700/800. Для диагностики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vitro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76" w:type="dxa"/>
            <w:shd w:val="clear" w:color="000000" w:fill="FFFFFF"/>
            <w:noWrap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886" w:type="dxa"/>
            <w:shd w:val="clear" w:color="000000" w:fill="FFFFFF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813 750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1 627 500,00   </w:t>
            </w:r>
          </w:p>
        </w:tc>
      </w:tr>
      <w:tr w:rsidR="0060147E" w:rsidRPr="0060147E" w:rsidTr="0060147E">
        <w:trPr>
          <w:trHeight w:val="120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100" w:type="dxa"/>
            <w:shd w:val="clear" w:color="auto" w:fill="auto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Мембраны для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Na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-электрода</w:t>
            </w:r>
          </w:p>
        </w:tc>
        <w:tc>
          <w:tcPr>
            <w:tcW w:w="4457" w:type="dxa"/>
            <w:shd w:val="clear" w:color="auto" w:fill="auto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Ионоселективны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ионы натрия. Применяется для работы анализаторов ABL700/800. Для диагностики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vitro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813 750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1 627 500,00   </w:t>
            </w:r>
          </w:p>
        </w:tc>
      </w:tr>
      <w:tr w:rsidR="0060147E" w:rsidRPr="0060147E" w:rsidTr="0060147E">
        <w:trPr>
          <w:trHeight w:val="120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100" w:type="dxa"/>
            <w:shd w:val="clear" w:color="auto" w:fill="auto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Мембраны для глюкозного электрода</w:t>
            </w:r>
          </w:p>
        </w:tc>
        <w:tc>
          <w:tcPr>
            <w:tcW w:w="4457" w:type="dxa"/>
            <w:shd w:val="clear" w:color="auto" w:fill="auto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Ионоселективны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 ионы глюкозы. Применяется для работы анализаторов ABL700/800. Для диагностики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vitro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285 810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1 714 860,00   </w:t>
            </w:r>
          </w:p>
        </w:tc>
      </w:tr>
      <w:tr w:rsidR="0060147E" w:rsidRPr="0060147E" w:rsidTr="0060147E">
        <w:trPr>
          <w:trHeight w:val="120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66</w:t>
            </w:r>
          </w:p>
        </w:tc>
        <w:tc>
          <w:tcPr>
            <w:tcW w:w="3100" w:type="dxa"/>
            <w:shd w:val="clear" w:color="auto" w:fill="auto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Мембраны для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лактатного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электрода</w:t>
            </w:r>
          </w:p>
        </w:tc>
        <w:tc>
          <w:tcPr>
            <w:tcW w:w="4457" w:type="dxa"/>
            <w:shd w:val="clear" w:color="auto" w:fill="auto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Ионоселективны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 ионы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лактата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Применяется для работы анализаторов ABL700/800. Для диагностики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vitro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285 810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1 714 860,00   </w:t>
            </w:r>
          </w:p>
        </w:tc>
      </w:tr>
      <w:tr w:rsidR="0060147E" w:rsidRPr="0060147E" w:rsidTr="0060147E">
        <w:trPr>
          <w:trHeight w:val="120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100" w:type="dxa"/>
            <w:shd w:val="clear" w:color="auto" w:fill="auto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Баллон с калибровочным газом 1 (34 Бар)</w:t>
            </w:r>
          </w:p>
        </w:tc>
        <w:tc>
          <w:tcPr>
            <w:tcW w:w="4457" w:type="dxa"/>
            <w:shd w:val="clear" w:color="auto" w:fill="auto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Газовый баллон, наполненный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прецезионными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трехкомпонентными газовыми смесями (19,8% О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5,6% СО2, азот), предназначенные для калибровки электродов рО2, рСО2 в анализаторах ABL800/ABL700. Давление 34 бар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229 950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1 839 600,00   </w:t>
            </w:r>
          </w:p>
        </w:tc>
      </w:tr>
      <w:tr w:rsidR="0060147E" w:rsidRPr="0060147E" w:rsidTr="0060147E">
        <w:trPr>
          <w:trHeight w:val="96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100" w:type="dxa"/>
            <w:shd w:val="clear" w:color="auto" w:fill="auto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Баллон с калибровочным газом 2 (34 Бар)</w:t>
            </w:r>
          </w:p>
        </w:tc>
        <w:tc>
          <w:tcPr>
            <w:tcW w:w="4457" w:type="dxa"/>
            <w:shd w:val="clear" w:color="auto" w:fill="auto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Газовый баллон, наполненный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прецезионными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двухкомпонентными газовыми смесями (11,2% СО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азот), предназначенные для калибровки электродов рО2, рСО2 в анализаторах ABL800/ ABL 700. Давление 34 бар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229 950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1 839 600,00   </w:t>
            </w:r>
          </w:p>
        </w:tc>
      </w:tr>
      <w:tr w:rsidR="0060147E" w:rsidRPr="0060147E" w:rsidTr="0060147E">
        <w:trPr>
          <w:trHeight w:val="288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100" w:type="dxa"/>
            <w:shd w:val="clear" w:color="auto" w:fill="auto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Калибровочный раствор 1 по 200 мл.</w:t>
            </w:r>
          </w:p>
        </w:tc>
        <w:tc>
          <w:tcPr>
            <w:tcW w:w="4457" w:type="dxa"/>
            <w:shd w:val="clear" w:color="auto" w:fill="auto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для аппарата 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анализаторах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ABL800/ ABL 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110 460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3 866 100,00   </w:t>
            </w:r>
          </w:p>
        </w:tc>
      </w:tr>
      <w:tr w:rsidR="0060147E" w:rsidRPr="0060147E" w:rsidTr="0060147E">
        <w:trPr>
          <w:trHeight w:val="288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100" w:type="dxa"/>
            <w:shd w:val="clear" w:color="auto" w:fill="auto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Калибровочный раствор 2 по 200 мл.</w:t>
            </w:r>
          </w:p>
        </w:tc>
        <w:tc>
          <w:tcPr>
            <w:tcW w:w="4457" w:type="dxa"/>
            <w:shd w:val="clear" w:color="auto" w:fill="auto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для аппарата 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анализаторах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ABL800/ ABL 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110 460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3 313 800,00   </w:t>
            </w:r>
          </w:p>
        </w:tc>
      </w:tr>
      <w:tr w:rsidR="0060147E" w:rsidRPr="0060147E" w:rsidTr="0060147E">
        <w:trPr>
          <w:trHeight w:val="168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100" w:type="dxa"/>
            <w:shd w:val="clear" w:color="auto" w:fill="auto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Шприцы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Pico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 с сухим гепарином объемом 2.0 мл (артериальные, без иглы, 1 коробка 100 штук) </w:t>
            </w:r>
          </w:p>
        </w:tc>
        <w:tc>
          <w:tcPr>
            <w:tcW w:w="4457" w:type="dxa"/>
            <w:shd w:val="clear" w:color="auto" w:fill="auto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Шприцы PI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 с сухим гепарином для взятия артериальной крови объёмом 2,0 мл. (PI</w:t>
            </w:r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O 50) без иглы №100. В одной упаковке 100 шт.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гепаринизированных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сбалансированных по электролитам шприцев. Концентрация литиевого сухого гепарина 80 МЕ (международных единиц). Сбалансированный по электролитам гепарин нанесен на целлюлозные волокна. Объем пробы 0,5-2,0 мл. 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380 000,00   </w:t>
            </w:r>
          </w:p>
        </w:tc>
      </w:tr>
      <w:tr w:rsidR="0060147E" w:rsidRPr="0060147E" w:rsidTr="0060147E">
        <w:trPr>
          <w:trHeight w:val="144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100" w:type="dxa"/>
            <w:shd w:val="clear" w:color="auto" w:fill="auto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для автоматического контроля качества, уровень 1, 30 ампул</w:t>
            </w:r>
          </w:p>
        </w:tc>
        <w:tc>
          <w:tcPr>
            <w:tcW w:w="4457" w:type="dxa"/>
            <w:shd w:val="clear" w:color="auto" w:fill="auto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автоматического контроля качества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AutoCheck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5+ (BG/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pH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/OXI/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Bil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/LYT/MET) для оценки точности и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прецизионности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параметров и контрольных пределов для анализаторов ABL. Комплект содержит 30 ампул. Одна ампула содержит 0, 7 мл раствора. Заданные значения – ацидоз.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230 500,00   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461 000,00   </w:t>
            </w:r>
          </w:p>
        </w:tc>
      </w:tr>
      <w:tr w:rsidR="0060147E" w:rsidRPr="0060147E" w:rsidTr="0060147E">
        <w:trPr>
          <w:trHeight w:val="144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100" w:type="dxa"/>
            <w:shd w:val="clear" w:color="auto" w:fill="auto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для автоматического контроля качества, уровень 1, 30 ампул</w:t>
            </w:r>
          </w:p>
        </w:tc>
        <w:tc>
          <w:tcPr>
            <w:tcW w:w="4457" w:type="dxa"/>
            <w:shd w:val="clear" w:color="auto" w:fill="auto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автоматического контроля качества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AutoCheck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5+ (BG/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pH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/OXI/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Bil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/LYT/MET) для оценки точности и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прецизионности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параметров и контрольных пределов для анализаторов ABL. Комплект содержит 30 ампул. Одна ампула содержит 0, 7 мл раствора. Заданные значения – ацидоз.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230 500,00   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461 000,00   </w:t>
            </w:r>
          </w:p>
        </w:tc>
      </w:tr>
      <w:tr w:rsidR="0060147E" w:rsidRPr="0060147E" w:rsidTr="0060147E">
        <w:trPr>
          <w:trHeight w:val="144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74</w:t>
            </w:r>
          </w:p>
        </w:tc>
        <w:tc>
          <w:tcPr>
            <w:tcW w:w="3100" w:type="dxa"/>
            <w:shd w:val="clear" w:color="auto" w:fill="auto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для автоматического контроля качества, уровень 2, 30 ампул</w:t>
            </w:r>
          </w:p>
        </w:tc>
        <w:tc>
          <w:tcPr>
            <w:tcW w:w="4457" w:type="dxa"/>
            <w:shd w:val="clear" w:color="auto" w:fill="auto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автоматического контроля качества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AutoCheck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5+ (BG/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pH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/OXI/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Bil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/LYT/MET) для оценки точности и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прецизионности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параметров и контрольных пределов для анализаторов ABL. Комплект содержит 30 ампул. Одна ампула содержит 0, 7 мл раствора. Заданные значения – норма.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230 500,00   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461 000,00   </w:t>
            </w:r>
          </w:p>
        </w:tc>
      </w:tr>
      <w:tr w:rsidR="0060147E" w:rsidRPr="0060147E" w:rsidTr="0060147E">
        <w:trPr>
          <w:trHeight w:val="144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100" w:type="dxa"/>
            <w:shd w:val="clear" w:color="auto" w:fill="auto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для автоматического контроля качества, уровень 3, 30 ампул</w:t>
            </w:r>
          </w:p>
        </w:tc>
        <w:tc>
          <w:tcPr>
            <w:tcW w:w="4457" w:type="dxa"/>
            <w:shd w:val="clear" w:color="auto" w:fill="auto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автоматического контроля качества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AutoCheck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5+ (BG/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pH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/OXI/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Bil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/LYT/MET) для оценки точности и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прецизионности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параметров и контрольных пределов для анализаторов ABL. Комплект содержит 30 ампул. Одна ампула содержит 0,7 мл раствора. Заданные значения – алкалоз.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230 500,00   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461 000,00   </w:t>
            </w:r>
          </w:p>
        </w:tc>
      </w:tr>
      <w:tr w:rsidR="0060147E" w:rsidRPr="0060147E" w:rsidTr="0060147E">
        <w:trPr>
          <w:trHeight w:val="144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100" w:type="dxa"/>
            <w:shd w:val="clear" w:color="auto" w:fill="auto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 для автоматического контроля качества, уровень 4, 30 ампул</w:t>
            </w:r>
          </w:p>
        </w:tc>
        <w:tc>
          <w:tcPr>
            <w:tcW w:w="4457" w:type="dxa"/>
            <w:shd w:val="clear" w:color="auto" w:fill="auto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автоматического контроля качества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AutoCheck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5+ (BG/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pH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/OXI/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Bil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/LYT/MET) для оценки точности и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прецизионности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параметров и контрольных пределов для анализаторов ABL. Комплект содержит 30 ампул. Одна ампула содержит 0,7 мл раствора. Заданные значения – высокое содержание кислорода.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230 500,00   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461 000,00   </w:t>
            </w:r>
          </w:p>
        </w:tc>
      </w:tr>
      <w:tr w:rsidR="0060147E" w:rsidRPr="0060147E" w:rsidTr="0060147E">
        <w:trPr>
          <w:trHeight w:val="72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100" w:type="dxa"/>
            <w:shd w:val="clear" w:color="auto" w:fill="auto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калибовочный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раствор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tHb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упаковке 4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4457" w:type="dxa"/>
            <w:shd w:val="clear" w:color="auto" w:fill="auto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Применяется для автоматической калибровки системы анализатора ABL800 по гемоглобину. 1 </w:t>
            </w: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=4 ампулы по 2 мл.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87150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87 150,00   </w:t>
            </w:r>
          </w:p>
        </w:tc>
      </w:tr>
      <w:tr w:rsidR="0060147E" w:rsidRPr="0060147E" w:rsidTr="0060147E">
        <w:trPr>
          <w:trHeight w:val="288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100" w:type="dxa"/>
            <w:shd w:val="clear" w:color="auto" w:fill="auto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Гипохлорита-100мл.</w:t>
            </w:r>
          </w:p>
        </w:tc>
        <w:tc>
          <w:tcPr>
            <w:tcW w:w="4457" w:type="dxa"/>
            <w:shd w:val="clear" w:color="auto" w:fill="auto"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Гипохлорита-100мл. Для аппарата ABL800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60147E" w:rsidRPr="0060147E" w:rsidRDefault="0060147E" w:rsidP="0060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76251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60147E" w:rsidRPr="0060147E" w:rsidRDefault="0060147E" w:rsidP="0060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228 753,00   </w:t>
            </w:r>
          </w:p>
        </w:tc>
      </w:tr>
    </w:tbl>
    <w:p w:rsidR="0060147E" w:rsidRDefault="0060147E"/>
    <w:p w:rsidR="0060147E" w:rsidRPr="00761E9A" w:rsidRDefault="0060147E" w:rsidP="0060147E">
      <w:pPr>
        <w:pStyle w:val="a3"/>
        <w:tabs>
          <w:tab w:val="right" w:pos="9355"/>
        </w:tabs>
        <w:rPr>
          <w:rFonts w:ascii="Times New Roman" w:hAnsi="Times New Roman" w:cs="Times New Roman"/>
        </w:rPr>
      </w:pPr>
      <w:r w:rsidRPr="00761E9A">
        <w:rPr>
          <w:rFonts w:ascii="Times New Roman" w:hAnsi="Times New Roman" w:cs="Times New Roman"/>
        </w:rPr>
        <w:t xml:space="preserve">4. Место поставки товаров: </w:t>
      </w:r>
      <w:proofErr w:type="spellStart"/>
      <w:r w:rsidRPr="00761E9A">
        <w:rPr>
          <w:rFonts w:ascii="Times New Roman" w:hAnsi="Times New Roman" w:cs="Times New Roman"/>
          <w:spacing w:val="2"/>
        </w:rPr>
        <w:t>г</w:t>
      </w:r>
      <w:proofErr w:type="gramStart"/>
      <w:r w:rsidRPr="00761E9A">
        <w:rPr>
          <w:rFonts w:ascii="Times New Roman" w:hAnsi="Times New Roman" w:cs="Times New Roman"/>
          <w:spacing w:val="2"/>
        </w:rPr>
        <w:t>.А</w:t>
      </w:r>
      <w:proofErr w:type="gramEnd"/>
      <w:r w:rsidRPr="00761E9A">
        <w:rPr>
          <w:rFonts w:ascii="Times New Roman" w:hAnsi="Times New Roman" w:cs="Times New Roman"/>
          <w:spacing w:val="2"/>
        </w:rPr>
        <w:t>лматы</w:t>
      </w:r>
      <w:proofErr w:type="spellEnd"/>
      <w:r w:rsidRPr="00761E9A">
        <w:rPr>
          <w:rFonts w:ascii="Times New Roman" w:hAnsi="Times New Roman" w:cs="Times New Roman"/>
          <w:spacing w:val="2"/>
        </w:rPr>
        <w:t>, ул. Басенова, дом 2.</w:t>
      </w:r>
      <w:r w:rsidRPr="00761E9A">
        <w:rPr>
          <w:rFonts w:ascii="Times New Roman" w:hAnsi="Times New Roman" w:cs="Times New Roman"/>
        </w:rPr>
        <w:tab/>
      </w:r>
    </w:p>
    <w:p w:rsidR="0060147E" w:rsidRPr="00761E9A" w:rsidRDefault="0060147E" w:rsidP="0060147E">
      <w:pPr>
        <w:pStyle w:val="a3"/>
        <w:jc w:val="both"/>
        <w:rPr>
          <w:rFonts w:ascii="Times New Roman" w:hAnsi="Times New Roman" w:cs="Times New Roman"/>
        </w:rPr>
      </w:pPr>
      <w:r w:rsidRPr="00761E9A">
        <w:rPr>
          <w:rFonts w:ascii="Times New Roman" w:hAnsi="Times New Roman" w:cs="Times New Roman"/>
        </w:rPr>
        <w:t>5. Требуемые сроки поставки товаров: по Заявке Заказчика.</w:t>
      </w:r>
    </w:p>
    <w:p w:rsidR="0060147E" w:rsidRPr="00761E9A" w:rsidRDefault="0060147E" w:rsidP="0060147E">
      <w:pPr>
        <w:pStyle w:val="a3"/>
        <w:jc w:val="both"/>
        <w:rPr>
          <w:rFonts w:ascii="Times New Roman" w:hAnsi="Times New Roman" w:cs="Times New Roman"/>
        </w:rPr>
      </w:pPr>
      <w:r w:rsidRPr="00761E9A">
        <w:rPr>
          <w:rFonts w:ascii="Times New Roman" w:hAnsi="Times New Roman" w:cs="Times New Roman"/>
        </w:rPr>
        <w:t>6. Условия платежа: оплата производится Заказчиком путем перечисления денежных средств на расчетный счет Поставщика, после фактического получения Заказчиком объема товаров указанного в каждой Заявке на поставку.</w:t>
      </w:r>
    </w:p>
    <w:p w:rsidR="0060147E" w:rsidRPr="00761E9A" w:rsidRDefault="0060147E" w:rsidP="0060147E">
      <w:pPr>
        <w:pStyle w:val="a3"/>
        <w:jc w:val="both"/>
        <w:rPr>
          <w:rFonts w:ascii="Times New Roman" w:hAnsi="Times New Roman" w:cs="Times New Roman"/>
        </w:rPr>
      </w:pPr>
      <w:r w:rsidRPr="00761E9A">
        <w:rPr>
          <w:rFonts w:ascii="Times New Roman" w:hAnsi="Times New Roman" w:cs="Times New Roman"/>
        </w:rPr>
        <w:t xml:space="preserve">7.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761E9A">
        <w:rPr>
          <w:rFonts w:ascii="Times New Roman" w:hAnsi="Times New Roman" w:cs="Times New Roman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а также документы, подтверждающие соответствие предлагаемых товаров, установленными Постановлением Правительства Республики Казахстан от 04 июня 2021 года №375.</w:t>
      </w:r>
      <w:proofErr w:type="gramEnd"/>
    </w:p>
    <w:p w:rsidR="0060147E" w:rsidRPr="00761E9A" w:rsidRDefault="0060147E" w:rsidP="0060147E">
      <w:pPr>
        <w:pStyle w:val="a3"/>
        <w:jc w:val="both"/>
        <w:rPr>
          <w:rFonts w:ascii="Times New Roman" w:hAnsi="Times New Roman" w:cs="Times New Roman"/>
        </w:rPr>
      </w:pPr>
      <w:r w:rsidRPr="00761E9A">
        <w:rPr>
          <w:rFonts w:ascii="Times New Roman" w:hAnsi="Times New Roman" w:cs="Times New Roman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60147E" w:rsidRPr="00761E9A" w:rsidRDefault="0060147E" w:rsidP="0060147E">
      <w:pPr>
        <w:pStyle w:val="a3"/>
        <w:jc w:val="both"/>
        <w:rPr>
          <w:rFonts w:ascii="Times New Roman" w:hAnsi="Times New Roman" w:cs="Times New Roman"/>
        </w:rPr>
      </w:pPr>
      <w:r w:rsidRPr="00761E9A">
        <w:rPr>
          <w:rFonts w:ascii="Times New Roman" w:hAnsi="Times New Roman" w:cs="Times New Roman"/>
        </w:rPr>
        <w:t xml:space="preserve">Конверты принимаются с представителем поставщика при наличии доверенности и удостоверения личности. </w:t>
      </w:r>
    </w:p>
    <w:p w:rsidR="0060147E" w:rsidRPr="00761E9A" w:rsidRDefault="0060147E" w:rsidP="0060147E">
      <w:pPr>
        <w:pStyle w:val="a3"/>
        <w:jc w:val="both"/>
        <w:rPr>
          <w:rFonts w:ascii="Times New Roman" w:hAnsi="Times New Roman" w:cs="Times New Roman"/>
        </w:rPr>
      </w:pPr>
      <w:r w:rsidRPr="00761E9A">
        <w:rPr>
          <w:rFonts w:ascii="Times New Roman" w:hAnsi="Times New Roman" w:cs="Times New Roman"/>
        </w:rPr>
        <w:lastRenderedPageBreak/>
        <w:t>В случае принятия решения об участии в закупках способом запроса ценовых предложений, просим предоставить ценовые предложения в срок не позднее 1</w:t>
      </w:r>
      <w:r>
        <w:rPr>
          <w:rFonts w:ascii="Times New Roman" w:hAnsi="Times New Roman" w:cs="Times New Roman"/>
        </w:rPr>
        <w:t>6</w:t>
      </w:r>
      <w:r w:rsidRPr="00761E9A">
        <w:rPr>
          <w:rFonts w:ascii="Times New Roman" w:hAnsi="Times New Roman" w:cs="Times New Roman"/>
        </w:rPr>
        <w:t xml:space="preserve">:00 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 w:rsidRPr="00761E9A">
        <w:rPr>
          <w:rFonts w:ascii="Times New Roman" w:hAnsi="Times New Roman" w:cs="Times New Roman"/>
        </w:rPr>
        <w:t xml:space="preserve"> февраля 2022 года по адресу: </w:t>
      </w:r>
      <w:proofErr w:type="spellStart"/>
      <w:r w:rsidRPr="00761E9A">
        <w:rPr>
          <w:rFonts w:ascii="Times New Roman" w:hAnsi="Times New Roman" w:cs="Times New Roman"/>
          <w:spacing w:val="2"/>
        </w:rPr>
        <w:t>г</w:t>
      </w:r>
      <w:proofErr w:type="gramStart"/>
      <w:r w:rsidRPr="00761E9A">
        <w:rPr>
          <w:rFonts w:ascii="Times New Roman" w:hAnsi="Times New Roman" w:cs="Times New Roman"/>
          <w:spacing w:val="2"/>
        </w:rPr>
        <w:t>.А</w:t>
      </w:r>
      <w:proofErr w:type="gramEnd"/>
      <w:r w:rsidRPr="00761E9A">
        <w:rPr>
          <w:rFonts w:ascii="Times New Roman" w:hAnsi="Times New Roman" w:cs="Times New Roman"/>
          <w:spacing w:val="2"/>
        </w:rPr>
        <w:t>лматы</w:t>
      </w:r>
      <w:proofErr w:type="spellEnd"/>
      <w:r w:rsidRPr="00761E9A">
        <w:rPr>
          <w:rFonts w:ascii="Times New Roman" w:hAnsi="Times New Roman" w:cs="Times New Roman"/>
          <w:spacing w:val="2"/>
        </w:rPr>
        <w:t>, ул. Басенова, дом 2</w:t>
      </w:r>
      <w:r w:rsidRPr="00761E9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бухгалтерия</w:t>
      </w:r>
      <w:r w:rsidRPr="00761E9A">
        <w:rPr>
          <w:rFonts w:ascii="Times New Roman" w:hAnsi="Times New Roman" w:cs="Times New Roman"/>
        </w:rPr>
        <w:t>.</w:t>
      </w:r>
    </w:p>
    <w:p w:rsidR="0060147E" w:rsidRPr="00761E9A" w:rsidRDefault="0060147E" w:rsidP="0060147E">
      <w:pPr>
        <w:pStyle w:val="a3"/>
        <w:jc w:val="both"/>
        <w:rPr>
          <w:rFonts w:ascii="Times New Roman" w:hAnsi="Times New Roman" w:cs="Times New Roman"/>
        </w:rPr>
      </w:pPr>
      <w:r w:rsidRPr="00761E9A">
        <w:rPr>
          <w:rFonts w:ascii="Times New Roman" w:hAnsi="Times New Roman" w:cs="Times New Roman"/>
        </w:rPr>
        <w:t xml:space="preserve">Дата, время и место вскрытия конвертов с ценовыми предложениями (присутствующим потенциальным поставщикам иметь </w:t>
      </w:r>
      <w:r w:rsidRPr="00761E9A">
        <w:rPr>
          <w:rFonts w:ascii="Times New Roman" w:hAnsi="Times New Roman" w:cs="Times New Roman"/>
          <w:b/>
        </w:rPr>
        <w:t>результат ПЦР</w:t>
      </w:r>
      <w:r>
        <w:rPr>
          <w:rFonts w:ascii="Times New Roman" w:hAnsi="Times New Roman" w:cs="Times New Roman"/>
          <w:b/>
        </w:rPr>
        <w:t xml:space="preserve"> либо паспорт вакцинации</w:t>
      </w:r>
      <w:r w:rsidRPr="00761E9A">
        <w:rPr>
          <w:rFonts w:ascii="Times New Roman" w:hAnsi="Times New Roman" w:cs="Times New Roman"/>
          <w:b/>
        </w:rPr>
        <w:t>):</w:t>
      </w:r>
      <w:r w:rsidRPr="00761E9A">
        <w:rPr>
          <w:rFonts w:ascii="Times New Roman" w:hAnsi="Times New Roman" w:cs="Times New Roman"/>
        </w:rPr>
        <w:t xml:space="preserve"> </w:t>
      </w:r>
    </w:p>
    <w:p w:rsidR="0060147E" w:rsidRPr="00761E9A" w:rsidRDefault="0060147E" w:rsidP="0060147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bookmarkStart w:id="0" w:name="_GoBack"/>
      <w:bookmarkEnd w:id="0"/>
      <w:r w:rsidRPr="00761E9A">
        <w:rPr>
          <w:rFonts w:ascii="Times New Roman" w:hAnsi="Times New Roman" w:cs="Times New Roman"/>
        </w:rPr>
        <w:t xml:space="preserve"> февраля 2022 года 1</w:t>
      </w:r>
      <w:r>
        <w:rPr>
          <w:rFonts w:ascii="Times New Roman" w:hAnsi="Times New Roman" w:cs="Times New Roman"/>
        </w:rPr>
        <w:t>7</w:t>
      </w:r>
      <w:r w:rsidRPr="00761E9A">
        <w:rPr>
          <w:rFonts w:ascii="Times New Roman" w:hAnsi="Times New Roman" w:cs="Times New Roman"/>
        </w:rPr>
        <w:t xml:space="preserve">:00, </w:t>
      </w:r>
      <w:proofErr w:type="spellStart"/>
      <w:r w:rsidRPr="00761E9A">
        <w:rPr>
          <w:rFonts w:ascii="Times New Roman" w:hAnsi="Times New Roman" w:cs="Times New Roman"/>
          <w:spacing w:val="2"/>
        </w:rPr>
        <w:t>г.Алматы</w:t>
      </w:r>
      <w:proofErr w:type="spellEnd"/>
      <w:r w:rsidRPr="00761E9A">
        <w:rPr>
          <w:rFonts w:ascii="Times New Roman" w:hAnsi="Times New Roman" w:cs="Times New Roman"/>
          <w:spacing w:val="2"/>
        </w:rPr>
        <w:t>, ул. Басенова, дом 2</w:t>
      </w:r>
      <w:r w:rsidRPr="00761E9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бухгалтерия</w:t>
      </w:r>
      <w:r w:rsidRPr="00761E9A">
        <w:rPr>
          <w:rFonts w:ascii="Times New Roman" w:hAnsi="Times New Roman" w:cs="Times New Roman"/>
        </w:rPr>
        <w:t xml:space="preserve">. </w:t>
      </w:r>
    </w:p>
    <w:p w:rsidR="0060147E" w:rsidRDefault="0060147E" w:rsidP="0060147E">
      <w:r w:rsidRPr="00761E9A">
        <w:rPr>
          <w:rFonts w:ascii="Times New Roman" w:hAnsi="Times New Roman" w:cs="Times New Roman"/>
        </w:rPr>
        <w:t xml:space="preserve"> </w:t>
      </w:r>
      <w:r w:rsidRPr="00761E9A">
        <w:rPr>
          <w:rFonts w:ascii="Times New Roman" w:hAnsi="Times New Roman" w:cs="Times New Roman"/>
        </w:rPr>
        <w:tab/>
        <w:t xml:space="preserve"> Содержание конверта: ценовое предложение по форме; свидетельство о государственной регистрации/лицензия/талон; рег. удостоверение или письмо о том, что не подлежит регистрации; гарантийное письмо в соответствие Главы 4  ПП РК №375.</w:t>
      </w:r>
    </w:p>
    <w:p w:rsidR="0060147E" w:rsidRDefault="0060147E"/>
    <w:sectPr w:rsidR="0060147E" w:rsidSect="006014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58"/>
    <w:rsid w:val="0060147E"/>
    <w:rsid w:val="00EB0495"/>
    <w:rsid w:val="00F2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4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4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4033</Words>
  <Characters>22993</Characters>
  <Application>Microsoft Office Word</Application>
  <DocSecurity>0</DocSecurity>
  <Lines>191</Lines>
  <Paragraphs>53</Paragraphs>
  <ScaleCrop>false</ScaleCrop>
  <Company/>
  <LinksUpToDate>false</LinksUpToDate>
  <CharactersWithSpaces>26973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BUH-1</dc:creator>
  <cp:keywords/>
  <dc:description/>
  <cp:lastModifiedBy>BUH-1</cp:lastModifiedBy>
  <cp:revision>2</cp:revision>
  <dcterms:created xsi:type="dcterms:W3CDTF">2022-02-18T13:02:00Z</dcterms:created>
  <dcterms:modified xsi:type="dcterms:W3CDTF">2022-02-18T13:06:00Z</dcterms:modified>
</cp:coreProperties>
</file>