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94B4" w14:textId="77777777" w:rsidR="004A26B4" w:rsidRPr="0000766C" w:rsidRDefault="004A26B4" w:rsidP="004A26B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766C">
        <w:rPr>
          <w:rFonts w:ascii="Times New Roman" w:hAnsi="Times New Roman"/>
          <w:b/>
          <w:sz w:val="28"/>
          <w:szCs w:val="28"/>
        </w:rPr>
        <w:t>ТЕНДЕРНАЯ ДОКУМЕНТАЦИЯ</w:t>
      </w:r>
    </w:p>
    <w:p w14:paraId="30AE8D44" w14:textId="1D0B1BDC" w:rsidR="004A26B4" w:rsidRPr="0000766C" w:rsidRDefault="004A26B4" w:rsidP="004A26B4">
      <w:pPr>
        <w:jc w:val="center"/>
        <w:rPr>
          <w:rFonts w:ascii="Times New Roman" w:hAnsi="Times New Roman"/>
          <w:sz w:val="28"/>
          <w:szCs w:val="28"/>
        </w:rPr>
      </w:pPr>
      <w:r w:rsidRPr="0000766C">
        <w:rPr>
          <w:rFonts w:ascii="Times New Roman" w:hAnsi="Times New Roman"/>
          <w:sz w:val="28"/>
          <w:szCs w:val="28"/>
        </w:rPr>
        <w:t>предоставляемая организатором тендера потенциальным поставщикам для подготовки тендерных заявок и участия в тендере по закупу медицинск</w:t>
      </w:r>
      <w:r w:rsidR="00BC1EE2">
        <w:rPr>
          <w:rFonts w:ascii="Times New Roman" w:hAnsi="Times New Roman"/>
          <w:sz w:val="28"/>
          <w:szCs w:val="28"/>
          <w:lang w:val="kk-KZ"/>
        </w:rPr>
        <w:t>ой</w:t>
      </w:r>
      <w:r w:rsidRPr="0000766C">
        <w:rPr>
          <w:rFonts w:ascii="Times New Roman" w:hAnsi="Times New Roman"/>
          <w:sz w:val="28"/>
          <w:szCs w:val="28"/>
        </w:rPr>
        <w:t xml:space="preserve"> </w:t>
      </w:r>
      <w:r w:rsidR="00BC1EE2">
        <w:rPr>
          <w:rFonts w:ascii="Times New Roman" w:hAnsi="Times New Roman"/>
          <w:sz w:val="28"/>
          <w:szCs w:val="28"/>
          <w:lang w:val="kk-KZ"/>
        </w:rPr>
        <w:t>техники</w:t>
      </w:r>
      <w:r w:rsidRPr="0000766C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00766C">
        <w:rPr>
          <w:rFonts w:ascii="Times New Roman" w:hAnsi="Times New Roman"/>
          <w:sz w:val="28"/>
          <w:szCs w:val="28"/>
        </w:rPr>
        <w:t xml:space="preserve"> год</w:t>
      </w:r>
      <w:r w:rsidRPr="0000766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(</w:t>
      </w:r>
      <w:r w:rsidRPr="0000766C">
        <w:rPr>
          <w:rFonts w:ascii="Times New Roman" w:hAnsi="Times New Roman"/>
          <w:sz w:val="28"/>
          <w:szCs w:val="28"/>
        </w:rPr>
        <w:t>далее – Тендерная документация)</w:t>
      </w:r>
    </w:p>
    <w:p w14:paraId="336E354F" w14:textId="77777777" w:rsidR="004A26B4" w:rsidRPr="005C7904" w:rsidRDefault="004A26B4" w:rsidP="004A26B4">
      <w:pPr>
        <w:pStyle w:val="a4"/>
        <w:rPr>
          <w:bCs/>
          <w:i w:val="0"/>
          <w:iCs/>
          <w:szCs w:val="28"/>
        </w:rPr>
      </w:pPr>
    </w:p>
    <w:p w14:paraId="25FFD5BE" w14:textId="77777777" w:rsidR="004A26B4" w:rsidRPr="005C7904" w:rsidRDefault="004A26B4" w:rsidP="004A26B4">
      <w:pPr>
        <w:pStyle w:val="a6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4">
        <w:rPr>
          <w:rFonts w:ascii="Times New Roman" w:hAnsi="Times New Roman"/>
          <w:b/>
          <w:bCs/>
          <w:sz w:val="28"/>
          <w:szCs w:val="28"/>
        </w:rPr>
        <w:t>1. Предмет тендера</w:t>
      </w:r>
    </w:p>
    <w:p w14:paraId="62B79CC8" w14:textId="77777777" w:rsidR="004A26B4" w:rsidRPr="005C7904" w:rsidRDefault="004A26B4" w:rsidP="004A26B4">
      <w:pPr>
        <w:pStyle w:val="a6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069ECA" w14:textId="77777777" w:rsidR="004A26B4" w:rsidRPr="006374FC" w:rsidRDefault="004A26B4" w:rsidP="004A26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904">
        <w:rPr>
          <w:rFonts w:ascii="Times New Roman" w:hAnsi="Times New Roman"/>
          <w:sz w:val="28"/>
          <w:szCs w:val="28"/>
        </w:rPr>
        <w:t xml:space="preserve"> </w:t>
      </w:r>
      <w:r w:rsidRPr="006374FC">
        <w:rPr>
          <w:rFonts w:ascii="Times New Roman" w:hAnsi="Times New Roman"/>
          <w:sz w:val="28"/>
          <w:szCs w:val="28"/>
        </w:rPr>
        <w:t xml:space="preserve">1. Настоящая Тендерная документация по проведению тендера по закупу </w:t>
      </w:r>
      <w:r>
        <w:rPr>
          <w:rFonts w:ascii="Times New Roman" w:hAnsi="Times New Roman"/>
          <w:sz w:val="28"/>
          <w:szCs w:val="28"/>
        </w:rPr>
        <w:t xml:space="preserve">медицинских изделий  </w:t>
      </w:r>
      <w:r w:rsidRPr="006374FC">
        <w:rPr>
          <w:rFonts w:ascii="Times New Roman" w:hAnsi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3</w:t>
      </w:r>
      <w:r w:rsidRPr="006374FC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Pr="006374F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6374FC">
        <w:rPr>
          <w:rFonts w:ascii="Times New Roman" w:hAnsi="Times New Roman"/>
          <w:sz w:val="28"/>
          <w:szCs w:val="28"/>
        </w:rPr>
        <w:t>разработана с целью предоставления потенциальным поставщикам полной информации об условиях их участия в тендере.</w:t>
      </w:r>
    </w:p>
    <w:p w14:paraId="4E068812" w14:textId="77777777" w:rsidR="004A26B4" w:rsidRPr="006374FC" w:rsidRDefault="004A26B4" w:rsidP="004A26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4FC">
        <w:rPr>
          <w:rFonts w:ascii="Times New Roman" w:hAnsi="Times New Roman"/>
          <w:sz w:val="28"/>
          <w:szCs w:val="28"/>
        </w:rPr>
        <w:t xml:space="preserve"> 2. Тендер проводится с целью определения поставщиков </w:t>
      </w:r>
      <w:r>
        <w:rPr>
          <w:rFonts w:ascii="Times New Roman" w:hAnsi="Times New Roman"/>
          <w:sz w:val="28"/>
          <w:szCs w:val="28"/>
        </w:rPr>
        <w:t xml:space="preserve">медицинских изделий </w:t>
      </w:r>
      <w:r w:rsidRPr="006374FC">
        <w:rPr>
          <w:rFonts w:ascii="Times New Roman" w:hAnsi="Times New Roman"/>
          <w:sz w:val="28"/>
          <w:szCs w:val="28"/>
        </w:rPr>
        <w:t xml:space="preserve">по оказанию гарантированного объема бесплатной медицинской помощи </w:t>
      </w:r>
      <w:r w:rsidRPr="006374FC">
        <w:rPr>
          <w:rFonts w:ascii="Times New Roman" w:hAnsi="Times New Roman"/>
          <w:bCs/>
          <w:color w:val="000000"/>
          <w:sz w:val="28"/>
          <w:szCs w:val="28"/>
        </w:rPr>
        <w:t xml:space="preserve">и медицинской помощи в рамках обязательного социального медицинского страхования </w:t>
      </w:r>
      <w:r w:rsidRPr="006374F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 xml:space="preserve">23 год. Полный перечень закупаемых медицинских изделий </w:t>
      </w:r>
      <w:r w:rsidRPr="006374FC">
        <w:rPr>
          <w:rFonts w:ascii="Times New Roman" w:hAnsi="Times New Roman"/>
          <w:sz w:val="28"/>
          <w:szCs w:val="28"/>
        </w:rPr>
        <w:t>приведен по лотам согласно приложению 1 к настоящей Тендерной документации.</w:t>
      </w:r>
    </w:p>
    <w:p w14:paraId="6B9EE876" w14:textId="356AF97D" w:rsidR="004A26B4" w:rsidRPr="008829D1" w:rsidRDefault="004A26B4" w:rsidP="004A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74FC">
        <w:rPr>
          <w:rFonts w:ascii="Times New Roman" w:hAnsi="Times New Roman"/>
          <w:sz w:val="28"/>
          <w:szCs w:val="28"/>
        </w:rPr>
        <w:t xml:space="preserve"> </w:t>
      </w:r>
      <w:r w:rsidRPr="008829D1">
        <w:rPr>
          <w:rFonts w:ascii="Times New Roman" w:hAnsi="Times New Roman"/>
          <w:sz w:val="28"/>
          <w:szCs w:val="28"/>
        </w:rPr>
        <w:t xml:space="preserve">3. Организатором и заказчиком тендера выступает Республика Казахстан, г. Алматы, улица Басенова, 2, КГП на ПХВ "Центр перинатологии и детской кардиохирургии" УОЗ города Алматы, БИН 110440001595, ИИК: </w:t>
      </w:r>
      <w:r w:rsidR="00BC1EE2" w:rsidRPr="00BC1EE2">
        <w:rPr>
          <w:rFonts w:ascii="Times New Roman" w:hAnsi="Times New Roman"/>
          <w:sz w:val="28"/>
          <w:szCs w:val="28"/>
        </w:rPr>
        <w:t>KZ258560000009937387</w:t>
      </w:r>
      <w:r w:rsidRPr="008829D1">
        <w:rPr>
          <w:rFonts w:ascii="Times New Roman" w:hAnsi="Times New Roman"/>
          <w:sz w:val="28"/>
          <w:szCs w:val="28"/>
        </w:rPr>
        <w:t>, БИК: KCJBKZKX, Банк: АО «Банк Центр Кредит»</w:t>
      </w:r>
    </w:p>
    <w:p w14:paraId="4A48F379" w14:textId="77777777" w:rsidR="004A26B4" w:rsidRPr="0000766C" w:rsidRDefault="004A26B4" w:rsidP="004A26B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829D1">
        <w:rPr>
          <w:rFonts w:ascii="Times New Roman" w:hAnsi="Times New Roman"/>
          <w:sz w:val="28"/>
          <w:szCs w:val="28"/>
        </w:rPr>
        <w:t>Электронный адрес интернет-ресурса, на котором размещается информация по закупу товаров, подлежащая опубликованию: http://</w:t>
      </w:r>
      <w:r w:rsidRPr="008829D1">
        <w:t xml:space="preserve"> </w:t>
      </w:r>
      <w:r w:rsidRPr="008829D1">
        <w:rPr>
          <w:rFonts w:ascii="Times New Roman" w:hAnsi="Times New Roman"/>
          <w:sz w:val="28"/>
          <w:szCs w:val="28"/>
        </w:rPr>
        <w:t>perinatal-cardio.kz</w:t>
      </w:r>
    </w:p>
    <w:p w14:paraId="6BB1457E" w14:textId="77777777" w:rsidR="004A26B4" w:rsidRPr="00765E42" w:rsidRDefault="004A26B4" w:rsidP="004A26B4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C3D921" w14:textId="77777777" w:rsidR="004A26B4" w:rsidRPr="006374FC" w:rsidRDefault="004A26B4" w:rsidP="004A26B4">
      <w:pPr>
        <w:pStyle w:val="31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74FC">
        <w:rPr>
          <w:rFonts w:ascii="Times New Roman" w:hAnsi="Times New Roman"/>
          <w:b/>
          <w:sz w:val="28"/>
          <w:szCs w:val="28"/>
        </w:rPr>
        <w:t>Условия платежей</w:t>
      </w:r>
    </w:p>
    <w:p w14:paraId="166D7F43" w14:textId="77777777" w:rsidR="004A26B4" w:rsidRPr="006374FC" w:rsidRDefault="004A26B4" w:rsidP="004A26B4">
      <w:pPr>
        <w:pStyle w:val="31"/>
        <w:spacing w:after="0" w:line="240" w:lineRule="auto"/>
        <w:ind w:left="850"/>
        <w:jc w:val="center"/>
        <w:rPr>
          <w:rFonts w:ascii="Times New Roman" w:hAnsi="Times New Roman"/>
          <w:b/>
          <w:sz w:val="28"/>
          <w:szCs w:val="28"/>
        </w:rPr>
      </w:pPr>
    </w:p>
    <w:p w14:paraId="01B7F0A1" w14:textId="77777777" w:rsidR="004A26B4" w:rsidRPr="006374FC" w:rsidRDefault="004A26B4" w:rsidP="004A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FC">
        <w:rPr>
          <w:rFonts w:ascii="Times New Roman" w:hAnsi="Times New Roman"/>
          <w:sz w:val="28"/>
          <w:szCs w:val="28"/>
          <w:lang w:val="kk-KZ"/>
        </w:rPr>
        <w:t>4</w:t>
      </w:r>
      <w:r w:rsidRPr="006374FC">
        <w:rPr>
          <w:rFonts w:ascii="Times New Roman" w:hAnsi="Times New Roman"/>
          <w:sz w:val="28"/>
          <w:szCs w:val="28"/>
        </w:rPr>
        <w:t xml:space="preserve">. Условия платежей: </w:t>
      </w:r>
      <w:r>
        <w:rPr>
          <w:rFonts w:ascii="Times New Roman" w:hAnsi="Times New Roman"/>
          <w:sz w:val="28"/>
          <w:szCs w:val="28"/>
        </w:rPr>
        <w:t xml:space="preserve">Заказчиком </w:t>
      </w:r>
      <w:r w:rsidRPr="006374F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медицинские изделия</w:t>
      </w:r>
      <w:r w:rsidRPr="006374F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74FC">
        <w:rPr>
          <w:rFonts w:ascii="Times New Roman" w:hAnsi="Times New Roman"/>
          <w:sz w:val="28"/>
          <w:szCs w:val="28"/>
        </w:rPr>
        <w:t>Поставщику будет производиться по факту поставки</w:t>
      </w:r>
      <w:r w:rsidRPr="006374F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медицинских изделий и </w:t>
      </w:r>
      <w:r>
        <w:rPr>
          <w:rFonts w:ascii="Times New Roman" w:hAnsi="Times New Roman"/>
          <w:sz w:val="28"/>
          <w:szCs w:val="28"/>
        </w:rPr>
        <w:t>предоставления полного объема.</w:t>
      </w:r>
    </w:p>
    <w:p w14:paraId="08970850" w14:textId="77777777" w:rsidR="004A26B4" w:rsidRPr="006374FC" w:rsidRDefault="004A26B4" w:rsidP="004A26B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526A4E8" w14:textId="77777777" w:rsidR="004A26B4" w:rsidRPr="006374FC" w:rsidRDefault="004A26B4" w:rsidP="004A2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911975" w14:textId="77777777" w:rsidR="004A26B4" w:rsidRPr="006374FC" w:rsidRDefault="004A26B4" w:rsidP="004A26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74FC">
        <w:rPr>
          <w:rFonts w:ascii="Times New Roman" w:hAnsi="Times New Roman"/>
          <w:b/>
          <w:sz w:val="28"/>
          <w:szCs w:val="28"/>
        </w:rPr>
        <w:t>3. Правомочность и квалификация</w:t>
      </w:r>
    </w:p>
    <w:p w14:paraId="178A8F83" w14:textId="77777777" w:rsidR="004A26B4" w:rsidRPr="006374FC" w:rsidRDefault="004A26B4" w:rsidP="004A26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74FC">
        <w:rPr>
          <w:rFonts w:ascii="Times New Roman" w:hAnsi="Times New Roman"/>
          <w:b/>
          <w:sz w:val="28"/>
          <w:szCs w:val="28"/>
        </w:rPr>
        <w:t>потенциальных поставщиков</w:t>
      </w:r>
    </w:p>
    <w:p w14:paraId="39B042E5" w14:textId="77777777" w:rsidR="004A26B4" w:rsidRPr="006374FC" w:rsidRDefault="004A26B4" w:rsidP="004A26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A032EC6" w14:textId="77777777" w:rsidR="004A26B4" w:rsidRPr="006374FC" w:rsidRDefault="004A26B4" w:rsidP="004A2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74FC">
        <w:rPr>
          <w:rFonts w:ascii="Times New Roman" w:hAnsi="Times New Roman"/>
          <w:sz w:val="28"/>
          <w:szCs w:val="28"/>
          <w:lang w:val="kk-KZ"/>
        </w:rPr>
        <w:t>5</w:t>
      </w:r>
      <w:r w:rsidRPr="006374FC">
        <w:rPr>
          <w:rFonts w:ascii="Times New Roman" w:hAnsi="Times New Roman"/>
          <w:sz w:val="28"/>
          <w:szCs w:val="28"/>
        </w:rPr>
        <w:t>. К тендеру допускаются все потенциальные поставщики, отвечающие квалификационным требованиям, указанны</w:t>
      </w:r>
      <w:r>
        <w:rPr>
          <w:rFonts w:ascii="Times New Roman" w:hAnsi="Times New Roman"/>
          <w:sz w:val="28"/>
          <w:szCs w:val="28"/>
        </w:rPr>
        <w:t>е в</w:t>
      </w:r>
      <w:r w:rsidRPr="0063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4FC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ах</w:t>
      </w:r>
      <w:r w:rsidRPr="006374FC">
        <w:rPr>
          <w:rFonts w:ascii="Times New Roman" w:hAnsi="Times New Roman"/>
          <w:sz w:val="28"/>
          <w:szCs w:val="2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</w:t>
      </w:r>
      <w:r w:rsidRPr="006374FC">
        <w:rPr>
          <w:rFonts w:ascii="Times New Roman" w:hAnsi="Times New Roman"/>
          <w:sz w:val="28"/>
          <w:szCs w:val="28"/>
        </w:rPr>
        <w:lastRenderedPageBreak/>
        <w:t xml:space="preserve">социального медицинского страхования, фармацевтических услуг, утвержденных </w:t>
      </w:r>
      <w:r>
        <w:rPr>
          <w:rFonts w:ascii="Times New Roman" w:hAnsi="Times New Roman"/>
          <w:sz w:val="28"/>
          <w:szCs w:val="28"/>
        </w:rPr>
        <w:t xml:space="preserve">Приказом Министра здравоохранения </w:t>
      </w:r>
      <w:r w:rsidRPr="006374FC">
        <w:rPr>
          <w:rFonts w:ascii="Times New Roman" w:hAnsi="Times New Roman"/>
          <w:sz w:val="28"/>
          <w:szCs w:val="28"/>
        </w:rPr>
        <w:t xml:space="preserve"> РК  от </w:t>
      </w:r>
      <w:r>
        <w:rPr>
          <w:rFonts w:ascii="Times New Roman" w:hAnsi="Times New Roman"/>
          <w:sz w:val="28"/>
          <w:szCs w:val="28"/>
        </w:rPr>
        <w:t>7</w:t>
      </w:r>
      <w:r w:rsidRPr="006374FC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3</w:t>
      </w:r>
      <w:r w:rsidRPr="006374F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110 Пункта 9 </w:t>
      </w:r>
      <w:r w:rsidRPr="006374FC">
        <w:rPr>
          <w:rFonts w:ascii="Times New Roman" w:hAnsi="Times New Roman"/>
          <w:sz w:val="28"/>
          <w:szCs w:val="28"/>
        </w:rPr>
        <w:t xml:space="preserve">(далее-Правила): </w:t>
      </w:r>
    </w:p>
    <w:p w14:paraId="272624C4" w14:textId="77777777" w:rsidR="004A26B4" w:rsidRPr="00466DB9" w:rsidRDefault="004A26B4" w:rsidP="004A26B4">
      <w:pPr>
        <w:pStyle w:val="4"/>
        <w:spacing w:after="0"/>
        <w:rPr>
          <w:sz w:val="28"/>
          <w:szCs w:val="28"/>
        </w:rPr>
      </w:pPr>
      <w:bookmarkStart w:id="0" w:name="SUB80100"/>
      <w:bookmarkEnd w:id="0"/>
      <w:r w:rsidRPr="00466DB9">
        <w:rPr>
          <w:sz w:val="28"/>
          <w:szCs w:val="28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14:paraId="7D5D4DF0" w14:textId="77777777" w:rsidR="004A26B4" w:rsidRPr="00466DB9" w:rsidRDefault="004A26B4" w:rsidP="004A26B4">
      <w:pPr>
        <w:pStyle w:val="4"/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466DB9">
        <w:rPr>
          <w:sz w:val="28"/>
          <w:szCs w:val="28"/>
        </w:rPr>
        <w:t>) правоспособность на осуществление соответствующей фармацевтической деятельности;</w:t>
      </w:r>
    </w:p>
    <w:p w14:paraId="7F83EF1D" w14:textId="77777777" w:rsidR="004A26B4" w:rsidRPr="00466DB9" w:rsidRDefault="004A26B4" w:rsidP="004A26B4">
      <w:pPr>
        <w:pStyle w:val="4"/>
        <w:spacing w:after="0"/>
        <w:rPr>
          <w:sz w:val="28"/>
          <w:szCs w:val="28"/>
        </w:rPr>
      </w:pPr>
      <w:r w:rsidRPr="00466DB9">
        <w:rPr>
          <w:sz w:val="28"/>
          <w:szCs w:val="28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</w:t>
      </w:r>
    </w:p>
    <w:p w14:paraId="0379205A" w14:textId="77777777" w:rsidR="004A26B4" w:rsidRPr="00466DB9" w:rsidRDefault="004A26B4" w:rsidP="004A26B4">
      <w:pPr>
        <w:pStyle w:val="4"/>
        <w:spacing w:after="0"/>
        <w:rPr>
          <w:sz w:val="28"/>
          <w:szCs w:val="28"/>
        </w:rPr>
      </w:pPr>
      <w:r w:rsidRPr="00466DB9">
        <w:rPr>
          <w:sz w:val="28"/>
          <w:szCs w:val="28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58DAD710" w14:textId="77777777" w:rsidR="004A26B4" w:rsidRPr="00466DB9" w:rsidRDefault="004A26B4" w:rsidP="004A26B4">
      <w:pPr>
        <w:pStyle w:val="4"/>
        <w:spacing w:after="0"/>
        <w:rPr>
          <w:sz w:val="28"/>
          <w:szCs w:val="28"/>
        </w:rPr>
      </w:pPr>
      <w:r w:rsidRPr="00466DB9">
        <w:rPr>
          <w:sz w:val="28"/>
          <w:szCs w:val="28"/>
        </w:rPr>
        <w:t> 5) не подлежит процедуре банкротства либо ликвидации;</w:t>
      </w:r>
    </w:p>
    <w:p w14:paraId="5E796DC2" w14:textId="77777777" w:rsidR="004A26B4" w:rsidRPr="00466DB9" w:rsidRDefault="004A26B4" w:rsidP="004A26B4">
      <w:pPr>
        <w:pStyle w:val="4"/>
        <w:spacing w:after="0"/>
        <w:rPr>
          <w:sz w:val="28"/>
          <w:szCs w:val="28"/>
        </w:rPr>
      </w:pPr>
      <w:r w:rsidRPr="00466DB9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466DB9">
        <w:rPr>
          <w:sz w:val="28"/>
          <w:szCs w:val="28"/>
        </w:rPr>
        <w:t>) не является участником тендера по одному лоту со своим аффилированным лицом.</w:t>
      </w:r>
    </w:p>
    <w:p w14:paraId="7374895C" w14:textId="77777777" w:rsidR="004A26B4" w:rsidRPr="006374FC" w:rsidRDefault="004A26B4" w:rsidP="004A26B4">
      <w:pPr>
        <w:pStyle w:val="4"/>
        <w:spacing w:before="0" w:after="0"/>
        <w:rPr>
          <w:sz w:val="28"/>
          <w:szCs w:val="28"/>
        </w:rPr>
      </w:pPr>
    </w:p>
    <w:p w14:paraId="58C67F1D" w14:textId="77777777" w:rsidR="004A26B4" w:rsidRPr="006374FC" w:rsidRDefault="004A26B4" w:rsidP="004A26B4">
      <w:pPr>
        <w:pStyle w:val="4"/>
        <w:spacing w:before="0" w:after="0"/>
        <w:rPr>
          <w:sz w:val="28"/>
          <w:szCs w:val="28"/>
        </w:rPr>
      </w:pPr>
    </w:p>
    <w:p w14:paraId="52075C91" w14:textId="77777777" w:rsidR="004A26B4" w:rsidRPr="006374FC" w:rsidRDefault="004A26B4" w:rsidP="004A26B4">
      <w:pPr>
        <w:tabs>
          <w:tab w:val="left" w:pos="0"/>
          <w:tab w:val="left" w:pos="3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74FC">
        <w:rPr>
          <w:rFonts w:ascii="Times New Roman" w:hAnsi="Times New Roman"/>
          <w:b/>
          <w:sz w:val="28"/>
          <w:szCs w:val="28"/>
        </w:rPr>
        <w:t xml:space="preserve">4. Требования, предъявляемые к </w:t>
      </w:r>
      <w:r w:rsidRPr="006374FC">
        <w:rPr>
          <w:rFonts w:ascii="Times New Roman" w:hAnsi="Times New Roman"/>
          <w:b/>
          <w:color w:val="000000"/>
          <w:sz w:val="28"/>
          <w:szCs w:val="28"/>
        </w:rPr>
        <w:t xml:space="preserve">лекарственным средствам и </w:t>
      </w:r>
      <w:r w:rsidRPr="006374FC">
        <w:rPr>
          <w:rFonts w:ascii="Times New Roman" w:hAnsi="Times New Roman"/>
          <w:b/>
          <w:bCs/>
          <w:color w:val="000000"/>
          <w:sz w:val="28"/>
          <w:szCs w:val="28"/>
        </w:rPr>
        <w:t>медицинским изделиям</w:t>
      </w:r>
    </w:p>
    <w:p w14:paraId="7F770921" w14:textId="77777777" w:rsidR="004A26B4" w:rsidRPr="006374FC" w:rsidRDefault="004A26B4" w:rsidP="004A26B4">
      <w:pPr>
        <w:tabs>
          <w:tab w:val="left" w:pos="0"/>
          <w:tab w:val="left" w:pos="3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4A62AC1" w14:textId="77777777" w:rsidR="004A26B4" w:rsidRPr="006374FC" w:rsidRDefault="004A26B4" w:rsidP="004A26B4">
      <w:pPr>
        <w:tabs>
          <w:tab w:val="left" w:pos="0"/>
          <w:tab w:val="left" w:pos="35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4FC">
        <w:rPr>
          <w:rFonts w:ascii="Times New Roman" w:hAnsi="Times New Roman"/>
          <w:sz w:val="28"/>
          <w:szCs w:val="28"/>
          <w:lang w:val="kk-KZ"/>
        </w:rPr>
        <w:t>6</w:t>
      </w:r>
      <w:r w:rsidRPr="006374FC">
        <w:rPr>
          <w:rFonts w:ascii="Times New Roman" w:hAnsi="Times New Roman"/>
          <w:sz w:val="28"/>
          <w:szCs w:val="28"/>
        </w:rPr>
        <w:t xml:space="preserve">. К закупаемым в рамках настоящего тендера </w:t>
      </w:r>
      <w:r w:rsidRPr="006374FC">
        <w:rPr>
          <w:rFonts w:ascii="Times New Roman" w:hAnsi="Times New Roman"/>
          <w:color w:val="000000"/>
          <w:sz w:val="28"/>
          <w:szCs w:val="28"/>
        </w:rPr>
        <w:t xml:space="preserve">медицинским изделиям </w:t>
      </w:r>
      <w:r w:rsidRPr="006374FC">
        <w:rPr>
          <w:rFonts w:ascii="Times New Roman" w:hAnsi="Times New Roman"/>
          <w:sz w:val="28"/>
          <w:szCs w:val="28"/>
        </w:rPr>
        <w:t>предъявляются следующие требования</w:t>
      </w:r>
      <w:r>
        <w:rPr>
          <w:rFonts w:ascii="Times New Roman" w:hAnsi="Times New Roman"/>
          <w:sz w:val="28"/>
          <w:szCs w:val="28"/>
        </w:rPr>
        <w:t xml:space="preserve"> согласно Пункту 11.</w:t>
      </w:r>
      <w:r w:rsidRPr="006374FC">
        <w:rPr>
          <w:rFonts w:ascii="Times New Roman" w:hAnsi="Times New Roman"/>
          <w:sz w:val="28"/>
          <w:szCs w:val="28"/>
        </w:rPr>
        <w:t>:</w:t>
      </w:r>
    </w:p>
    <w:p w14:paraId="45C2FA04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 1) наличие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 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63FE455D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>О</w:t>
      </w:r>
      <w:r w:rsidRPr="00C2097B">
        <w:rPr>
          <w:sz w:val="28"/>
          <w:szCs w:val="28"/>
        </w:rPr>
        <w:t>тсутствие необходимости регистрации комплектующего медицинской 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CB7FFCA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C2097B">
        <w:rPr>
          <w:sz w:val="28"/>
          <w:szCs w:val="28"/>
        </w:rPr>
        <w:t>) соответствие характеристики или технической спецификации условиям объявления или приглашения на закуп.</w:t>
      </w:r>
    </w:p>
    <w:p w14:paraId="29DCBDA7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 xml:space="preserve"> При этом допускается превышение предлагаемых функциональных, технических, качественных и эксплуатационных характеристик медицинской техники требованиям технической спецификации;</w:t>
      </w:r>
    </w:p>
    <w:p w14:paraId="14647E45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  3)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(при наличии)</w:t>
      </w:r>
      <w:r>
        <w:rPr>
          <w:sz w:val="28"/>
          <w:szCs w:val="28"/>
          <w:lang w:val="ru-RU"/>
        </w:rPr>
        <w:t>,утвержденных Приказом 96 и Приказом 77</w:t>
      </w:r>
      <w:r w:rsidRPr="00C2097B">
        <w:rPr>
          <w:sz w:val="28"/>
          <w:szCs w:val="28"/>
        </w:rPr>
        <w:t xml:space="preserve"> с учетом наценки единого дистрибьютора (в случае закупа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E4CE54B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C2097B">
        <w:rPr>
          <w:sz w:val="28"/>
          <w:szCs w:val="28"/>
        </w:rPr>
        <w:t>) хранение и транспортировка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7057259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47007CCD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78C08E59" w14:textId="77777777" w:rsidR="004A26B4" w:rsidRPr="00C2097B" w:rsidRDefault="004A26B4" w:rsidP="004A26B4">
      <w:pPr>
        <w:pStyle w:val="4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097B">
        <w:rPr>
          <w:sz w:val="28"/>
          <w:szCs w:val="28"/>
        </w:rPr>
        <w:t xml:space="preserve"> не менее пятидесяти процентов от указанного срока годности на упаковке (при сроке годности менее двух лет);</w:t>
      </w:r>
    </w:p>
    <w:p w14:paraId="0E21F049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 не менее двенадцати месяцев от указанного срока годности на упаковке (при сроке годности два года и более);</w:t>
      </w:r>
    </w:p>
    <w:p w14:paraId="470BCF0D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  </w:t>
      </w:r>
      <w:r>
        <w:rPr>
          <w:sz w:val="28"/>
          <w:szCs w:val="28"/>
        </w:rPr>
        <w:t>7</w:t>
      </w:r>
      <w:r w:rsidRPr="00C2097B">
        <w:rPr>
          <w:sz w:val="28"/>
          <w:szCs w:val="28"/>
        </w:rPr>
        <w:t>) новизна медицинской техники, ее неиспользованность и производство в период двадцати четырех месяцев, предшествующих моменту поставки;</w:t>
      </w:r>
    </w:p>
    <w:p w14:paraId="2B12F7D8" w14:textId="77777777" w:rsidR="004A26B4" w:rsidRPr="00C2097B" w:rsidRDefault="004A26B4" w:rsidP="004A26B4">
      <w:pPr>
        <w:pStyle w:val="4"/>
        <w:spacing w:before="0" w:after="0"/>
        <w:ind w:firstLine="567"/>
        <w:rPr>
          <w:sz w:val="28"/>
          <w:szCs w:val="28"/>
        </w:rPr>
      </w:pPr>
      <w:r w:rsidRPr="00C2097B">
        <w:rPr>
          <w:sz w:val="28"/>
          <w:szCs w:val="28"/>
        </w:rPr>
        <w:t>  </w:t>
      </w:r>
      <w:r>
        <w:rPr>
          <w:sz w:val="28"/>
          <w:szCs w:val="28"/>
        </w:rPr>
        <w:t>8</w:t>
      </w:r>
      <w:r w:rsidRPr="00C2097B">
        <w:rPr>
          <w:sz w:val="28"/>
          <w:szCs w:val="28"/>
        </w:rPr>
        <w:t>) внесение медицинской 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11BAF64F" w14:textId="77777777" w:rsidR="004A26B4" w:rsidRPr="00C2097B" w:rsidRDefault="004A26B4" w:rsidP="004A26B4">
      <w:pPr>
        <w:pStyle w:val="4"/>
        <w:spacing w:before="0" w:after="0"/>
        <w:rPr>
          <w:sz w:val="28"/>
          <w:szCs w:val="28"/>
        </w:rPr>
      </w:pPr>
      <w:r w:rsidRPr="00C2097B">
        <w:rPr>
          <w:sz w:val="28"/>
          <w:szCs w:val="28"/>
        </w:rPr>
        <w:t xml:space="preserve">Отсутствие необходимости внесения медицинской техники в реестр государственной системы единства измерений Республики Казахстан </w:t>
      </w:r>
      <w:r w:rsidRPr="00C2097B">
        <w:rPr>
          <w:sz w:val="28"/>
          <w:szCs w:val="28"/>
        </w:rPr>
        <w:lastRenderedPageBreak/>
        <w:t>подтверждается в соответствии с законодательством Республики Казахстан об обеспечении единства измерений;</w:t>
      </w:r>
    </w:p>
    <w:p w14:paraId="4C87EA33" w14:textId="77777777" w:rsidR="004A26B4" w:rsidRPr="00C2097B" w:rsidRDefault="004A26B4" w:rsidP="004A26B4">
      <w:pPr>
        <w:pStyle w:val="4"/>
        <w:spacing w:before="0" w:after="0"/>
        <w:rPr>
          <w:sz w:val="28"/>
          <w:szCs w:val="28"/>
        </w:rPr>
      </w:pPr>
      <w:r>
        <w:rPr>
          <w:sz w:val="28"/>
          <w:szCs w:val="28"/>
        </w:rPr>
        <w:t>9)</w:t>
      </w:r>
      <w:r w:rsidRPr="00C2097B">
        <w:rPr>
          <w:sz w:val="28"/>
          <w:szCs w:val="28"/>
        </w:rPr>
        <w:t xml:space="preserve"> соблюдение количества, качества и сроков поставки или оказания фармацевтической услуги по условиям договора;</w:t>
      </w:r>
    </w:p>
    <w:p w14:paraId="15307488" w14:textId="77777777" w:rsidR="004A26B4" w:rsidRPr="00C2097B" w:rsidRDefault="004A26B4" w:rsidP="004A26B4">
      <w:pPr>
        <w:pStyle w:val="4"/>
        <w:spacing w:before="0" w:after="0"/>
        <w:rPr>
          <w:sz w:val="28"/>
          <w:szCs w:val="28"/>
        </w:rPr>
      </w:pPr>
      <w:r w:rsidRPr="00C2097B">
        <w:rPr>
          <w:sz w:val="28"/>
          <w:szCs w:val="28"/>
        </w:rPr>
        <w:t> 1</w:t>
      </w:r>
      <w:r>
        <w:rPr>
          <w:sz w:val="28"/>
          <w:szCs w:val="28"/>
        </w:rPr>
        <w:t>0</w:t>
      </w:r>
      <w:r w:rsidRPr="00C2097B">
        <w:rPr>
          <w:sz w:val="28"/>
          <w:szCs w:val="28"/>
        </w:rPr>
        <w:t>)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</w:r>
    </w:p>
    <w:p w14:paraId="7EF33C40" w14:textId="77777777" w:rsidR="004A26B4" w:rsidRPr="006374FC" w:rsidRDefault="004A26B4" w:rsidP="004A26B4">
      <w:pPr>
        <w:pStyle w:val="4"/>
        <w:spacing w:before="0" w:after="0"/>
        <w:rPr>
          <w:sz w:val="28"/>
          <w:szCs w:val="28"/>
        </w:rPr>
      </w:pPr>
      <w:r w:rsidRPr="006374FC">
        <w:rPr>
          <w:sz w:val="28"/>
          <w:szCs w:val="28"/>
        </w:rPr>
        <w:t>Требования, предусмотренные подпунктами 4), 5), 6), 7), 8), 9), пункта 6 настоящей тендерной документации, подтверждаются поставщиком при исполнении договора поставки или закупа.</w:t>
      </w:r>
    </w:p>
    <w:p w14:paraId="545B61F4" w14:textId="77777777" w:rsidR="004A26B4" w:rsidRPr="006374FC" w:rsidRDefault="004A26B4" w:rsidP="004A26B4">
      <w:pPr>
        <w:pStyle w:val="4"/>
        <w:spacing w:before="0" w:after="0"/>
        <w:rPr>
          <w:sz w:val="28"/>
          <w:szCs w:val="28"/>
        </w:rPr>
      </w:pPr>
    </w:p>
    <w:p w14:paraId="50C9AD79" w14:textId="77777777" w:rsidR="004A26B4" w:rsidRPr="006374FC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</w:p>
    <w:p w14:paraId="6410E102" w14:textId="77777777" w:rsidR="004A26B4" w:rsidRPr="006374FC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  <w:r w:rsidRPr="006374FC">
        <w:rPr>
          <w:b/>
          <w:sz w:val="28"/>
          <w:szCs w:val="28"/>
        </w:rPr>
        <w:t>5. Содержание тендерной документации</w:t>
      </w:r>
    </w:p>
    <w:p w14:paraId="7694F2B3" w14:textId="77777777" w:rsidR="004A26B4" w:rsidRPr="006374FC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</w:p>
    <w:p w14:paraId="4B2FA939" w14:textId="77777777" w:rsidR="004A26B4" w:rsidRPr="006374FC" w:rsidRDefault="004A26B4" w:rsidP="004A26B4">
      <w:pPr>
        <w:pStyle w:val="Iauiue"/>
        <w:widowControl/>
        <w:ind w:firstLine="567"/>
        <w:rPr>
          <w:sz w:val="28"/>
          <w:szCs w:val="28"/>
        </w:rPr>
      </w:pPr>
      <w:r w:rsidRPr="006374FC">
        <w:rPr>
          <w:sz w:val="28"/>
          <w:szCs w:val="28"/>
          <w:lang w:val="kk-KZ"/>
        </w:rPr>
        <w:t>7</w:t>
      </w:r>
      <w:r w:rsidRPr="006374FC">
        <w:rPr>
          <w:sz w:val="28"/>
          <w:szCs w:val="28"/>
        </w:rPr>
        <w:t>. Настоящая Тендерная документация, предоставляемая организатором тендера потенциальным поставщикам, содержит:</w:t>
      </w:r>
    </w:p>
    <w:p w14:paraId="7E7BD4A2" w14:textId="77777777" w:rsidR="004A26B4" w:rsidRPr="00E05657" w:rsidRDefault="004A26B4" w:rsidP="004A26B4">
      <w:pPr>
        <w:pStyle w:val="a6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FC">
        <w:rPr>
          <w:rFonts w:ascii="Times New Roman" w:eastAsia="Times New Roman" w:hAnsi="Times New Roman"/>
          <w:sz w:val="28"/>
          <w:szCs w:val="28"/>
          <w:lang w:eastAsia="ru-RU"/>
        </w:rPr>
        <w:t xml:space="preserve"> 1) состав тендерной документации, перечень документов, подлежащих представлению потенциальным поставщиком в подтверждение его соответствия требованиям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Пункта 9</w:t>
      </w:r>
      <w:r w:rsidRPr="006374F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закупаемых лекарственных средств и (или) 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медицинских изделий – </w:t>
      </w:r>
      <w:hyperlink r:id="rId7" w:anchor="z124" w:history="1">
        <w:r>
          <w:rPr>
            <w:rStyle w:val="ad"/>
            <w:sz w:val="28"/>
            <w:szCs w:val="28"/>
            <w:lang w:val="ru-RU" w:eastAsia="ru-RU"/>
          </w:rPr>
          <w:t>Пункта</w:t>
        </w:r>
      </w:hyperlink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11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;</w:t>
      </w:r>
    </w:p>
    <w:p w14:paraId="6F993E63" w14:textId="77777777" w:rsidR="004A26B4" w:rsidRPr="00423CAB" w:rsidRDefault="004A26B4" w:rsidP="004A26B4">
      <w:pPr>
        <w:pStyle w:val="4"/>
        <w:shd w:val="clear" w:color="auto" w:fill="FFFFFF"/>
        <w:spacing w:before="0" w:after="0"/>
        <w:textAlignment w:val="baseline"/>
        <w:rPr>
          <w:rStyle w:val="s0"/>
          <w:sz w:val="28"/>
          <w:szCs w:val="36"/>
        </w:rPr>
      </w:pPr>
      <w:r w:rsidRPr="00E05657">
        <w:rPr>
          <w:sz w:val="28"/>
          <w:szCs w:val="28"/>
          <w:lang w:eastAsia="ru-RU"/>
        </w:rPr>
        <w:t xml:space="preserve">2) </w:t>
      </w:r>
      <w:r w:rsidRPr="00423CAB">
        <w:rPr>
          <w:rStyle w:val="s0"/>
          <w:sz w:val="28"/>
          <w:szCs w:val="36"/>
        </w:rPr>
        <w:t>Технические и качественные характеристики закупаемых лекарственных средств и (или) медицинских изделий, включая технические спецификации:</w:t>
      </w:r>
    </w:p>
    <w:p w14:paraId="64FB5FC3" w14:textId="77777777" w:rsidR="004A26B4" w:rsidRPr="00E05657" w:rsidRDefault="004A26B4" w:rsidP="004A26B4">
      <w:pPr>
        <w:pStyle w:val="4"/>
        <w:shd w:val="clear" w:color="auto" w:fill="FFFFFF"/>
        <w:spacing w:before="0" w:after="0"/>
        <w:textAlignment w:val="baseline"/>
        <w:rPr>
          <w:sz w:val="28"/>
          <w:lang w:val="kk-KZ"/>
        </w:rPr>
      </w:pPr>
      <w:r w:rsidRPr="00423CAB">
        <w:rPr>
          <w:rStyle w:val="s0"/>
          <w:sz w:val="28"/>
          <w:szCs w:val="36"/>
        </w:rPr>
        <w:t>2.1</w:t>
      </w:r>
      <w:r w:rsidRPr="00E05657">
        <w:rPr>
          <w:rStyle w:val="s0"/>
          <w:szCs w:val="24"/>
        </w:rPr>
        <w:t xml:space="preserve">) </w:t>
      </w:r>
      <w:r w:rsidRPr="00E05657">
        <w:rPr>
          <w:sz w:val="28"/>
        </w:rPr>
        <w:t xml:space="preserve">Перечень и объемы </w:t>
      </w:r>
      <w:r w:rsidRPr="00E05657">
        <w:rPr>
          <w:sz w:val="28"/>
          <w:lang w:val="kk-KZ"/>
        </w:rPr>
        <w:t>закупаемых лекарственных средств указаны в</w:t>
      </w:r>
      <w:r w:rsidRPr="00E05657">
        <w:rPr>
          <w:sz w:val="28"/>
        </w:rPr>
        <w:t xml:space="preserve"> Приложении1 к настоящей Тендерной документации</w:t>
      </w:r>
      <w:r w:rsidRPr="00E05657">
        <w:rPr>
          <w:sz w:val="28"/>
          <w:lang w:val="kk-KZ"/>
        </w:rPr>
        <w:t>;</w:t>
      </w:r>
    </w:p>
    <w:p w14:paraId="1A95A92A" w14:textId="77777777" w:rsidR="004A26B4" w:rsidRPr="00E05657" w:rsidRDefault="004A26B4" w:rsidP="004A26B4">
      <w:pPr>
        <w:pStyle w:val="4"/>
        <w:shd w:val="clear" w:color="auto" w:fill="FFFFFF"/>
        <w:spacing w:before="0" w:after="0"/>
        <w:textAlignment w:val="baseline"/>
        <w:rPr>
          <w:sz w:val="28"/>
          <w:lang w:val="kk-KZ"/>
        </w:rPr>
      </w:pPr>
      <w:r w:rsidRPr="00E05657">
        <w:rPr>
          <w:sz w:val="28"/>
        </w:rPr>
        <w:t>2.2) Технические спецификации</w:t>
      </w:r>
      <w:r w:rsidRPr="00E05657">
        <w:rPr>
          <w:sz w:val="28"/>
          <w:lang w:val="kk-KZ"/>
        </w:rPr>
        <w:t xml:space="preserve"> указаны </w:t>
      </w:r>
      <w:r w:rsidRPr="00C827A2">
        <w:rPr>
          <w:sz w:val="28"/>
          <w:lang w:val="kk-KZ"/>
        </w:rPr>
        <w:t>в</w:t>
      </w:r>
      <w:r>
        <w:rPr>
          <w:sz w:val="28"/>
          <w:lang w:val="kk-KZ"/>
        </w:rPr>
        <w:t xml:space="preserve"> </w:t>
      </w:r>
      <w:r w:rsidRPr="00C827A2">
        <w:rPr>
          <w:sz w:val="28"/>
          <w:lang w:val="kk-KZ"/>
        </w:rPr>
        <w:t>П</w:t>
      </w:r>
      <w:r w:rsidRPr="00C827A2">
        <w:rPr>
          <w:sz w:val="28"/>
        </w:rPr>
        <w:t>риложени</w:t>
      </w:r>
      <w:r w:rsidRPr="00C827A2">
        <w:rPr>
          <w:sz w:val="28"/>
          <w:lang w:val="kk-KZ"/>
        </w:rPr>
        <w:t>и</w:t>
      </w:r>
      <w:r w:rsidRPr="00C827A2">
        <w:rPr>
          <w:sz w:val="28"/>
        </w:rPr>
        <w:t xml:space="preserve"> 2</w:t>
      </w:r>
      <w:r>
        <w:rPr>
          <w:color w:val="FF0000"/>
          <w:sz w:val="28"/>
          <w:lang w:val="ru-RU"/>
        </w:rPr>
        <w:t xml:space="preserve"> </w:t>
      </w:r>
      <w:r w:rsidRPr="00E05657">
        <w:rPr>
          <w:sz w:val="28"/>
        </w:rPr>
        <w:t>к Тендерной документации</w:t>
      </w:r>
      <w:r w:rsidRPr="00E05657">
        <w:rPr>
          <w:sz w:val="28"/>
          <w:lang w:val="kk-KZ"/>
        </w:rPr>
        <w:t>.</w:t>
      </w:r>
    </w:p>
    <w:p w14:paraId="7A876441" w14:textId="77777777" w:rsidR="004A26B4" w:rsidRPr="00423CAB" w:rsidRDefault="004A26B4" w:rsidP="004A26B4">
      <w:pPr>
        <w:pStyle w:val="4"/>
        <w:shd w:val="clear" w:color="auto" w:fill="FFFFFF"/>
        <w:spacing w:before="0" w:after="0"/>
        <w:textAlignment w:val="baseline"/>
        <w:rPr>
          <w:rStyle w:val="s0"/>
          <w:sz w:val="28"/>
          <w:szCs w:val="36"/>
          <w:lang w:val="kk-KZ"/>
        </w:rPr>
      </w:pPr>
      <w:r w:rsidRPr="00423CAB">
        <w:rPr>
          <w:rStyle w:val="s0"/>
          <w:sz w:val="28"/>
          <w:szCs w:val="36"/>
        </w:rPr>
        <w:t>3) Объем закупаемых лекарственных средств, медицинских изделий и суммы, выделенные для их закупа по каждому лоту указаны в Приложении 1 к настоящей Тендерной документации.</w:t>
      </w:r>
    </w:p>
    <w:p w14:paraId="371E1410" w14:textId="77777777" w:rsidR="004A26B4" w:rsidRPr="00E05657" w:rsidRDefault="004A26B4" w:rsidP="004A26B4">
      <w:pPr>
        <w:pStyle w:val="4"/>
        <w:shd w:val="clear" w:color="auto" w:fill="FFFFFF"/>
        <w:spacing w:before="0" w:after="0"/>
        <w:textAlignment w:val="baseline"/>
        <w:rPr>
          <w:sz w:val="28"/>
          <w:lang w:val="ru-RU" w:eastAsia="ru-RU"/>
        </w:rPr>
      </w:pPr>
      <w:r w:rsidRPr="006374FC">
        <w:rPr>
          <w:sz w:val="28"/>
          <w:szCs w:val="28"/>
          <w:lang w:eastAsia="ru-RU"/>
        </w:rPr>
        <w:t>4) место, сроки и другие условия поставки лекарственных средств, медицинских изделий</w:t>
      </w:r>
      <w:r>
        <w:rPr>
          <w:sz w:val="28"/>
          <w:szCs w:val="28"/>
        </w:rPr>
        <w:t xml:space="preserve">-  </w:t>
      </w:r>
      <w:r w:rsidRPr="00AD1FE1">
        <w:rPr>
          <w:sz w:val="28"/>
        </w:rPr>
        <w:t>3 рабочих дня после заявки заказчика по мере необходимости</w:t>
      </w:r>
      <w:r w:rsidRPr="00AD1FE1">
        <w:rPr>
          <w:sz w:val="28"/>
          <w:lang w:val="kk-KZ"/>
        </w:rPr>
        <w:t>.</w:t>
      </w:r>
      <w:r w:rsidRPr="00AD1FE1">
        <w:rPr>
          <w:sz w:val="28"/>
        </w:rPr>
        <w:t xml:space="preserve"> Поставка должна осуществляться в соответствии с DDP ИНКОТЕРМС 20</w:t>
      </w:r>
      <w:r>
        <w:rPr>
          <w:sz w:val="28"/>
        </w:rPr>
        <w:t>20</w:t>
      </w:r>
      <w:r w:rsidRPr="00AD1FE1">
        <w:rPr>
          <w:sz w:val="28"/>
        </w:rPr>
        <w:t>.</w:t>
      </w:r>
    </w:p>
    <w:p w14:paraId="17F48CCC" w14:textId="77777777" w:rsidR="004A26B4" w:rsidRPr="006374FC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FC">
        <w:rPr>
          <w:rFonts w:ascii="Times New Roman" w:eastAsia="Times New Roman" w:hAnsi="Times New Roman"/>
          <w:sz w:val="28"/>
          <w:szCs w:val="28"/>
          <w:lang w:eastAsia="ru-RU"/>
        </w:rPr>
        <w:t>  5) условия платежей и проект договора закупа лекарственных средств и (или) медицинских изделий или договора на оказание фармацевтических услуг по формам, утвержденным уполномоченным органом в области здравоохранения;</w:t>
      </w:r>
    </w:p>
    <w:p w14:paraId="1BCA1F91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374FC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6374FC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6374FC">
        <w:rPr>
          <w:rFonts w:ascii="Times New Roman" w:eastAsia="Times New Roman" w:hAnsi="Times New Roman"/>
          <w:sz w:val="28"/>
          <w:szCs w:val="28"/>
          <w:lang w:eastAsia="ru-RU"/>
        </w:rPr>
        <w:t xml:space="preserve">) требования к языкам тендерной заявки, договора закупа или договора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фармацевтических услуг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AD1FE1">
        <w:rPr>
          <w:sz w:val="28"/>
          <w:szCs w:val="24"/>
        </w:rPr>
        <w:t xml:space="preserve">Тендерная </w:t>
      </w:r>
      <w:r w:rsidRPr="00AD1FE1">
        <w:rPr>
          <w:sz w:val="28"/>
          <w:szCs w:val="24"/>
          <w:lang w:val="kk-KZ"/>
        </w:rPr>
        <w:t>документция</w:t>
      </w:r>
      <w:r w:rsidRPr="00AD1FE1">
        <w:rPr>
          <w:sz w:val="28"/>
          <w:szCs w:val="24"/>
        </w:rPr>
        <w:t xml:space="preserve">, 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подготовленная потенциальным поставщиком, а также вся корреспонденция и документы касательно тендерной заявки составляются и представляются на 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языке в соответствии с законодательством Республики Казахстан «О языках».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заявки, и в этом случае, в целях интерпретации тендерной заявки, преимущество будут иметь документы, составленные на государственном или русском языке</w:t>
      </w:r>
    </w:p>
    <w:p w14:paraId="3429ACA8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FC">
        <w:rPr>
          <w:rFonts w:ascii="Times New Roman" w:eastAsia="Times New Roman" w:hAnsi="Times New Roman"/>
          <w:sz w:val="28"/>
          <w:szCs w:val="28"/>
          <w:lang w:eastAsia="ru-RU"/>
        </w:rPr>
        <w:t>  7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) требования к оформлению тендерной заявки;</w:t>
      </w:r>
    </w:p>
    <w:p w14:paraId="3DD17E9A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E056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) порядок, форму и сроки внесения гарантийного обеспечения тендерной заявки;</w:t>
      </w:r>
    </w:p>
    <w:p w14:paraId="28F29E0F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 9) указание на возможность и порядок отзыва тендерной заявки;</w:t>
      </w:r>
    </w:p>
    <w:p w14:paraId="7EA65D31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10) место и окончательный срок приема тендерных заявок и срок их действия;</w:t>
      </w:r>
    </w:p>
    <w:p w14:paraId="4F522666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 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14:paraId="1D97EBCD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DA3A38">
        <w:rPr>
          <w:rFonts w:ascii="Times New Roman" w:eastAsia="Times New Roman" w:hAnsi="Times New Roman"/>
          <w:sz w:val="28"/>
          <w:szCs w:val="28"/>
          <w:lang w:eastAsia="ru-RU"/>
        </w:rPr>
        <w:t>12) место, дату, время и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процедуру вскрытия конвертов с тендерными заявками;</w:t>
      </w:r>
    </w:p>
    <w:p w14:paraId="683DDBA8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 13) процедуру рассмотрения тендерных заявок;</w:t>
      </w:r>
    </w:p>
    <w:p w14:paraId="2820A11C" w14:textId="77777777" w:rsidR="004A26B4" w:rsidRPr="00E05657" w:rsidRDefault="004A26B4" w:rsidP="004A26B4">
      <w:pPr>
        <w:pStyle w:val="a6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056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4) условия предоставления потенциальным поставщикам - отечественным товаропроизводителям поддержки, определенные Правилами;</w:t>
      </w:r>
    </w:p>
    <w:p w14:paraId="06D18A4A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E05657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E05657">
        <w:rPr>
          <w:rFonts w:ascii="Times New Roman" w:eastAsia="Times New Roman" w:hAnsi="Times New Roman"/>
          <w:sz w:val="28"/>
          <w:szCs w:val="28"/>
          <w:lang w:eastAsia="ru-RU"/>
        </w:rPr>
        <w:t>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14:paraId="2FB2E791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5657">
        <w:rPr>
          <w:rFonts w:ascii="Times New Roman" w:hAnsi="Times New Roman"/>
          <w:sz w:val="28"/>
          <w:szCs w:val="28"/>
          <w:lang w:val="ru-RU"/>
        </w:rPr>
        <w:t xml:space="preserve">   16) перечень и количество медицинской техники;</w:t>
      </w:r>
    </w:p>
    <w:p w14:paraId="7D6A5F5E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657">
        <w:rPr>
          <w:rFonts w:ascii="Times New Roman" w:hAnsi="Times New Roman"/>
          <w:sz w:val="28"/>
          <w:szCs w:val="28"/>
          <w:lang w:val="kk-KZ"/>
        </w:rPr>
        <w:t>8</w:t>
      </w:r>
      <w:r w:rsidRPr="00E05657">
        <w:rPr>
          <w:rFonts w:ascii="Times New Roman" w:hAnsi="Times New Roman"/>
          <w:sz w:val="28"/>
          <w:szCs w:val="28"/>
        </w:rPr>
        <w:t xml:space="preserve">. Потенциальный поставщик должен изучить все требования, формы, условия и технические спецификации, содержащиеся в тендерной документации и приложениях к ней. </w:t>
      </w:r>
    </w:p>
    <w:p w14:paraId="74D9941A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657">
        <w:rPr>
          <w:rFonts w:ascii="Times New Roman" w:hAnsi="Times New Roman"/>
          <w:sz w:val="28"/>
          <w:szCs w:val="28"/>
          <w:lang w:val="kk-KZ"/>
        </w:rPr>
        <w:t>9</w:t>
      </w:r>
      <w:r w:rsidRPr="00E05657">
        <w:rPr>
          <w:rFonts w:ascii="Times New Roman" w:hAnsi="Times New Roman"/>
          <w:sz w:val="28"/>
          <w:szCs w:val="28"/>
        </w:rPr>
        <w:t>. Представление тендерной заявки, не отвечающей всем требованиям тендерной документации, представляет собой риск для потенциального поставщика и может привести к отклонению его тендерной заявки.</w:t>
      </w:r>
    </w:p>
    <w:p w14:paraId="5A13AC7E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657">
        <w:rPr>
          <w:rFonts w:ascii="Times New Roman" w:hAnsi="Times New Roman"/>
          <w:sz w:val="28"/>
          <w:szCs w:val="28"/>
        </w:rPr>
        <w:t>1</w:t>
      </w:r>
      <w:r w:rsidRPr="00E05657">
        <w:rPr>
          <w:rFonts w:ascii="Times New Roman" w:hAnsi="Times New Roman"/>
          <w:sz w:val="28"/>
          <w:szCs w:val="28"/>
          <w:lang w:val="kk-KZ"/>
        </w:rPr>
        <w:t>0</w:t>
      </w:r>
      <w:r w:rsidRPr="00E05657">
        <w:rPr>
          <w:rFonts w:ascii="Times New Roman" w:hAnsi="Times New Roman"/>
          <w:sz w:val="28"/>
          <w:szCs w:val="28"/>
        </w:rPr>
        <w:t>. Потенциальный поставщик несет все расходы, связанные с подготовкой и подачей своей тендерной заявки, а организатор тендера и тендерная комиссия не отвечают и не несут обязательства по этим расходам, независимо от характера проведения или результатов тендера.</w:t>
      </w:r>
    </w:p>
    <w:p w14:paraId="3FCD5223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657">
        <w:rPr>
          <w:rFonts w:ascii="Times New Roman" w:hAnsi="Times New Roman"/>
          <w:sz w:val="28"/>
          <w:szCs w:val="28"/>
        </w:rPr>
        <w:t>1</w:t>
      </w:r>
      <w:r w:rsidRPr="00E05657">
        <w:rPr>
          <w:rFonts w:ascii="Times New Roman" w:hAnsi="Times New Roman"/>
          <w:sz w:val="28"/>
          <w:szCs w:val="28"/>
          <w:lang w:val="kk-KZ"/>
        </w:rPr>
        <w:t>1</w:t>
      </w:r>
      <w:r w:rsidRPr="00E05657">
        <w:rPr>
          <w:rFonts w:ascii="Times New Roman" w:hAnsi="Times New Roman"/>
          <w:sz w:val="28"/>
          <w:szCs w:val="28"/>
        </w:rPr>
        <w:t>. Тендерная документация предоставляется бесплатно.</w:t>
      </w:r>
    </w:p>
    <w:p w14:paraId="42D4E5ED" w14:textId="77777777" w:rsidR="004A26B4" w:rsidRPr="00E05657" w:rsidRDefault="004A26B4" w:rsidP="004A26B4">
      <w:pPr>
        <w:pStyle w:val="Iauiue"/>
        <w:widowControl/>
        <w:ind w:firstLine="0"/>
        <w:rPr>
          <w:b/>
          <w:sz w:val="28"/>
          <w:szCs w:val="28"/>
          <w:highlight w:val="yellow"/>
        </w:rPr>
      </w:pPr>
    </w:p>
    <w:p w14:paraId="7C858D6F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  <w:r w:rsidRPr="00DD32DF">
        <w:rPr>
          <w:b/>
          <w:sz w:val="28"/>
          <w:szCs w:val="28"/>
        </w:rPr>
        <w:t>6. Разъяснения Тендерной документации</w:t>
      </w:r>
    </w:p>
    <w:p w14:paraId="2A8FE173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</w:p>
    <w:p w14:paraId="6CC8B1A5" w14:textId="77777777" w:rsidR="004A26B4" w:rsidRPr="00DD32DF" w:rsidRDefault="004A26B4" w:rsidP="004A26B4">
      <w:pPr>
        <w:pStyle w:val="-2"/>
        <w:ind w:firstLine="567"/>
        <w:rPr>
          <w:rFonts w:ascii="Times New Roman" w:hAnsi="Times New Roman"/>
          <w:sz w:val="28"/>
          <w:szCs w:val="28"/>
        </w:rPr>
      </w:pPr>
      <w:r w:rsidRPr="00DD32DF">
        <w:rPr>
          <w:rFonts w:ascii="Times New Roman" w:hAnsi="Times New Roman"/>
          <w:sz w:val="28"/>
          <w:szCs w:val="28"/>
        </w:rPr>
        <w:t>1</w:t>
      </w:r>
      <w:r w:rsidRPr="00DD32DF">
        <w:rPr>
          <w:rFonts w:ascii="Times New Roman" w:hAnsi="Times New Roman"/>
          <w:sz w:val="28"/>
          <w:szCs w:val="28"/>
          <w:lang w:val="kk-KZ"/>
        </w:rPr>
        <w:t>2</w:t>
      </w:r>
      <w:r w:rsidRPr="00DD32DF">
        <w:rPr>
          <w:rFonts w:ascii="Times New Roman" w:hAnsi="Times New Roman"/>
          <w:sz w:val="28"/>
          <w:szCs w:val="28"/>
        </w:rPr>
        <w:t xml:space="preserve">.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</w:t>
      </w:r>
      <w:r w:rsidRPr="00DD32DF">
        <w:rPr>
          <w:rFonts w:ascii="Times New Roman" w:hAnsi="Times New Roman"/>
          <w:sz w:val="28"/>
          <w:szCs w:val="28"/>
        </w:rPr>
        <w:lastRenderedPageBreak/>
        <w:t>организатор закупа не позднее трех рабочих дней со дня получения запроса дает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14:paraId="6A5401F9" w14:textId="77777777" w:rsidR="004A26B4" w:rsidRPr="00E05657" w:rsidRDefault="004A26B4" w:rsidP="004A26B4">
      <w:pPr>
        <w:pStyle w:val="-2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14:paraId="33DC9130" w14:textId="77777777" w:rsidR="004A26B4" w:rsidRPr="00DD32DF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32DF">
        <w:rPr>
          <w:rFonts w:ascii="Times New Roman" w:hAnsi="Times New Roman"/>
          <w:b/>
          <w:sz w:val="28"/>
          <w:szCs w:val="28"/>
        </w:rPr>
        <w:t>7. Внесение изменений и дополнений в Тендерную документацию</w:t>
      </w:r>
    </w:p>
    <w:p w14:paraId="2FBAAF36" w14:textId="77777777" w:rsidR="004A26B4" w:rsidRPr="00DD32DF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7E07D1D" w14:textId="77777777" w:rsidR="004A26B4" w:rsidRPr="00DD32DF" w:rsidRDefault="004A26B4" w:rsidP="004A26B4">
      <w:pPr>
        <w:pStyle w:val="ae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sz w:val="28"/>
          <w:szCs w:val="28"/>
        </w:rPr>
        <w:t>1</w:t>
      </w:r>
      <w:r w:rsidRPr="00DD32DF">
        <w:rPr>
          <w:rFonts w:ascii="Times New Roman" w:hAnsi="Times New Roman"/>
          <w:sz w:val="28"/>
          <w:szCs w:val="28"/>
          <w:lang w:val="kk-KZ"/>
        </w:rPr>
        <w:t>3</w:t>
      </w:r>
      <w:r w:rsidRPr="00DD32DF">
        <w:rPr>
          <w:rFonts w:ascii="Times New Roman" w:hAnsi="Times New Roman"/>
          <w:sz w:val="28"/>
          <w:szCs w:val="28"/>
        </w:rPr>
        <w:t xml:space="preserve">. </w:t>
      </w:r>
      <w:r w:rsidRPr="00DD32DF">
        <w:rPr>
          <w:rFonts w:ascii="Times New Roman" w:hAnsi="Times New Roman"/>
          <w:color w:val="000000"/>
          <w:sz w:val="28"/>
          <w:szCs w:val="28"/>
        </w:rPr>
        <w:t>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 При этом окончательный срок приема тендерных заявок продлевается на срок не менее пяти календарных дней.</w:t>
      </w:r>
    </w:p>
    <w:p w14:paraId="6A2C9AD9" w14:textId="77777777" w:rsidR="004A26B4" w:rsidRPr="00DD32DF" w:rsidRDefault="004A26B4" w:rsidP="004A26B4">
      <w:pPr>
        <w:pStyle w:val="ae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 xml:space="preserve">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14:paraId="4C3D6474" w14:textId="77777777" w:rsidR="004A26B4" w:rsidRPr="00E05657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sz w:val="28"/>
          <w:szCs w:val="28"/>
          <w:highlight w:val="yellow"/>
        </w:rPr>
      </w:pPr>
    </w:p>
    <w:p w14:paraId="6A438603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  <w:r w:rsidRPr="00DD32DF">
        <w:rPr>
          <w:b/>
          <w:sz w:val="28"/>
          <w:szCs w:val="28"/>
        </w:rPr>
        <w:t>8. Содержание тендерной заявки</w:t>
      </w:r>
    </w:p>
    <w:p w14:paraId="3B79130E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sz w:val="28"/>
          <w:szCs w:val="28"/>
        </w:rPr>
      </w:pPr>
    </w:p>
    <w:p w14:paraId="2EDCE47E" w14:textId="77777777" w:rsidR="004A26B4" w:rsidRPr="00AD1FE1" w:rsidRDefault="004A26B4" w:rsidP="004A26B4">
      <w:pPr>
        <w:pStyle w:val="Iauiue"/>
        <w:widowControl/>
        <w:tabs>
          <w:tab w:val="num" w:pos="927"/>
        </w:tabs>
        <w:rPr>
          <w:sz w:val="28"/>
          <w:szCs w:val="24"/>
          <w:lang w:val="kk-KZ"/>
        </w:rPr>
      </w:pPr>
      <w:r w:rsidRPr="00DD32DF">
        <w:rPr>
          <w:sz w:val="28"/>
          <w:szCs w:val="28"/>
        </w:rPr>
        <w:t>1</w:t>
      </w:r>
      <w:r w:rsidRPr="00DD32DF">
        <w:rPr>
          <w:sz w:val="28"/>
          <w:szCs w:val="28"/>
          <w:lang w:val="kk-KZ"/>
        </w:rPr>
        <w:t>4</w:t>
      </w:r>
      <w:r w:rsidRPr="00DD32DF">
        <w:rPr>
          <w:sz w:val="28"/>
          <w:szCs w:val="28"/>
        </w:rPr>
        <w:t xml:space="preserve">. </w:t>
      </w:r>
      <w:r w:rsidRPr="00DD32DF">
        <w:rPr>
          <w:sz w:val="28"/>
          <w:szCs w:val="24"/>
        </w:rPr>
        <w:t>Тендерная заявка состоит из основной части, технической части и гарантийного обеспечения. В</w:t>
      </w:r>
      <w:r w:rsidRPr="00AD1FE1">
        <w:rPr>
          <w:sz w:val="28"/>
          <w:szCs w:val="24"/>
        </w:rPr>
        <w:t xml:space="preserve"> случае привлечения соисполнителя, потенциальный поставщик также представляет к тендерной заявке разрешение, подтверждающее права соисполнителя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Казахстан, договор, заключенный между потенциальным поставщиком и его привлекаемым соисполнителем.</w:t>
      </w:r>
    </w:p>
    <w:p w14:paraId="6B367888" w14:textId="77777777" w:rsidR="004A26B4" w:rsidRPr="00150560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40"/>
          <w:szCs w:val="40"/>
        </w:rPr>
      </w:pPr>
      <w:r w:rsidRPr="00150560">
        <w:rPr>
          <w:rStyle w:val="s0"/>
          <w:sz w:val="28"/>
          <w:szCs w:val="40"/>
        </w:rPr>
        <w:t>1</w:t>
      </w:r>
      <w:r w:rsidRPr="00150560">
        <w:rPr>
          <w:rStyle w:val="s0"/>
          <w:sz w:val="28"/>
          <w:szCs w:val="40"/>
          <w:lang w:val="kk-KZ"/>
        </w:rPr>
        <w:t>5</w:t>
      </w:r>
      <w:r w:rsidRPr="00150560">
        <w:rPr>
          <w:rStyle w:val="s0"/>
          <w:sz w:val="28"/>
          <w:szCs w:val="40"/>
        </w:rPr>
        <w:t>. Основная часть тендерной заявки содержит:</w:t>
      </w:r>
    </w:p>
    <w:p w14:paraId="23BAF38B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 xml:space="preserve"> 1) заявку на участие в тендере по форме,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приложению1 к настоящим Правилам </w:t>
      </w:r>
      <w:r w:rsidRPr="00DD32DF">
        <w:rPr>
          <w:rFonts w:ascii="Times New Roman" w:hAnsi="Times New Roman"/>
          <w:color w:val="000000"/>
          <w:sz w:val="28"/>
          <w:szCs w:val="28"/>
        </w:rPr>
        <w:t>(на электронном носителе представляется опись прилагаемых к заявке документов);</w:t>
      </w:r>
    </w:p>
    <w:p w14:paraId="561DD1F8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 xml:space="preserve"> 2) 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</w:t>
      </w:r>
      <w:r w:rsidRPr="00DD32DF">
        <w:rPr>
          <w:rFonts w:ascii="Times New Roman" w:hAnsi="Times New Roman"/>
          <w:color w:val="000000"/>
          <w:sz w:val="28"/>
          <w:szCs w:val="28"/>
        </w:rPr>
        <w:lastRenderedPageBreak/>
        <w:t>договора, или выписка из реестра действующих держателей акций после даты объявления);</w:t>
      </w:r>
    </w:p>
    <w:p w14:paraId="510CF2F5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14:paraId="78D16F00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59C5694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5) копии сертификатов (при наличии):</w:t>
      </w:r>
    </w:p>
    <w:p w14:paraId="29B21DBF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о соответствии объекта и производства требованиям надлежащей производственной практики (GMP);</w:t>
      </w:r>
    </w:p>
    <w:p w14:paraId="312BE1C8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о соответствии объекта требованиям надлежащей дистрибьюторской практики (GDP);</w:t>
      </w:r>
    </w:p>
    <w:p w14:paraId="7B8194BD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о соответствии объекта требованиям надлежащей аптечной практики (GPP);</w:t>
      </w:r>
    </w:p>
    <w:p w14:paraId="353403C2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 xml:space="preserve">  6) ценовое предложение по форме,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2 настоящих Правил</w:t>
      </w:r>
      <w:r w:rsidRPr="00DD32DF">
        <w:rPr>
          <w:rFonts w:ascii="Times New Roman" w:hAnsi="Times New Roman"/>
          <w:color w:val="000000"/>
          <w:sz w:val="28"/>
          <w:szCs w:val="28"/>
        </w:rPr>
        <w:t>;</w:t>
      </w:r>
    </w:p>
    <w:p w14:paraId="2780EEF0" w14:textId="77777777" w:rsidR="004A26B4" w:rsidRPr="00DD32DF" w:rsidRDefault="004A26B4" w:rsidP="004A26B4">
      <w:pPr>
        <w:pStyle w:val="ae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7) оригинал документа, подтверждающего внесение гарантийного обеспечения тендерной заявки.</w:t>
      </w:r>
    </w:p>
    <w:p w14:paraId="185B2F47" w14:textId="77777777" w:rsidR="004A26B4" w:rsidRPr="00150560" w:rsidRDefault="004A26B4" w:rsidP="004A26B4">
      <w:pPr>
        <w:pStyle w:val="ae"/>
        <w:tabs>
          <w:tab w:val="left" w:pos="0"/>
        </w:tabs>
        <w:spacing w:after="0" w:line="240" w:lineRule="auto"/>
        <w:ind w:left="0"/>
        <w:contextualSpacing w:val="0"/>
        <w:jc w:val="both"/>
        <w:rPr>
          <w:rStyle w:val="s0"/>
          <w:sz w:val="28"/>
          <w:szCs w:val="40"/>
        </w:rPr>
      </w:pPr>
      <w:r w:rsidRPr="00150560">
        <w:rPr>
          <w:rStyle w:val="s0"/>
          <w:sz w:val="28"/>
          <w:szCs w:val="40"/>
        </w:rPr>
        <w:tab/>
        <w:t>16. Техническая часть тендерной заявки содержит:</w:t>
      </w:r>
    </w:p>
    <w:p w14:paraId="7D317235" w14:textId="77777777" w:rsidR="004A26B4" w:rsidRPr="00DD32DF" w:rsidRDefault="004A26B4" w:rsidP="004A26B4">
      <w:pPr>
        <w:pStyle w:val="Iauiue"/>
        <w:ind w:firstLine="284"/>
        <w:rPr>
          <w:rFonts w:eastAsia="Calibri"/>
          <w:sz w:val="28"/>
          <w:szCs w:val="28"/>
          <w:lang w:eastAsia="en-US"/>
        </w:rPr>
      </w:pPr>
      <w:r w:rsidRPr="00DD32DF">
        <w:rPr>
          <w:rFonts w:eastAsia="Calibri"/>
          <w:sz w:val="28"/>
          <w:szCs w:val="28"/>
          <w:lang w:eastAsia="en-US"/>
        </w:rPr>
        <w:t xml:space="preserve">  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 техники, также на электронном носителе в формате "docx");</w:t>
      </w:r>
    </w:p>
    <w:p w14:paraId="6CF75D07" w14:textId="77777777" w:rsidR="004A26B4" w:rsidRPr="00DD32DF" w:rsidRDefault="004A26B4" w:rsidP="004A26B4">
      <w:pPr>
        <w:pStyle w:val="Iauiue"/>
        <w:ind w:firstLine="284"/>
        <w:rPr>
          <w:sz w:val="28"/>
          <w:szCs w:val="28"/>
        </w:rPr>
      </w:pPr>
      <w:r w:rsidRPr="00DD32DF">
        <w:rPr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применение в Республике Казахстан.</w:t>
      </w:r>
    </w:p>
    <w:p w14:paraId="68B8C675" w14:textId="77777777" w:rsidR="004A26B4" w:rsidRPr="00705F85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DF">
        <w:rPr>
          <w:sz w:val="28"/>
          <w:szCs w:val="28"/>
        </w:rPr>
        <w:t xml:space="preserve">      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приказом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Министра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здравоохранения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Республики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Казахстан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от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декабря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года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№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ҚР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ДСМ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-237/2020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«Об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утверждении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Правил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ввоза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территорию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Республики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Казахстан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вывоза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территории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Республики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Казахстан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лекарственных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средств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медицинских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изделий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оказания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услуги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«Выдача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согласования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или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заключения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разрешительного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документа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ввоз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вывоз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зарегистрированных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не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зарегистрированных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Республике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Казахстан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лекарственных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средств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медицинских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изделий»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зарегистрирован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Реестре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государственной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регистрации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нормативных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правовых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актов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под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F85">
        <w:rPr>
          <w:rFonts w:ascii="Times New Roman" w:eastAsia="Times New Roman" w:hAnsi="Times New Roman" w:hint="eastAsi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21749)</w:t>
      </w:r>
      <w:r w:rsidRPr="00705F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A26C85" w14:textId="77777777" w:rsidR="004A26B4" w:rsidRPr="00DD32DF" w:rsidRDefault="004A26B4" w:rsidP="004A26B4">
      <w:pPr>
        <w:pStyle w:val="Iauiue"/>
        <w:ind w:firstLine="284"/>
        <w:rPr>
          <w:sz w:val="28"/>
          <w:szCs w:val="28"/>
        </w:rPr>
      </w:pPr>
      <w:r w:rsidRPr="00DD32DF">
        <w:rPr>
          <w:sz w:val="28"/>
          <w:szCs w:val="28"/>
        </w:rPr>
        <w:t xml:space="preserve">      </w:t>
      </w:r>
    </w:p>
    <w:p w14:paraId="5929E103" w14:textId="77777777" w:rsidR="004A26B4" w:rsidRPr="00DD32DF" w:rsidRDefault="004A26B4" w:rsidP="004A26B4">
      <w:pPr>
        <w:pStyle w:val="Iauiue"/>
        <w:ind w:firstLine="567"/>
        <w:jc w:val="center"/>
        <w:rPr>
          <w:b/>
          <w:sz w:val="28"/>
          <w:szCs w:val="28"/>
        </w:rPr>
      </w:pPr>
      <w:r w:rsidRPr="00DD32DF">
        <w:rPr>
          <w:b/>
          <w:sz w:val="28"/>
          <w:szCs w:val="28"/>
        </w:rPr>
        <w:t>9. Гарантийное обеспечение тендерной заявки</w:t>
      </w:r>
    </w:p>
    <w:p w14:paraId="36AA20DC" w14:textId="77777777" w:rsidR="004A26B4" w:rsidRPr="00150560" w:rsidRDefault="004A26B4" w:rsidP="004A26B4">
      <w:pPr>
        <w:pStyle w:val="Iauiue"/>
        <w:widowControl/>
        <w:ind w:firstLine="567"/>
        <w:jc w:val="center"/>
        <w:rPr>
          <w:b/>
          <w:sz w:val="40"/>
          <w:szCs w:val="40"/>
        </w:rPr>
      </w:pPr>
    </w:p>
    <w:p w14:paraId="37BB598F" w14:textId="77777777" w:rsidR="004A26B4" w:rsidRPr="00150560" w:rsidRDefault="004A26B4" w:rsidP="004A26B4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Style w:val="s0"/>
          <w:sz w:val="28"/>
          <w:szCs w:val="40"/>
        </w:rPr>
      </w:pPr>
      <w:r w:rsidRPr="00150560">
        <w:rPr>
          <w:rStyle w:val="s0"/>
          <w:sz w:val="28"/>
          <w:szCs w:val="40"/>
        </w:rPr>
        <w:t>17.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14:paraId="2967A149" w14:textId="77777777" w:rsidR="004A26B4" w:rsidRPr="00150560" w:rsidRDefault="004A26B4" w:rsidP="004A26B4">
      <w:pPr>
        <w:pStyle w:val="ae"/>
        <w:tabs>
          <w:tab w:val="left" w:pos="0"/>
        </w:tabs>
        <w:spacing w:after="0" w:line="240" w:lineRule="auto"/>
        <w:ind w:left="0"/>
        <w:jc w:val="both"/>
        <w:rPr>
          <w:rStyle w:val="s0"/>
          <w:sz w:val="28"/>
          <w:szCs w:val="40"/>
        </w:rPr>
      </w:pPr>
      <w:r w:rsidRPr="00150560">
        <w:rPr>
          <w:rStyle w:val="s0"/>
          <w:sz w:val="28"/>
          <w:szCs w:val="40"/>
        </w:rPr>
        <w:t xml:space="preserve">      18. Гарантийное обеспечение тендерной заявки (далее – гарантийное обеспечение) представляется в виде:</w:t>
      </w:r>
    </w:p>
    <w:p w14:paraId="07A33B4D" w14:textId="77777777" w:rsidR="004A26B4" w:rsidRPr="00150560" w:rsidRDefault="004A26B4" w:rsidP="004A26B4">
      <w:pPr>
        <w:pStyle w:val="ae"/>
        <w:tabs>
          <w:tab w:val="left" w:pos="0"/>
        </w:tabs>
        <w:spacing w:after="0" w:line="240" w:lineRule="auto"/>
        <w:ind w:left="0"/>
        <w:jc w:val="both"/>
        <w:rPr>
          <w:rStyle w:val="s0"/>
          <w:sz w:val="28"/>
          <w:szCs w:val="40"/>
        </w:rPr>
      </w:pPr>
      <w:r w:rsidRPr="00150560">
        <w:rPr>
          <w:rStyle w:val="s0"/>
          <w:sz w:val="28"/>
          <w:szCs w:val="40"/>
        </w:rPr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14:paraId="1C269AEB" w14:textId="77777777" w:rsidR="004A26B4" w:rsidRPr="00150560" w:rsidRDefault="004A26B4" w:rsidP="004A26B4">
      <w:pPr>
        <w:pStyle w:val="ae"/>
        <w:spacing w:after="0" w:line="240" w:lineRule="auto"/>
        <w:ind w:left="0"/>
        <w:contextualSpacing w:val="0"/>
        <w:jc w:val="both"/>
        <w:rPr>
          <w:rStyle w:val="s0"/>
          <w:sz w:val="28"/>
          <w:szCs w:val="40"/>
        </w:rPr>
      </w:pPr>
      <w:r w:rsidRPr="00150560">
        <w:rPr>
          <w:rStyle w:val="s0"/>
          <w:sz w:val="28"/>
          <w:szCs w:val="40"/>
        </w:rPr>
        <w:t xml:space="preserve">      2) банковской гарантии по форме, утвержденной уполномоченным органом в области здравоохранения.</w:t>
      </w:r>
    </w:p>
    <w:p w14:paraId="1011E7B7" w14:textId="5D060C30" w:rsidR="004A26B4" w:rsidRPr="00DD32DF" w:rsidRDefault="004A26B4" w:rsidP="004A26B4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150560">
        <w:rPr>
          <w:rStyle w:val="s0"/>
          <w:sz w:val="28"/>
          <w:szCs w:val="40"/>
        </w:rPr>
        <w:t>19. Гарантийное обеспечение тендерной заявки в виде гарантийного денежного взноса вносится потенциальным поставщиком на счет Организатора тендера:</w:t>
      </w:r>
      <w:r w:rsidRPr="00150560">
        <w:rPr>
          <w:rFonts w:ascii="Times New Roman" w:hAnsi="Times New Roman"/>
          <w:sz w:val="40"/>
          <w:szCs w:val="40"/>
        </w:rPr>
        <w:t xml:space="preserve"> </w:t>
      </w:r>
      <w:r w:rsidRPr="00150560">
        <w:rPr>
          <w:rFonts w:ascii="Times New Roman" w:hAnsi="Times New Roman"/>
          <w:sz w:val="28"/>
          <w:szCs w:val="28"/>
        </w:rPr>
        <w:t>КБЕ</w:t>
      </w:r>
      <w:r w:rsidR="00C67B6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50560">
        <w:rPr>
          <w:rFonts w:ascii="Times New Roman" w:hAnsi="Times New Roman"/>
          <w:sz w:val="28"/>
          <w:szCs w:val="28"/>
        </w:rPr>
        <w:t xml:space="preserve">16, </w:t>
      </w:r>
      <w:r w:rsidRPr="00150560">
        <w:rPr>
          <w:rFonts w:ascii="Times New Roman" w:hAnsi="Times New Roman"/>
          <w:sz w:val="24"/>
          <w:szCs w:val="24"/>
        </w:rPr>
        <w:t xml:space="preserve">БИН </w:t>
      </w:r>
      <w:r w:rsidR="00C67B6E">
        <w:rPr>
          <w:rFonts w:ascii="Times New Roman" w:hAnsi="Times New Roman"/>
          <w:sz w:val="28"/>
          <w:szCs w:val="28"/>
        </w:rPr>
        <w:t>110440001595</w:t>
      </w:r>
      <w:r w:rsidRPr="00150560">
        <w:rPr>
          <w:rFonts w:ascii="Times New Roman" w:hAnsi="Times New Roman"/>
          <w:sz w:val="24"/>
          <w:szCs w:val="24"/>
        </w:rPr>
        <w:t xml:space="preserve">, </w:t>
      </w:r>
      <w:r w:rsidRPr="00150560">
        <w:rPr>
          <w:rFonts w:ascii="Times New Roman" w:hAnsi="Times New Roman"/>
          <w:sz w:val="24"/>
          <w:szCs w:val="24"/>
          <w:lang w:val="kk-KZ"/>
        </w:rPr>
        <w:t xml:space="preserve">ИИК: </w:t>
      </w:r>
      <w:r w:rsidR="00C67B6E" w:rsidRPr="00C67B6E">
        <w:rPr>
          <w:rStyle w:val="s0"/>
          <w:sz w:val="28"/>
          <w:szCs w:val="40"/>
        </w:rPr>
        <w:t>KZ258560000009937387</w:t>
      </w:r>
      <w:r w:rsidRPr="00DD32DF">
        <w:rPr>
          <w:rFonts w:ascii="Times New Roman" w:hAnsi="Times New Roman"/>
          <w:color w:val="000000"/>
          <w:sz w:val="26"/>
          <w:szCs w:val="26"/>
          <w:lang w:val="kk-KZ"/>
        </w:rPr>
        <w:t xml:space="preserve">, </w:t>
      </w:r>
      <w:r w:rsidRPr="00DD32DF">
        <w:rPr>
          <w:rFonts w:ascii="Times New Roman" w:hAnsi="Times New Roman"/>
          <w:sz w:val="26"/>
          <w:szCs w:val="26"/>
          <w:lang w:val="kk-KZ"/>
        </w:rPr>
        <w:t xml:space="preserve">БИК: </w:t>
      </w:r>
      <w:r w:rsidRPr="00DD32DF">
        <w:rPr>
          <w:rFonts w:ascii="Times New Roman" w:hAnsi="Times New Roman"/>
          <w:sz w:val="26"/>
          <w:szCs w:val="26"/>
          <w:lang w:val="en-US"/>
        </w:rPr>
        <w:t>KCJBKZKX</w:t>
      </w:r>
      <w:r w:rsidRPr="00DD32DF">
        <w:rPr>
          <w:rFonts w:ascii="Times New Roman" w:hAnsi="Times New Roman"/>
          <w:sz w:val="26"/>
          <w:szCs w:val="26"/>
        </w:rPr>
        <w:t>,</w:t>
      </w:r>
      <w:r w:rsidRPr="00DD32DF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C67B6E">
        <w:rPr>
          <w:rStyle w:val="s0"/>
          <w:sz w:val="28"/>
          <w:szCs w:val="40"/>
        </w:rPr>
        <w:t>Банк: АО «Банк Центр</w:t>
      </w:r>
      <w:r w:rsidRPr="00DD32DF">
        <w:rPr>
          <w:rFonts w:ascii="Times New Roman" w:hAnsi="Times New Roman"/>
          <w:sz w:val="26"/>
          <w:szCs w:val="26"/>
          <w:lang w:val="kk-KZ"/>
        </w:rPr>
        <w:t xml:space="preserve"> Кредит» </w:t>
      </w:r>
      <w:r w:rsidRPr="00DD32DF">
        <w:rPr>
          <w:rFonts w:ascii="Times New Roman" w:hAnsi="Times New Roman"/>
          <w:sz w:val="28"/>
          <w:szCs w:val="28"/>
        </w:rPr>
        <w:t>до истечения окончательного срока представления тендерных заявок.</w:t>
      </w:r>
    </w:p>
    <w:p w14:paraId="19F30FC1" w14:textId="77777777" w:rsidR="004A26B4" w:rsidRPr="00150560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Style w:val="s0"/>
          <w:sz w:val="28"/>
          <w:szCs w:val="40"/>
        </w:rPr>
      </w:pPr>
      <w:r w:rsidRPr="00150560">
        <w:rPr>
          <w:rStyle w:val="s0"/>
          <w:sz w:val="28"/>
          <w:szCs w:val="40"/>
        </w:rPr>
        <w:t>20. Срок действия гарантийного обеспечения составляет не менее срока действия тендерной заявки.</w:t>
      </w:r>
    </w:p>
    <w:p w14:paraId="1CB02267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bookmarkStart w:id="1" w:name="SUB4300"/>
      <w:bookmarkStart w:id="2" w:name="SUB4700"/>
      <w:bookmarkEnd w:id="1"/>
      <w:bookmarkEnd w:id="2"/>
      <w:r w:rsidRPr="00150560">
        <w:rPr>
          <w:rStyle w:val="s0"/>
          <w:sz w:val="28"/>
          <w:szCs w:val="40"/>
        </w:rPr>
        <w:t>21.</w:t>
      </w:r>
      <w:r w:rsidRPr="00DD32DF">
        <w:rPr>
          <w:rStyle w:val="s0"/>
          <w:szCs w:val="28"/>
        </w:rPr>
        <w:t xml:space="preserve"> </w:t>
      </w:r>
      <w:r w:rsidRPr="00DD32DF">
        <w:rPr>
          <w:sz w:val="28"/>
        </w:rPr>
        <w:t>Гарантийное обеспечение возвращается потенциальному поставщику в течение пяти рабочих дней в случаях:</w:t>
      </w:r>
    </w:p>
    <w:p w14:paraId="2C24813E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1) отзыва тендерной заявки потенциальным поставщиком до истечения окончательного срока ее приема;</w:t>
      </w:r>
    </w:p>
    <w:p w14:paraId="0F7EE75E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2) отклонения тендерной заявки по основанию несоответствия положениям тендерной документации;</w:t>
      </w:r>
    </w:p>
    <w:p w14:paraId="127EAB56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3) признания победителем тендера другого потенциального поставщика;</w:t>
      </w:r>
    </w:p>
    <w:p w14:paraId="207FBFD6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4) прекращения процедур закупа без определения победителя тендера;</w:t>
      </w:r>
    </w:p>
    <w:p w14:paraId="5FEF340E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lastRenderedPageBreak/>
        <w:t>5) вступления в силу договора закупа и внесения победителем тендера гарантийного обеспечения исполнения договора закупа.</w:t>
      </w:r>
    </w:p>
    <w:p w14:paraId="76ACE994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22. Гарантийное обеспечение не возвращается потенциальному поставщику, если:</w:t>
      </w:r>
    </w:p>
    <w:p w14:paraId="6289D391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1) он отозвал или изменил тендерную заявку после истечения окончательного срока приема тендерных заявок;</w:t>
      </w:r>
    </w:p>
    <w:p w14:paraId="5C8644CE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14:paraId="260A7897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14:paraId="7AC105F4" w14:textId="77777777" w:rsidR="004A26B4" w:rsidRPr="00DD32DF" w:rsidRDefault="004A26B4" w:rsidP="004A26B4">
      <w:pPr>
        <w:pStyle w:val="4"/>
        <w:shd w:val="clear" w:color="auto" w:fill="FFFFFF"/>
        <w:spacing w:before="0" w:after="0"/>
        <w:ind w:firstLine="708"/>
        <w:textAlignment w:val="baseline"/>
        <w:rPr>
          <w:sz w:val="28"/>
        </w:rPr>
      </w:pPr>
      <w:r w:rsidRPr="00DD32DF">
        <w:rPr>
          <w:sz w:val="28"/>
        </w:rPr>
        <w:t>Потенциальный поставщик представляет, как часть своей тендерной заявки оригинал документа, подтверждающего внесение гарантийного обеспечения тендерной заявки или оригинал банковской гарантии вместе с тендерной заявкой. Все тендерные заявки, не имеющие гарантийного обеспечения тендерной заявки, будут отклонены тендерной комиссией как не отвечающие требованиям тендерной документации.</w:t>
      </w:r>
    </w:p>
    <w:p w14:paraId="5A0E5E52" w14:textId="77777777" w:rsidR="004A26B4" w:rsidRPr="00E05657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sz w:val="28"/>
          <w:szCs w:val="28"/>
          <w:highlight w:val="yellow"/>
        </w:rPr>
      </w:pPr>
      <w:r w:rsidRPr="00E0565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74455337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  <w:r w:rsidRPr="00DD32DF">
        <w:rPr>
          <w:b/>
          <w:sz w:val="28"/>
          <w:szCs w:val="28"/>
        </w:rPr>
        <w:t>10. Срок действия тендерной заявки</w:t>
      </w:r>
    </w:p>
    <w:p w14:paraId="2296669C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rStyle w:val="s0"/>
          <w:rFonts w:eastAsia="Calibri"/>
          <w:szCs w:val="28"/>
          <w:lang w:eastAsia="en-US"/>
        </w:rPr>
      </w:pPr>
    </w:p>
    <w:p w14:paraId="7EEB2B6F" w14:textId="77777777" w:rsidR="004A26B4" w:rsidRPr="00150560" w:rsidRDefault="004A26B4" w:rsidP="004A26B4">
      <w:pPr>
        <w:pStyle w:val="a6"/>
        <w:ind w:firstLine="709"/>
        <w:rPr>
          <w:rStyle w:val="s0"/>
          <w:sz w:val="28"/>
          <w:szCs w:val="40"/>
          <w:lang w:val="ru-RU" w:eastAsia="en-US"/>
        </w:rPr>
      </w:pPr>
      <w:r w:rsidRPr="00150560">
        <w:rPr>
          <w:rStyle w:val="s0"/>
          <w:sz w:val="28"/>
          <w:szCs w:val="40"/>
          <w:lang w:val="ru-RU" w:eastAsia="en-US"/>
        </w:rPr>
        <w:t xml:space="preserve">23. Срок действия тендерной заявки составляет до подведения итогов тендера. </w:t>
      </w:r>
      <w:r w:rsidRPr="00150560">
        <w:rPr>
          <w:rStyle w:val="s0"/>
          <w:sz w:val="28"/>
          <w:szCs w:val="40"/>
        </w:rPr>
        <w:t xml:space="preserve">Тендерная заявка, имеющая более короткий срок действия, подлежит отклонению. </w:t>
      </w:r>
    </w:p>
    <w:p w14:paraId="1EEE4D71" w14:textId="77777777" w:rsidR="004A26B4" w:rsidRPr="00DD32DF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71DB54D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  <w:r w:rsidRPr="00DD32DF">
        <w:rPr>
          <w:b/>
          <w:sz w:val="28"/>
          <w:szCs w:val="28"/>
        </w:rPr>
        <w:t>11. Язык тендерной заявки</w:t>
      </w:r>
    </w:p>
    <w:p w14:paraId="09C12F3B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</w:p>
    <w:p w14:paraId="533D9F42" w14:textId="77777777" w:rsidR="004A26B4" w:rsidRPr="00DD32DF" w:rsidRDefault="004A26B4" w:rsidP="004A26B4">
      <w:pPr>
        <w:pStyle w:val="Iauiue"/>
        <w:widowControl/>
        <w:ind w:firstLine="567"/>
        <w:rPr>
          <w:sz w:val="28"/>
          <w:szCs w:val="28"/>
        </w:rPr>
      </w:pPr>
      <w:r w:rsidRPr="00DD32DF">
        <w:rPr>
          <w:sz w:val="28"/>
          <w:szCs w:val="28"/>
        </w:rPr>
        <w:t>24.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составления Тендерной документации.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заявки, и в этом случае, в целях интерпретации тендерной заявки, преимущество будут иметь документы, составленные на государственном или русском языке.</w:t>
      </w:r>
    </w:p>
    <w:p w14:paraId="7E1382FC" w14:textId="77777777" w:rsidR="004A26B4" w:rsidRPr="00E05657" w:rsidRDefault="004A26B4" w:rsidP="004A26B4">
      <w:pPr>
        <w:pStyle w:val="Iauiue"/>
        <w:widowControl/>
        <w:ind w:firstLine="567"/>
        <w:rPr>
          <w:b/>
          <w:sz w:val="28"/>
          <w:szCs w:val="28"/>
          <w:highlight w:val="yellow"/>
        </w:rPr>
      </w:pPr>
    </w:p>
    <w:p w14:paraId="4D94FFD9" w14:textId="77777777" w:rsidR="004A26B4" w:rsidRPr="00E05657" w:rsidRDefault="004A26B4" w:rsidP="004A26B4">
      <w:pPr>
        <w:pStyle w:val="Iauiue"/>
        <w:widowControl/>
        <w:ind w:firstLine="567"/>
        <w:rPr>
          <w:b/>
          <w:sz w:val="28"/>
          <w:szCs w:val="28"/>
          <w:highlight w:val="yellow"/>
        </w:rPr>
      </w:pPr>
    </w:p>
    <w:p w14:paraId="6827FCE0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  <w:r w:rsidRPr="00DD32DF">
        <w:rPr>
          <w:b/>
          <w:sz w:val="28"/>
          <w:szCs w:val="28"/>
        </w:rPr>
        <w:t>12. Оформление, представление, изменение и отзыв тендерной заявки</w:t>
      </w:r>
    </w:p>
    <w:p w14:paraId="611CFD6E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</w:p>
    <w:p w14:paraId="30335FEB" w14:textId="77777777" w:rsidR="004A26B4" w:rsidRPr="00DD32DF" w:rsidRDefault="004A26B4" w:rsidP="004A26B4">
      <w:pPr>
        <w:pStyle w:val="a6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2DF">
        <w:rPr>
          <w:rFonts w:ascii="Times New Roman" w:hAnsi="Times New Roman"/>
          <w:sz w:val="28"/>
          <w:szCs w:val="28"/>
        </w:rPr>
        <w:lastRenderedPageBreak/>
        <w:t>25. Потенциальный поставщик, изъявивший желание участвовать в тендере, до истечения окончательного срока представления тендерных заявок представляет организатору тендера в запечатанном виде тендерную заявку в соответствии с Тендерной документацией.</w:t>
      </w:r>
    </w:p>
    <w:p w14:paraId="3DF396FC" w14:textId="77777777" w:rsidR="004A26B4" w:rsidRPr="00DD32DF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0560">
        <w:rPr>
          <w:rStyle w:val="s0"/>
          <w:sz w:val="28"/>
          <w:szCs w:val="40"/>
          <w:lang w:val="kk-KZ"/>
        </w:rPr>
        <w:t>26</w:t>
      </w:r>
      <w:r w:rsidRPr="00150560">
        <w:rPr>
          <w:rStyle w:val="s0"/>
          <w:sz w:val="28"/>
          <w:szCs w:val="40"/>
        </w:rPr>
        <w:t>. Тендерная заявка представляется в прошитом и пронумерованном виде, последняя страница заверяется подписью.</w:t>
      </w:r>
      <w:r w:rsidRPr="00150560">
        <w:rPr>
          <w:rFonts w:ascii="Times New Roman" w:hAnsi="Times New Roman"/>
          <w:sz w:val="40"/>
          <w:szCs w:val="40"/>
        </w:rPr>
        <w:t xml:space="preserve"> </w:t>
      </w:r>
      <w:r w:rsidRPr="00DD32DF">
        <w:rPr>
          <w:rFonts w:ascii="Times New Roman" w:hAnsi="Times New Roman"/>
          <w:sz w:val="28"/>
          <w:szCs w:val="28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  <w:r w:rsidRPr="00DD32DF">
        <w:rPr>
          <w:rStyle w:val="s0"/>
          <w:szCs w:val="28"/>
        </w:rPr>
        <w:t xml:space="preserve"> </w:t>
      </w:r>
      <w:r w:rsidRPr="00DD32DF">
        <w:rPr>
          <w:rFonts w:ascii="Times New Roman" w:hAnsi="Times New Roman"/>
          <w:color w:val="000000"/>
          <w:sz w:val="28"/>
          <w:szCs w:val="28"/>
        </w:rPr>
        <w:t>Техническая спецификация представляется в прошитом и пронумерованном виде, последняя страница ее подлежит скреплению подписью первого руководителя или уполномоченного лица, а также печатью потенциального поставщика (при наличии).</w:t>
      </w:r>
    </w:p>
    <w:p w14:paraId="44F40881" w14:textId="77777777" w:rsidR="004A26B4" w:rsidRPr="00DD32DF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0560">
        <w:rPr>
          <w:rStyle w:val="s0"/>
          <w:sz w:val="28"/>
          <w:szCs w:val="40"/>
        </w:rPr>
        <w:t xml:space="preserve">27. </w:t>
      </w:r>
      <w:r w:rsidRPr="00DD32DF">
        <w:rPr>
          <w:rFonts w:ascii="Times New Roman" w:hAnsi="Times New Roman"/>
          <w:color w:val="000000"/>
          <w:sz w:val="28"/>
          <w:szCs w:val="28"/>
        </w:rPr>
        <w:t>Тендерная заявка печатается либо пишется несмываемыми чернилами и подписывается потенциальным поставщиком.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14:paraId="60F7173A" w14:textId="77777777" w:rsidR="004A26B4" w:rsidRPr="00150560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0560">
        <w:rPr>
          <w:rFonts w:ascii="Times New Roman" w:hAnsi="Times New Roman"/>
          <w:color w:val="000000"/>
          <w:sz w:val="28"/>
          <w:szCs w:val="28"/>
        </w:rPr>
        <w:t xml:space="preserve">28. Тендерная заявка запечатывается в конверт, в котором указываются наименование и юридический адрес потенциального поставщика. </w:t>
      </w:r>
    </w:p>
    <w:p w14:paraId="0242E829" w14:textId="77777777" w:rsidR="004A26B4" w:rsidRPr="00150560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560">
        <w:rPr>
          <w:rFonts w:ascii="Times New Roman" w:hAnsi="Times New Roman"/>
          <w:sz w:val="28"/>
          <w:szCs w:val="28"/>
        </w:rPr>
        <w:t>Конверт должен быть:</w:t>
      </w:r>
    </w:p>
    <w:p w14:paraId="5BD1296F" w14:textId="77777777" w:rsidR="004A26B4" w:rsidRPr="00150560" w:rsidRDefault="004A26B4" w:rsidP="004A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0560">
        <w:rPr>
          <w:rFonts w:ascii="Times New Roman" w:hAnsi="Times New Roman"/>
          <w:sz w:val="28"/>
          <w:szCs w:val="28"/>
        </w:rPr>
        <w:t>1) адресован организатору тендера по адресу</w:t>
      </w:r>
      <w:r w:rsidRPr="00150560">
        <w:rPr>
          <w:rFonts w:ascii="Times New Roman" w:hAnsi="Times New Roman"/>
          <w:sz w:val="26"/>
          <w:szCs w:val="26"/>
        </w:rPr>
        <w:t xml:space="preserve"> </w:t>
      </w:r>
      <w:r w:rsidRPr="00150560">
        <w:rPr>
          <w:rFonts w:ascii="Times New Roman" w:hAnsi="Times New Roman"/>
          <w:sz w:val="28"/>
          <w:szCs w:val="28"/>
        </w:rPr>
        <w:t xml:space="preserve">г. Алматы, улица Басенова, 2, КГП на ПХВ "Центр перинатологии и детской кардиохирургии" УОЗ города Алматы.  </w:t>
      </w:r>
    </w:p>
    <w:p w14:paraId="022F7E8B" w14:textId="4F024490" w:rsidR="004A26B4" w:rsidRPr="00150560" w:rsidRDefault="004A26B4" w:rsidP="004A26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0560">
        <w:rPr>
          <w:rFonts w:ascii="Times New Roman" w:hAnsi="Times New Roman"/>
          <w:sz w:val="28"/>
          <w:szCs w:val="28"/>
        </w:rPr>
        <w:t xml:space="preserve">2) содержать слова </w:t>
      </w:r>
      <w:r w:rsidRPr="00150560">
        <w:rPr>
          <w:rFonts w:ascii="Times New Roman" w:hAnsi="Times New Roman"/>
          <w:b/>
          <w:sz w:val="28"/>
          <w:szCs w:val="28"/>
        </w:rPr>
        <w:t>«</w:t>
      </w:r>
      <w:r w:rsidRPr="00150560">
        <w:rPr>
          <w:rFonts w:ascii="Times New Roman" w:hAnsi="Times New Roman"/>
          <w:b/>
          <w:sz w:val="28"/>
          <w:szCs w:val="28"/>
          <w:lang w:val="kk-KZ"/>
        </w:rPr>
        <w:t>Т</w:t>
      </w:r>
      <w:r w:rsidRPr="00150560">
        <w:rPr>
          <w:rFonts w:ascii="Times New Roman" w:hAnsi="Times New Roman"/>
          <w:b/>
          <w:bCs/>
          <w:sz w:val="28"/>
          <w:szCs w:val="28"/>
        </w:rPr>
        <w:t>ендер по закупу</w:t>
      </w:r>
      <w:r w:rsidRPr="001505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560">
        <w:rPr>
          <w:rFonts w:ascii="Times New Roman" w:hAnsi="Times New Roman"/>
          <w:b/>
          <w:color w:val="000000"/>
          <w:sz w:val="28"/>
          <w:szCs w:val="28"/>
        </w:rPr>
        <w:t>медицинск</w:t>
      </w:r>
      <w:r w:rsidR="00BC1EE2">
        <w:rPr>
          <w:rFonts w:ascii="Times New Roman" w:hAnsi="Times New Roman"/>
          <w:b/>
          <w:color w:val="000000"/>
          <w:sz w:val="28"/>
          <w:szCs w:val="28"/>
          <w:lang w:val="kk-KZ"/>
        </w:rPr>
        <w:t>ой</w:t>
      </w:r>
      <w:r w:rsidRPr="001505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1EE2">
        <w:rPr>
          <w:rFonts w:ascii="Times New Roman" w:hAnsi="Times New Roman"/>
          <w:b/>
          <w:color w:val="000000"/>
          <w:sz w:val="28"/>
          <w:szCs w:val="28"/>
          <w:lang w:val="kk-KZ"/>
        </w:rPr>
        <w:t>техники</w:t>
      </w:r>
      <w:r w:rsidRPr="001505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05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2023 год </w:t>
      </w:r>
      <w:r w:rsidRPr="00150560">
        <w:rPr>
          <w:rFonts w:ascii="Times New Roman" w:hAnsi="Times New Roman"/>
          <w:b/>
          <w:bCs/>
          <w:sz w:val="28"/>
          <w:szCs w:val="28"/>
        </w:rPr>
        <w:t>и «НЕ ВСКРЫВАТЬ ДО 1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Pr="00150560">
        <w:rPr>
          <w:rFonts w:ascii="Times New Roman" w:hAnsi="Times New Roman"/>
          <w:b/>
          <w:bCs/>
          <w:sz w:val="28"/>
          <w:szCs w:val="28"/>
        </w:rPr>
        <w:t xml:space="preserve"> часов 00 минут  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15 декабря</w:t>
      </w:r>
      <w:r w:rsidRPr="00150560">
        <w:rPr>
          <w:rFonts w:ascii="Times New Roman" w:hAnsi="Times New Roman"/>
          <w:b/>
          <w:bCs/>
          <w:sz w:val="28"/>
          <w:szCs w:val="28"/>
        </w:rPr>
        <w:t xml:space="preserve"> 2023 года».</w:t>
      </w:r>
    </w:p>
    <w:p w14:paraId="73163E3C" w14:textId="77777777" w:rsidR="004A26B4" w:rsidRPr="00150560" w:rsidRDefault="004A26B4" w:rsidP="004A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0560">
        <w:rPr>
          <w:sz w:val="28"/>
          <w:szCs w:val="28"/>
        </w:rPr>
        <w:t>29</w:t>
      </w:r>
      <w:r w:rsidRPr="00150560">
        <w:rPr>
          <w:rFonts w:ascii="Times New Roman" w:hAnsi="Times New Roman"/>
          <w:sz w:val="28"/>
          <w:szCs w:val="28"/>
        </w:rPr>
        <w:t>. Тендерные заявки представляются организатору тендера нарочно или по почте по адресу:</w:t>
      </w:r>
      <w:r w:rsidRPr="00150560">
        <w:rPr>
          <w:sz w:val="26"/>
          <w:szCs w:val="26"/>
        </w:rPr>
        <w:t xml:space="preserve"> </w:t>
      </w:r>
      <w:r w:rsidRPr="00150560">
        <w:rPr>
          <w:rFonts w:ascii="Times New Roman" w:hAnsi="Times New Roman"/>
          <w:sz w:val="28"/>
          <w:szCs w:val="28"/>
        </w:rPr>
        <w:t xml:space="preserve">г. Алматы, улица Басенова, 2, КГП на ПХВ "Центр перинатологии и детской кардиохирургии" УОЗ города Алматы.  </w:t>
      </w:r>
    </w:p>
    <w:p w14:paraId="375E764A" w14:textId="611E6B19" w:rsidR="004A26B4" w:rsidRPr="00EA6672" w:rsidRDefault="004A26B4" w:rsidP="004A26B4">
      <w:pPr>
        <w:pStyle w:val="Iauiue"/>
        <w:widowControl/>
        <w:ind w:firstLine="567"/>
        <w:rPr>
          <w:b/>
          <w:sz w:val="28"/>
          <w:szCs w:val="28"/>
        </w:rPr>
      </w:pPr>
      <w:r w:rsidRPr="00150560">
        <w:rPr>
          <w:sz w:val="26"/>
          <w:szCs w:val="26"/>
        </w:rPr>
        <w:t xml:space="preserve"> </w:t>
      </w:r>
      <w:r w:rsidRPr="00150560">
        <w:rPr>
          <w:b/>
          <w:sz w:val="28"/>
          <w:szCs w:val="28"/>
        </w:rPr>
        <w:t xml:space="preserve">срок до </w:t>
      </w:r>
      <w:r w:rsidR="00BC1EE2">
        <w:rPr>
          <w:b/>
          <w:sz w:val="28"/>
          <w:szCs w:val="28"/>
          <w:lang w:val="kk-KZ"/>
        </w:rPr>
        <w:t>14</w:t>
      </w:r>
      <w:r w:rsidRPr="00150560">
        <w:rPr>
          <w:b/>
          <w:sz w:val="28"/>
          <w:szCs w:val="28"/>
        </w:rPr>
        <w:t xml:space="preserve"> часов 00 минут </w:t>
      </w:r>
      <w:r w:rsidR="00BC1EE2">
        <w:rPr>
          <w:b/>
          <w:bCs/>
          <w:sz w:val="28"/>
          <w:szCs w:val="28"/>
          <w:lang w:val="kk-KZ"/>
        </w:rPr>
        <w:t>15</w:t>
      </w:r>
      <w:r w:rsidRPr="00150560">
        <w:rPr>
          <w:b/>
          <w:bCs/>
          <w:sz w:val="28"/>
          <w:szCs w:val="28"/>
        </w:rPr>
        <w:t xml:space="preserve"> </w:t>
      </w:r>
      <w:r w:rsidR="00BC1EE2">
        <w:rPr>
          <w:b/>
          <w:bCs/>
          <w:sz w:val="28"/>
          <w:szCs w:val="28"/>
          <w:lang w:val="kk-KZ"/>
        </w:rPr>
        <w:t>декабря</w:t>
      </w:r>
      <w:r w:rsidRPr="00150560">
        <w:rPr>
          <w:b/>
          <w:sz w:val="28"/>
          <w:szCs w:val="28"/>
        </w:rPr>
        <w:t xml:space="preserve"> 2023 </w:t>
      </w:r>
      <w:r w:rsidRPr="00150560">
        <w:rPr>
          <w:b/>
          <w:bCs/>
          <w:sz w:val="28"/>
          <w:szCs w:val="28"/>
        </w:rPr>
        <w:t>года</w:t>
      </w:r>
      <w:r w:rsidRPr="00150560">
        <w:rPr>
          <w:b/>
          <w:sz w:val="28"/>
          <w:szCs w:val="28"/>
        </w:rPr>
        <w:t xml:space="preserve"> включительно.</w:t>
      </w:r>
    </w:p>
    <w:p w14:paraId="3DECD46B" w14:textId="77777777" w:rsidR="004A26B4" w:rsidRPr="005C7904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9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5C7904">
        <w:rPr>
          <w:rFonts w:ascii="Times New Roman" w:hAnsi="Times New Roman"/>
          <w:sz w:val="28"/>
          <w:szCs w:val="28"/>
        </w:rPr>
        <w:t xml:space="preserve">. Все тендерные заявки, полученные организатором тендера (его ответственным лицом) после истечения окончательного срока представления тендерных заявок, не вскрываются и возвращаются представившим их потенциальным поставщикам. </w:t>
      </w:r>
    </w:p>
    <w:p w14:paraId="419DD70D" w14:textId="77777777" w:rsidR="004A26B4" w:rsidRPr="00150560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50560">
        <w:rPr>
          <w:rFonts w:ascii="Times New Roman" w:hAnsi="Times New Roman"/>
          <w:sz w:val="28"/>
          <w:szCs w:val="28"/>
          <w:lang w:val="x-none" w:eastAsia="x-none"/>
        </w:rPr>
        <w:t>31. Потенциальный поставщик при необходимости отзывает заявку в письменной форме до истечения окончательного срока их приема.</w:t>
      </w:r>
    </w:p>
    <w:p w14:paraId="5F4FE0D1" w14:textId="77777777" w:rsidR="004A26B4" w:rsidRPr="005C7904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Style w:val="s0"/>
          <w:szCs w:val="28"/>
        </w:rPr>
      </w:pPr>
      <w:r w:rsidRPr="005C79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5C7904">
        <w:rPr>
          <w:rFonts w:ascii="Times New Roman" w:hAnsi="Times New Roman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14:paraId="16709CA0" w14:textId="77777777" w:rsidR="004A26B4" w:rsidRPr="005C7904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3572C6" w14:textId="77777777" w:rsidR="004A26B4" w:rsidRPr="005C7904" w:rsidRDefault="004A26B4" w:rsidP="004A26B4">
      <w:pPr>
        <w:pStyle w:val="Iauiue"/>
        <w:widowControl/>
        <w:ind w:firstLine="0"/>
        <w:rPr>
          <w:b/>
          <w:sz w:val="28"/>
          <w:szCs w:val="28"/>
          <w:lang w:val="kk-KZ"/>
        </w:rPr>
      </w:pPr>
    </w:p>
    <w:p w14:paraId="12810F2B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  <w:r w:rsidRPr="00DD32DF">
        <w:rPr>
          <w:b/>
          <w:sz w:val="28"/>
          <w:szCs w:val="28"/>
        </w:rPr>
        <w:t>13. Вскрытие конвертов с тендерными заявками</w:t>
      </w:r>
    </w:p>
    <w:p w14:paraId="7C2F9432" w14:textId="77777777" w:rsidR="004A26B4" w:rsidRPr="00DD32DF" w:rsidRDefault="004A26B4" w:rsidP="004A26B4">
      <w:pPr>
        <w:pStyle w:val="Iauiue"/>
        <w:widowControl/>
        <w:ind w:firstLine="567"/>
        <w:jc w:val="center"/>
        <w:rPr>
          <w:b/>
          <w:sz w:val="28"/>
          <w:szCs w:val="28"/>
        </w:rPr>
      </w:pPr>
    </w:p>
    <w:p w14:paraId="48554F7B" w14:textId="641DB2B1" w:rsidR="004A26B4" w:rsidRDefault="004A26B4" w:rsidP="004A26B4">
      <w:pPr>
        <w:pStyle w:val="a3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6B5F12">
        <w:rPr>
          <w:rFonts w:ascii="Times New Roman" w:hAnsi="Times New Roman"/>
          <w:sz w:val="28"/>
          <w:szCs w:val="28"/>
        </w:rPr>
        <w:t>3</w:t>
      </w:r>
      <w:r w:rsidRPr="006B5F12">
        <w:rPr>
          <w:rFonts w:ascii="Times New Roman" w:hAnsi="Times New Roman"/>
          <w:sz w:val="28"/>
          <w:szCs w:val="28"/>
          <w:lang w:val="kk-KZ"/>
        </w:rPr>
        <w:t>3</w:t>
      </w:r>
      <w:r w:rsidRPr="006B5F12">
        <w:rPr>
          <w:rFonts w:ascii="Times New Roman" w:hAnsi="Times New Roman"/>
          <w:sz w:val="28"/>
          <w:szCs w:val="28"/>
        </w:rPr>
        <w:t xml:space="preserve">. Тендерная комиссия вскрывает конверты с тендерными заявками </w:t>
      </w:r>
      <w:r w:rsidRPr="006B5F12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15</w:t>
      </w:r>
      <w:r w:rsidRPr="006B5F12">
        <w:rPr>
          <w:rFonts w:ascii="Times New Roman" w:hAnsi="Times New Roman"/>
          <w:b/>
          <w:bCs/>
          <w:sz w:val="28"/>
          <w:szCs w:val="28"/>
        </w:rPr>
        <w:t xml:space="preserve"> часов 00 минут 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15</w:t>
      </w:r>
      <w:r w:rsidRPr="006B5F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декабря</w:t>
      </w:r>
      <w:r w:rsidRPr="006B5F12">
        <w:rPr>
          <w:rFonts w:ascii="Times New Roman" w:hAnsi="Times New Roman"/>
          <w:b/>
          <w:bCs/>
          <w:sz w:val="28"/>
          <w:szCs w:val="28"/>
        </w:rPr>
        <w:t xml:space="preserve"> 2023 года </w:t>
      </w:r>
      <w:r w:rsidRPr="006B5F12">
        <w:rPr>
          <w:rFonts w:ascii="Times New Roman" w:hAnsi="Times New Roman"/>
          <w:sz w:val="28"/>
          <w:szCs w:val="28"/>
        </w:rPr>
        <w:t xml:space="preserve">по адресу: г. Алматы, улица Басенова, </w:t>
      </w:r>
      <w:r w:rsidRPr="006B5F12">
        <w:rPr>
          <w:rFonts w:ascii="Times New Roman" w:hAnsi="Times New Roman"/>
          <w:sz w:val="28"/>
          <w:szCs w:val="28"/>
        </w:rPr>
        <w:lastRenderedPageBreak/>
        <w:t>2, КГП на ПХВ "Центр перинатологии и детской кардиохирургии" УОЗ города Алматы.</w:t>
      </w:r>
      <w:r w:rsidRPr="00DA3A3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BD6EB57" w14:textId="6837A1FA" w:rsidR="004A26B4" w:rsidRPr="00DD32DF" w:rsidRDefault="004A26B4" w:rsidP="004A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3A38">
        <w:rPr>
          <w:rFonts w:ascii="Times New Roman" w:hAnsi="Times New Roman"/>
          <w:snapToGrid w:val="0"/>
          <w:sz w:val="28"/>
          <w:szCs w:val="28"/>
        </w:rPr>
        <w:t xml:space="preserve">34. </w:t>
      </w:r>
      <w:r w:rsidRPr="00DA3A38">
        <w:rPr>
          <w:rFonts w:ascii="Times New Roman" w:hAnsi="Times New Roman"/>
          <w:sz w:val="28"/>
          <w:szCs w:val="28"/>
        </w:rPr>
        <w:t>Потенциальные</w:t>
      </w:r>
      <w:r w:rsidRPr="00DD32DF">
        <w:rPr>
          <w:rFonts w:ascii="Times New Roman" w:hAnsi="Times New Roman"/>
          <w:sz w:val="28"/>
          <w:szCs w:val="28"/>
        </w:rPr>
        <w:t xml:space="preserve"> поставщики либо их уполномоченные представители вправе присутствовать при вскрытии конвертов с тендерными заявками и должны зарегистрироваться в журнале регистрации потенциальных поставщиков, изъявивших желание участвовать при процедуре вскрытия конвертов с </w:t>
      </w:r>
      <w:r w:rsidRPr="00E66AB7">
        <w:rPr>
          <w:rFonts w:ascii="Times New Roman" w:hAnsi="Times New Roman"/>
          <w:sz w:val="28"/>
          <w:szCs w:val="28"/>
        </w:rPr>
        <w:t>тендерными заявками, подтверждая свое присутствие</w:t>
      </w:r>
      <w:r w:rsidRPr="00E66AB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66AB7">
        <w:rPr>
          <w:rFonts w:ascii="Times New Roman" w:hAnsi="Times New Roman"/>
          <w:b/>
          <w:bCs/>
          <w:sz w:val="28"/>
          <w:szCs w:val="28"/>
        </w:rPr>
        <w:t xml:space="preserve">до                              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15</w:t>
      </w:r>
      <w:r w:rsidRPr="00E66AB7">
        <w:rPr>
          <w:rFonts w:ascii="Times New Roman" w:hAnsi="Times New Roman"/>
          <w:b/>
          <w:bCs/>
          <w:sz w:val="28"/>
          <w:szCs w:val="28"/>
        </w:rPr>
        <w:t xml:space="preserve"> часов 00 минут 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15</w:t>
      </w:r>
      <w:r w:rsidRPr="00E66A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1EE2">
        <w:rPr>
          <w:rFonts w:ascii="Times New Roman" w:hAnsi="Times New Roman"/>
          <w:b/>
          <w:bCs/>
          <w:sz w:val="28"/>
          <w:szCs w:val="28"/>
          <w:lang w:val="kk-KZ"/>
        </w:rPr>
        <w:t>декабря</w:t>
      </w:r>
      <w:r w:rsidRPr="00E66AB7">
        <w:rPr>
          <w:rFonts w:ascii="Times New Roman" w:hAnsi="Times New Roman"/>
          <w:b/>
          <w:bCs/>
          <w:sz w:val="28"/>
          <w:szCs w:val="28"/>
        </w:rPr>
        <w:t xml:space="preserve"> 2023 года.</w:t>
      </w:r>
    </w:p>
    <w:p w14:paraId="4F0F3149" w14:textId="77777777" w:rsidR="004A26B4" w:rsidRPr="00150560" w:rsidRDefault="004A26B4" w:rsidP="004A26B4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32DF">
        <w:rPr>
          <w:rFonts w:ascii="Times New Roman" w:hAnsi="Times New Roman"/>
          <w:sz w:val="28"/>
          <w:szCs w:val="28"/>
        </w:rPr>
        <w:t xml:space="preserve">35. </w:t>
      </w:r>
      <w:r w:rsidRPr="00150560">
        <w:rPr>
          <w:rFonts w:ascii="Times New Roman" w:hAnsi="Times New Roman"/>
          <w:sz w:val="28"/>
          <w:szCs w:val="28"/>
        </w:rPr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14:paraId="14E29EB4" w14:textId="77777777" w:rsidR="004A26B4" w:rsidRPr="00DD32DF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D32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Конверты с тендерными заявками вскрываются тендерной комиссией по времени и в месте, определенных тендерной документацией, с применением аудио- и видеофиксации.</w:t>
      </w:r>
    </w:p>
    <w:p w14:paraId="54EF296B" w14:textId="77777777" w:rsidR="004A26B4" w:rsidRPr="00E05657" w:rsidRDefault="004A26B4" w:rsidP="004A26B4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614D964" w14:textId="77777777" w:rsidR="004A26B4" w:rsidRPr="00DD32DF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32DF">
        <w:rPr>
          <w:rFonts w:ascii="Times New Roman" w:hAnsi="Times New Roman"/>
          <w:b/>
          <w:sz w:val="28"/>
          <w:szCs w:val="28"/>
        </w:rPr>
        <w:t>14. Оценка</w:t>
      </w:r>
      <w:r w:rsidRPr="00DD32DF">
        <w:rPr>
          <w:rFonts w:ascii="Times New Roman" w:hAnsi="Times New Roman"/>
          <w:bCs/>
          <w:sz w:val="28"/>
          <w:szCs w:val="28"/>
        </w:rPr>
        <w:t xml:space="preserve"> </w:t>
      </w:r>
      <w:r w:rsidRPr="00DD32DF">
        <w:rPr>
          <w:rFonts w:ascii="Times New Roman" w:hAnsi="Times New Roman"/>
          <w:b/>
          <w:sz w:val="28"/>
          <w:szCs w:val="28"/>
        </w:rPr>
        <w:t>и сопоставление тендерных заявок</w:t>
      </w:r>
    </w:p>
    <w:p w14:paraId="18E4C445" w14:textId="77777777" w:rsidR="004A26B4" w:rsidRPr="00DD32DF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32DF">
        <w:rPr>
          <w:rFonts w:ascii="Times New Roman" w:hAnsi="Times New Roman"/>
          <w:b/>
          <w:sz w:val="28"/>
          <w:szCs w:val="28"/>
        </w:rPr>
        <w:t>Определение выигравшей тендерной заявки</w:t>
      </w:r>
    </w:p>
    <w:p w14:paraId="1B4A571F" w14:textId="77777777" w:rsidR="004A26B4" w:rsidRPr="00DD32DF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FD01C1" w14:textId="77777777" w:rsidR="004A26B4" w:rsidRPr="00BC1EE2" w:rsidRDefault="004A26B4" w:rsidP="004A26B4">
      <w:pPr>
        <w:pStyle w:val="ae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x-none" w:eastAsia="x-none"/>
        </w:rPr>
      </w:pPr>
      <w:r w:rsidRPr="00BC1EE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x-none" w:eastAsia="x-none"/>
        </w:rPr>
        <w:t xml:space="preserve">36. Тендерная комиссия осуществляет оценку и сопоставление тендерных заявок. </w:t>
      </w:r>
    </w:p>
    <w:p w14:paraId="3E38F326" w14:textId="77777777" w:rsidR="004A26B4" w:rsidRPr="00BC1EE2" w:rsidRDefault="004A26B4" w:rsidP="004A26B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x-none" w:eastAsia="x-none"/>
        </w:rPr>
      </w:pPr>
      <w:r w:rsidRPr="00BC1EE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x-none" w:eastAsia="x-none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интернет-ресурсе уполномоченного органа в области здравоохранения. </w:t>
      </w:r>
    </w:p>
    <w:p w14:paraId="29D4CED3" w14:textId="77777777" w:rsidR="004A26B4" w:rsidRPr="00150560" w:rsidRDefault="004A26B4" w:rsidP="004A26B4">
      <w:pPr>
        <w:pStyle w:val="ae"/>
        <w:spacing w:after="0" w:line="240" w:lineRule="auto"/>
        <w:ind w:left="0" w:firstLine="709"/>
        <w:jc w:val="both"/>
        <w:rPr>
          <w:rStyle w:val="s0"/>
          <w:sz w:val="28"/>
          <w:szCs w:val="40"/>
        </w:rPr>
      </w:pPr>
      <w:r w:rsidRPr="00150560">
        <w:rPr>
          <w:rStyle w:val="s0"/>
          <w:sz w:val="28"/>
          <w:szCs w:val="40"/>
        </w:rPr>
        <w:t>37. Тендерная комиссия отклоняет тендерную заявку в целом или по лоту в случаях:</w:t>
      </w:r>
    </w:p>
    <w:p w14:paraId="640F3C35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   1) непредставления гарантийного обеспечения тендерной заявки в соответствии с требованиями настоящих Правил;</w:t>
      </w:r>
    </w:p>
    <w:p w14:paraId="3785A900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 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14:paraId="1DB1467C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 xml:space="preserve">   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</w:t>
      </w:r>
      <w:r w:rsidRPr="00DD32DF">
        <w:rPr>
          <w:rFonts w:ascii="Times New Roman" w:hAnsi="Times New Roman"/>
          <w:color w:val="000000"/>
          <w:sz w:val="28"/>
          <w:szCs w:val="28"/>
        </w:rPr>
        <w:lastRenderedPageBreak/>
        <w:t>(для физического лица, осуществляющего предпринимательскую деятельность);</w:t>
      </w:r>
    </w:p>
    <w:p w14:paraId="34E9C296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в случае отсутствия сведений в информационных системах государственных органов;</w:t>
      </w:r>
    </w:p>
    <w:p w14:paraId="06DACF89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14:paraId="1358627C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 6) непредставления технической спецификации в соответствии с требованиями настоящих Правил;</w:t>
      </w:r>
    </w:p>
    <w:p w14:paraId="40C6ECDD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 7) 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14:paraId="2A79AE82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 8) установления факта представления недостоверной информации по квалификационным требованиям и требованиям к лекарственным средствам и (или) медицинским изделиям и услугам, приобретаемым в рамках настоящих Правил;</w:t>
      </w:r>
    </w:p>
    <w:p w14:paraId="19286B00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 9) причастности к процедуре банкротства либо ликвидации;</w:t>
      </w:r>
    </w:p>
    <w:p w14:paraId="3E9D9433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 xml:space="preserve">   10) непредставления документов, подтверждающих соответствие предлагаемых лекарственных средств и (или) медицинских изделий, фармацевтических услуг </w:t>
      </w:r>
      <w:r>
        <w:rPr>
          <w:rFonts w:ascii="Times New Roman" w:hAnsi="Times New Roman"/>
          <w:color w:val="000000"/>
          <w:sz w:val="28"/>
          <w:szCs w:val="28"/>
        </w:rPr>
        <w:t>пункту 11</w:t>
      </w:r>
      <w:r w:rsidRPr="00DD32DF">
        <w:rPr>
          <w:rFonts w:ascii="Times New Roman" w:hAnsi="Times New Roman"/>
          <w:color w:val="000000"/>
          <w:sz w:val="28"/>
          <w:szCs w:val="28"/>
        </w:rPr>
        <w:t xml:space="preserve"> настоящих Правил;</w:t>
      </w:r>
    </w:p>
    <w:p w14:paraId="3E4B4105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D32DF">
        <w:rPr>
          <w:rFonts w:ascii="Times New Roman" w:hAnsi="Times New Roman"/>
          <w:color w:val="000000"/>
          <w:sz w:val="28"/>
          <w:szCs w:val="28"/>
        </w:rPr>
        <w:t>) если техническая характеристика заявленной медицинской 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14:paraId="680A2425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 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D32DF">
        <w:rPr>
          <w:rFonts w:ascii="Times New Roman" w:hAnsi="Times New Roman"/>
          <w:color w:val="000000"/>
          <w:sz w:val="28"/>
          <w:szCs w:val="28"/>
        </w:rPr>
        <w:t>) несоответствия требованиям пункта 10 Правил;</w:t>
      </w:r>
    </w:p>
    <w:p w14:paraId="68199CA5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 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D32DF">
        <w:rPr>
          <w:rFonts w:ascii="Times New Roman" w:hAnsi="Times New Roman"/>
          <w:color w:val="000000"/>
          <w:sz w:val="28"/>
          <w:szCs w:val="28"/>
        </w:rPr>
        <w:t>) установленных пунктами 15, 21 Правил;</w:t>
      </w:r>
    </w:p>
    <w:p w14:paraId="399B53C9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lastRenderedPageBreak/>
        <w:t>    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D32DF">
        <w:rPr>
          <w:rFonts w:ascii="Times New Roman" w:hAnsi="Times New Roman"/>
          <w:color w:val="000000"/>
          <w:sz w:val="28"/>
          <w:szCs w:val="28"/>
        </w:rPr>
        <w:t>) если тендерная заявка имеет более короткий срок действия, чем указано в условиях тендерной документации;</w:t>
      </w:r>
    </w:p>
    <w:p w14:paraId="16EA2ACD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 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D32DF">
        <w:rPr>
          <w:rFonts w:ascii="Times New Roman" w:hAnsi="Times New Roman"/>
          <w:color w:val="000000"/>
          <w:sz w:val="28"/>
          <w:szCs w:val="28"/>
        </w:rPr>
        <w:t>) 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здравоохранения;</w:t>
      </w:r>
    </w:p>
    <w:p w14:paraId="3078B9B7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 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D32DF">
        <w:rPr>
          <w:rFonts w:ascii="Times New Roman" w:hAnsi="Times New Roman"/>
          <w:color w:val="000000"/>
          <w:sz w:val="28"/>
          <w:szCs w:val="28"/>
        </w:rPr>
        <w:t>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14:paraId="227960A6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 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D32DF">
        <w:rPr>
          <w:rFonts w:ascii="Times New Roman" w:hAnsi="Times New Roman"/>
          <w:color w:val="000000"/>
          <w:sz w:val="28"/>
          <w:szCs w:val="28"/>
        </w:rPr>
        <w:t>) 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14:paraId="257D7881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D32DF">
        <w:rPr>
          <w:rFonts w:ascii="Times New Roman" w:hAnsi="Times New Roman"/>
          <w:color w:val="000000"/>
          <w:sz w:val="28"/>
          <w:szCs w:val="28"/>
        </w:rPr>
        <w:t>) несоответствия потенциального поставщика и (или) соисполнителя предъявляемым квалификационным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предусмотренных пунктами 8 и 9 настоящих Правил</w:t>
      </w:r>
      <w:r w:rsidRPr="00DD32DF">
        <w:rPr>
          <w:rFonts w:ascii="Times New Roman" w:hAnsi="Times New Roman"/>
          <w:color w:val="000000"/>
          <w:sz w:val="28"/>
          <w:szCs w:val="28"/>
        </w:rPr>
        <w:t>;</w:t>
      </w:r>
    </w:p>
    <w:p w14:paraId="5984A92E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color w:val="000000"/>
          <w:sz w:val="28"/>
          <w:szCs w:val="28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DD32DF">
        <w:rPr>
          <w:rFonts w:ascii="Times New Roman" w:hAnsi="Times New Roman"/>
          <w:color w:val="000000"/>
          <w:sz w:val="28"/>
          <w:szCs w:val="28"/>
        </w:rPr>
        <w:t>) установления факта аффилированности в нарушение требований настоящих Правил.</w:t>
      </w:r>
    </w:p>
    <w:p w14:paraId="515B2C04" w14:textId="77777777" w:rsidR="004A26B4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32DF">
        <w:rPr>
          <w:rFonts w:ascii="Times New Roman" w:hAnsi="Times New Roman"/>
          <w:sz w:val="28"/>
          <w:szCs w:val="28"/>
        </w:rPr>
        <w:t xml:space="preserve">38. </w:t>
      </w:r>
      <w:r w:rsidRPr="008B20C3">
        <w:rPr>
          <w:rFonts w:ascii="Times New Roman" w:hAnsi="Times New Roman"/>
          <w:color w:val="000000"/>
          <w:sz w:val="28"/>
          <w:szCs w:val="28"/>
        </w:rPr>
        <w:t>Если тендер в целом или какой-либо его лот признаны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несостоявшимися, заказчик или организатор закупа меняют содержание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тендера и проводят повторный тендер в соответствии с главой 1 раздела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настоящих Правил.</w:t>
      </w:r>
    </w:p>
    <w:p w14:paraId="31B47B48" w14:textId="77777777" w:rsidR="004A26B4" w:rsidRPr="008B20C3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39. </w:t>
      </w:r>
      <w:r w:rsidRPr="008B20C3">
        <w:rPr>
          <w:rFonts w:ascii="Times New Roman" w:hAnsi="Times New Roman"/>
          <w:color w:val="000000"/>
          <w:sz w:val="28"/>
          <w:szCs w:val="28"/>
        </w:rPr>
        <w:t xml:space="preserve"> Если тендер в целом или какой-либо лот признаны несостоявшимися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основанию подачи только одной заявки, соответствующей условиям тендерной</w:t>
      </w:r>
    </w:p>
    <w:p w14:paraId="73EA4D39" w14:textId="77777777" w:rsidR="004A26B4" w:rsidRPr="008B20C3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20C3">
        <w:rPr>
          <w:rFonts w:ascii="Times New Roman" w:hAnsi="Times New Roman"/>
          <w:color w:val="000000"/>
          <w:sz w:val="28"/>
          <w:szCs w:val="28"/>
        </w:rPr>
        <w:t>Республики Казахстан в электронном виде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документации, то заказчиком или организатором закупа осуществляется закуп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способом из одного источника у потенциального поставщика, подавшего данную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0C3">
        <w:rPr>
          <w:rFonts w:ascii="Times New Roman" w:hAnsi="Times New Roman"/>
          <w:color w:val="000000"/>
          <w:sz w:val="28"/>
          <w:szCs w:val="28"/>
        </w:rPr>
        <w:t>заявку.</w:t>
      </w:r>
    </w:p>
    <w:p w14:paraId="7EA17C43" w14:textId="77777777" w:rsidR="004A26B4" w:rsidRPr="00DD32DF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Style w:val="s0"/>
          <w:szCs w:val="28"/>
        </w:rPr>
      </w:pPr>
      <w:r w:rsidRPr="00BC1EE2">
        <w:rPr>
          <w:rFonts w:ascii="Times New Roman" w:hAnsi="Times New Roman"/>
          <w:color w:val="000000"/>
          <w:sz w:val="28"/>
          <w:szCs w:val="28"/>
        </w:rPr>
        <w:t>40. Победитель тендера определяется на основе наименьшей цены.</w:t>
      </w:r>
      <w:r w:rsidRPr="00DD32D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DD32DF">
        <w:rPr>
          <w:rFonts w:ascii="Times New Roman" w:hAnsi="Times New Roman"/>
          <w:color w:val="000000"/>
          <w:sz w:val="28"/>
          <w:szCs w:val="28"/>
        </w:rPr>
        <w:t>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требованиям настоящих Правил.</w:t>
      </w:r>
    </w:p>
    <w:p w14:paraId="14292096" w14:textId="77777777" w:rsidR="004A26B4" w:rsidRPr="00E05657" w:rsidRDefault="004A26B4" w:rsidP="004A26B4">
      <w:pPr>
        <w:pStyle w:val="ae"/>
        <w:spacing w:after="0" w:line="240" w:lineRule="auto"/>
        <w:ind w:left="709"/>
        <w:jc w:val="center"/>
        <w:rPr>
          <w:rStyle w:val="s1"/>
          <w:sz w:val="28"/>
          <w:szCs w:val="28"/>
          <w:highlight w:val="yellow"/>
        </w:rPr>
      </w:pPr>
    </w:p>
    <w:p w14:paraId="08D3D2EB" w14:textId="77777777" w:rsidR="004A26B4" w:rsidRPr="00223933" w:rsidRDefault="004A26B4" w:rsidP="004A26B4">
      <w:pPr>
        <w:pStyle w:val="4"/>
        <w:spacing w:before="0" w:after="0"/>
        <w:ind w:firstLine="0"/>
        <w:rPr>
          <w:b/>
          <w:color w:val="000000"/>
          <w:sz w:val="28"/>
          <w:szCs w:val="28"/>
        </w:rPr>
      </w:pPr>
    </w:p>
    <w:p w14:paraId="414F2C3B" w14:textId="77777777" w:rsidR="004A26B4" w:rsidRPr="00223933" w:rsidRDefault="004A26B4" w:rsidP="004A26B4">
      <w:pPr>
        <w:pStyle w:val="4"/>
        <w:spacing w:before="0" w:after="0"/>
        <w:ind w:firstLine="567"/>
        <w:jc w:val="center"/>
        <w:rPr>
          <w:b/>
          <w:sz w:val="28"/>
          <w:szCs w:val="28"/>
        </w:rPr>
      </w:pPr>
      <w:r w:rsidRPr="00223933">
        <w:rPr>
          <w:b/>
          <w:sz w:val="28"/>
          <w:szCs w:val="28"/>
        </w:rPr>
        <w:t>15. Условия предоставления приоритета</w:t>
      </w:r>
    </w:p>
    <w:p w14:paraId="1560A961" w14:textId="77777777" w:rsidR="004A26B4" w:rsidRPr="00223933" w:rsidRDefault="004A26B4" w:rsidP="004A26B4">
      <w:pPr>
        <w:pStyle w:val="4"/>
        <w:spacing w:before="0" w:after="0"/>
        <w:ind w:firstLine="567"/>
        <w:jc w:val="center"/>
        <w:rPr>
          <w:b/>
          <w:sz w:val="28"/>
          <w:szCs w:val="28"/>
        </w:rPr>
      </w:pPr>
    </w:p>
    <w:p w14:paraId="384EAED4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23933">
        <w:rPr>
          <w:rStyle w:val="s0"/>
          <w:szCs w:val="28"/>
        </w:rPr>
        <w:t xml:space="preserve">  41. </w:t>
      </w:r>
      <w:r w:rsidRPr="00223933">
        <w:rPr>
          <w:rFonts w:ascii="Times New Roman" w:hAnsi="Times New Roman"/>
          <w:color w:val="000000"/>
          <w:sz w:val="28"/>
          <w:szCs w:val="28"/>
        </w:rPr>
        <w:t xml:space="preserve">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</w:t>
      </w:r>
      <w:r w:rsidRPr="00223933">
        <w:rPr>
          <w:rFonts w:ascii="Times New Roman" w:hAnsi="Times New Roman"/>
          <w:color w:val="000000"/>
          <w:sz w:val="28"/>
          <w:szCs w:val="28"/>
        </w:rPr>
        <w:lastRenderedPageBreak/>
        <w:t>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14:paraId="3D95C485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/>
        <w:jc w:val="both"/>
        <w:rPr>
          <w:rStyle w:val="s0"/>
          <w:szCs w:val="28"/>
        </w:rPr>
      </w:pPr>
      <w:r w:rsidRPr="00223933">
        <w:rPr>
          <w:rFonts w:ascii="Times New Roman" w:hAnsi="Times New Roman"/>
          <w:color w:val="000000"/>
          <w:sz w:val="28"/>
          <w:szCs w:val="28"/>
        </w:rPr>
        <w:t xml:space="preserve">        42. В случае,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 заявки которых соответствуют условиям объявления или приглашения на закуп и требованиям настоящих Правил, то победитель среди них определяется по наименьшей цене, а заявки других потенциальных поставщиков автоматически отклоняются.</w:t>
      </w:r>
    </w:p>
    <w:p w14:paraId="35A1036D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 xml:space="preserve">          43.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14:paraId="7D0D2FA8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14:paraId="7DEA2FAC" w14:textId="77777777" w:rsidR="004A26B4" w:rsidRPr="00866464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464">
        <w:rPr>
          <w:rFonts w:ascii="Times New Roman" w:hAnsi="Times New Roman"/>
          <w:sz w:val="28"/>
          <w:szCs w:val="28"/>
        </w:rPr>
        <w:t>2) регистрационным удостоверением на лекарственное средство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464">
        <w:rPr>
          <w:rFonts w:ascii="Times New Roman" w:hAnsi="Times New Roman"/>
          <w:sz w:val="28"/>
          <w:szCs w:val="28"/>
        </w:rPr>
        <w:t>медицинское изделие, выданным в соответствии с приказом Министра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464">
        <w:rPr>
          <w:rFonts w:ascii="Times New Roman" w:hAnsi="Times New Roman"/>
          <w:sz w:val="28"/>
          <w:szCs w:val="28"/>
        </w:rPr>
        <w:t>здравоохранения Республики Казахстан от 9 февраля 2021 года № ҚР ДСМ-16</w:t>
      </w:r>
    </w:p>
    <w:p w14:paraId="1C33CC34" w14:textId="77777777" w:rsidR="004A26B4" w:rsidRPr="00866464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464">
        <w:rPr>
          <w:rFonts w:ascii="Times New Roman" w:hAnsi="Times New Roman"/>
          <w:sz w:val="28"/>
          <w:szCs w:val="28"/>
        </w:rPr>
        <w:t>«Об утверждении правил государственной регистрации, перерегистрациилекарственного средства или медицинского изделия, внесения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464">
        <w:rPr>
          <w:rFonts w:ascii="Times New Roman" w:hAnsi="Times New Roman"/>
          <w:sz w:val="28"/>
          <w:szCs w:val="28"/>
        </w:rPr>
        <w:t>регистрационное досье лекарственного средства или медицинского изделия»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464">
        <w:rPr>
          <w:rFonts w:ascii="Times New Roman" w:hAnsi="Times New Roman"/>
          <w:sz w:val="28"/>
          <w:szCs w:val="28"/>
        </w:rPr>
        <w:t>(зарегистрирован в Реестре государственной регистрации нормативных 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464">
        <w:rPr>
          <w:rFonts w:ascii="Times New Roman" w:hAnsi="Times New Roman"/>
          <w:sz w:val="28"/>
          <w:szCs w:val="28"/>
        </w:rPr>
        <w:t>актов под № 22175), с указанием отечественного товаропроизводителя в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464">
        <w:rPr>
          <w:rFonts w:ascii="Times New Roman" w:hAnsi="Times New Roman"/>
          <w:sz w:val="28"/>
          <w:szCs w:val="28"/>
        </w:rPr>
        <w:t>производителя.</w:t>
      </w:r>
    </w:p>
    <w:p w14:paraId="0A2D9DF7" w14:textId="77777777" w:rsidR="004A26B4" w:rsidRPr="00223933" w:rsidRDefault="004A26B4" w:rsidP="004A26B4">
      <w:pPr>
        <w:pStyle w:val="ae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464">
        <w:rPr>
          <w:rFonts w:ascii="Times New Roman" w:hAnsi="Times New Roman"/>
          <w:sz w:val="28"/>
          <w:szCs w:val="28"/>
        </w:rPr>
        <w:t xml:space="preserve"> При заключении договора или дополнительного соглашения к</w:t>
      </w:r>
      <w:r w:rsidRPr="00223933">
        <w:rPr>
          <w:rFonts w:ascii="Times New Roman" w:hAnsi="Times New Roman"/>
          <w:sz w:val="28"/>
          <w:szCs w:val="28"/>
        </w:rPr>
        <w:t xml:space="preserve">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 KZ".</w:t>
      </w:r>
    </w:p>
    <w:p w14:paraId="1311D39E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 44. Статус потенциального поставщика-производителя государств-членов Евразийского экономического союза подтверждается следующими документами:</w:t>
      </w:r>
    </w:p>
    <w:p w14:paraId="2DF0016F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 1) лицензией на фармацевтическую деятельность по производству лекарственных средств и (или) медицинских изделий;</w:t>
      </w:r>
    </w:p>
    <w:p w14:paraId="6B73B92B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 2) регистрационным удостоверением, соответствующим Правилам регистрации и экспертизы Евразийского экономического союза (согласно решениям Совета Евразийской экономической комиссии от 3 ноября 2016 года № 78 и от 12 февраля 2016 года № 46).</w:t>
      </w:r>
    </w:p>
    <w:p w14:paraId="51938927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 xml:space="preserve">45. Преимущество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потенциальные поставщики, </w:t>
      </w:r>
      <w:r w:rsidRPr="00223933">
        <w:rPr>
          <w:rFonts w:ascii="Times New Roman" w:hAnsi="Times New Roman"/>
          <w:sz w:val="28"/>
          <w:szCs w:val="28"/>
        </w:rPr>
        <w:lastRenderedPageBreak/>
        <w:t>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14:paraId="2401719D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1)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14:paraId="667062B5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2) надлежащей дистрибьюторской практики (GDP) при закупе лекарственных средств и фармацевтических услуг по оказанию гарантированного объема бесплатной медицинской помощи;</w:t>
      </w:r>
    </w:p>
    <w:p w14:paraId="0087AF52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3) надлежащей аптечной практики (GPP) при закупе фармацевтических услуг.</w:t>
      </w:r>
    </w:p>
    <w:p w14:paraId="705D900A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46. Для получения преимущества на заключение договора закупа или договора поставки к заявке:</w:t>
      </w:r>
    </w:p>
    <w:p w14:paraId="506BB2C3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1)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(GMP</w:t>
      </w:r>
      <w:r>
        <w:rPr>
          <w:rFonts w:ascii="Times New Roman" w:hAnsi="Times New Roman"/>
          <w:sz w:val="28"/>
          <w:szCs w:val="28"/>
        </w:rPr>
        <w:t>)</w:t>
      </w:r>
      <w:r w:rsidRPr="00223933">
        <w:rPr>
          <w:rFonts w:ascii="Times New Roman" w:hAnsi="Times New Roman"/>
          <w:sz w:val="28"/>
          <w:szCs w:val="28"/>
        </w:rPr>
        <w:t>;</w:t>
      </w:r>
    </w:p>
    <w:p w14:paraId="4EB5D435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2) потенциальные поставщики при закупе лекарственных средств, медицинских изделий и фармацевтических услуг прикладывают сертификат о соответствии объекта требованиям надлежащей дистрибьюторской пра</w:t>
      </w:r>
      <w:r>
        <w:rPr>
          <w:rFonts w:ascii="Times New Roman" w:hAnsi="Times New Roman"/>
          <w:sz w:val="28"/>
          <w:szCs w:val="28"/>
        </w:rPr>
        <w:t>ктики (GDP)</w:t>
      </w:r>
      <w:r w:rsidRPr="00223933">
        <w:rPr>
          <w:rFonts w:ascii="Times New Roman" w:hAnsi="Times New Roman"/>
          <w:sz w:val="28"/>
          <w:szCs w:val="28"/>
        </w:rPr>
        <w:t>;</w:t>
      </w:r>
    </w:p>
    <w:p w14:paraId="309AC847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3) 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</w:t>
      </w:r>
      <w:r>
        <w:rPr>
          <w:rFonts w:ascii="Times New Roman" w:hAnsi="Times New Roman"/>
          <w:sz w:val="28"/>
          <w:szCs w:val="28"/>
        </w:rPr>
        <w:t>)</w:t>
      </w:r>
      <w:r w:rsidRPr="00223933">
        <w:rPr>
          <w:rFonts w:ascii="Times New Roman" w:hAnsi="Times New Roman"/>
          <w:sz w:val="28"/>
          <w:szCs w:val="28"/>
        </w:rPr>
        <w:t>.</w:t>
      </w:r>
    </w:p>
    <w:p w14:paraId="3D020929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47. 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требованиям настоящих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 заявки других потенциальных поставщиков автоматически отклоняются.</w:t>
      </w:r>
    </w:p>
    <w:p w14:paraId="12263AAC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>48. Если в закупе по лоту участвуют два и более потенциальных поставщика, представивших тендерные заявки, соответствующие условиям объявления или приглашения на закуп и требованиям настоящих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 заявки других потенциальных поставщиков автоматически отклоняются.</w:t>
      </w:r>
    </w:p>
    <w:p w14:paraId="5FA5849E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33">
        <w:rPr>
          <w:rFonts w:ascii="Times New Roman" w:hAnsi="Times New Roman"/>
          <w:sz w:val="28"/>
          <w:szCs w:val="28"/>
        </w:rPr>
        <w:t xml:space="preserve">49. 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</w:t>
      </w:r>
      <w:r w:rsidRPr="00223933">
        <w:rPr>
          <w:rFonts w:ascii="Times New Roman" w:hAnsi="Times New Roman"/>
          <w:sz w:val="28"/>
          <w:szCs w:val="28"/>
        </w:rPr>
        <w:lastRenderedPageBreak/>
        <w:t>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 заявки других потенциальных поставщиков автоматически отклоняются.</w:t>
      </w:r>
    </w:p>
    <w:p w14:paraId="6BDD7AB6" w14:textId="77777777" w:rsidR="004A26B4" w:rsidRPr="00223933" w:rsidRDefault="004A26B4" w:rsidP="004A26B4">
      <w:pPr>
        <w:pStyle w:val="ae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AB985BD" w14:textId="77777777" w:rsidR="004A26B4" w:rsidRPr="00223933" w:rsidRDefault="004A26B4" w:rsidP="004A26B4">
      <w:pPr>
        <w:pStyle w:val="Iauiue"/>
        <w:ind w:firstLine="567"/>
        <w:jc w:val="center"/>
        <w:rPr>
          <w:b/>
          <w:sz w:val="28"/>
          <w:szCs w:val="28"/>
        </w:rPr>
      </w:pPr>
    </w:p>
    <w:p w14:paraId="2A4C739C" w14:textId="77777777" w:rsidR="004A26B4" w:rsidRPr="00223933" w:rsidRDefault="004A26B4" w:rsidP="004A26B4">
      <w:pPr>
        <w:pStyle w:val="Iauiue"/>
        <w:ind w:firstLine="567"/>
        <w:jc w:val="center"/>
        <w:rPr>
          <w:b/>
          <w:sz w:val="28"/>
          <w:szCs w:val="28"/>
        </w:rPr>
      </w:pPr>
      <w:r w:rsidRPr="00223933">
        <w:rPr>
          <w:b/>
          <w:sz w:val="28"/>
          <w:szCs w:val="28"/>
        </w:rPr>
        <w:t>16. Порядок заключения договора о закупе</w:t>
      </w:r>
    </w:p>
    <w:p w14:paraId="51FBFA3E" w14:textId="77777777" w:rsidR="004A26B4" w:rsidRPr="00223933" w:rsidRDefault="004A26B4" w:rsidP="004A26B4">
      <w:pPr>
        <w:pStyle w:val="Iauiue"/>
        <w:ind w:firstLine="567"/>
        <w:rPr>
          <w:b/>
          <w:sz w:val="28"/>
          <w:szCs w:val="28"/>
        </w:rPr>
      </w:pPr>
    </w:p>
    <w:p w14:paraId="4ABBFCCE" w14:textId="77777777" w:rsidR="004A26B4" w:rsidRPr="00423CA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Style w:val="s0"/>
          <w:sz w:val="28"/>
          <w:szCs w:val="40"/>
        </w:rPr>
      </w:pPr>
      <w:r w:rsidRPr="00423CAB">
        <w:rPr>
          <w:rStyle w:val="s0"/>
          <w:sz w:val="28"/>
          <w:szCs w:val="40"/>
        </w:rPr>
        <w:t>50.В течение 3 (трех) календарных дней со дня подведения итогов тендеразаказчик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интернет-ресурсе заказчика или организатора закупа.</w:t>
      </w:r>
    </w:p>
    <w:p w14:paraId="28DE5456" w14:textId="77777777" w:rsidR="004A26B4" w:rsidRPr="00423CA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Style w:val="s0"/>
          <w:sz w:val="28"/>
          <w:szCs w:val="40"/>
        </w:rPr>
      </w:pPr>
      <w:r w:rsidRPr="00423CAB">
        <w:rPr>
          <w:rStyle w:val="s0"/>
          <w:sz w:val="28"/>
          <w:szCs w:val="40"/>
        </w:rPr>
        <w:t>51. Протокол об итогах тендера размещается на интернет-ресурсе заказчика</w:t>
      </w:r>
    </w:p>
    <w:p w14:paraId="7456377D" w14:textId="77777777" w:rsidR="004A26B4" w:rsidRPr="00423CA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Style w:val="s0"/>
          <w:sz w:val="28"/>
          <w:szCs w:val="40"/>
        </w:rPr>
      </w:pPr>
      <w:r w:rsidRPr="00423CAB">
        <w:rPr>
          <w:rStyle w:val="s0"/>
          <w:sz w:val="28"/>
          <w:szCs w:val="40"/>
        </w:rPr>
        <w:t>или организатора закупа. Организатор закупа в течение 3 (трех) календарных</w:t>
      </w:r>
    </w:p>
    <w:p w14:paraId="2A9BA4DB" w14:textId="77777777" w:rsidR="004A26B4" w:rsidRPr="00423CA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Style w:val="s0"/>
          <w:sz w:val="28"/>
          <w:szCs w:val="40"/>
        </w:rPr>
      </w:pPr>
      <w:r w:rsidRPr="00423CAB">
        <w:rPr>
          <w:rStyle w:val="s0"/>
          <w:sz w:val="28"/>
          <w:szCs w:val="40"/>
        </w:rPr>
        <w:t>дней со дня подведения итогов направляет заказчику заверенные копии протокола итогов закупа и техническую спецификацию лекарственных средств и (или)медицинских изделий победителя.50. Организатор в течение трех календарных дней со дня подведения итогов тендера направляет потенциальному поставщику подписанный договор закупа, составляемый по форме согласно приложению 9 к настоящей Тендерной документации.</w:t>
      </w:r>
    </w:p>
    <w:p w14:paraId="30103582" w14:textId="77777777" w:rsidR="004A26B4" w:rsidRPr="00423CAB" w:rsidRDefault="004A26B4" w:rsidP="004A26B4">
      <w:pPr>
        <w:pStyle w:val="ae"/>
        <w:pBdr>
          <w:bottom w:val="single" w:sz="12" w:space="1" w:color="auto"/>
        </w:pBdr>
        <w:autoSpaceDE w:val="0"/>
        <w:autoSpaceDN w:val="0"/>
        <w:spacing w:after="0" w:line="240" w:lineRule="auto"/>
        <w:ind w:left="709"/>
        <w:contextualSpacing w:val="0"/>
        <w:jc w:val="both"/>
        <w:rPr>
          <w:rStyle w:val="s0"/>
          <w:sz w:val="28"/>
          <w:szCs w:val="40"/>
        </w:rPr>
      </w:pPr>
    </w:p>
    <w:p w14:paraId="78E18ECB" w14:textId="77777777" w:rsidR="004A26B4" w:rsidRDefault="004A26B4" w:rsidP="004A26B4">
      <w:pPr>
        <w:pStyle w:val="ae"/>
        <w:pBdr>
          <w:bottom w:val="single" w:sz="12" w:space="1" w:color="auto"/>
        </w:pBdr>
        <w:autoSpaceDE w:val="0"/>
        <w:autoSpaceDN w:val="0"/>
        <w:spacing w:after="0" w:line="240" w:lineRule="auto"/>
        <w:ind w:left="709"/>
        <w:contextualSpacing w:val="0"/>
        <w:jc w:val="both"/>
        <w:rPr>
          <w:rStyle w:val="s0"/>
          <w:szCs w:val="28"/>
        </w:rPr>
      </w:pPr>
    </w:p>
    <w:p w14:paraId="00300865" w14:textId="77777777" w:rsidR="004A26B4" w:rsidRDefault="004A26B4" w:rsidP="004A26B4">
      <w:pPr>
        <w:pStyle w:val="ae"/>
        <w:pBdr>
          <w:bottom w:val="single" w:sz="12" w:space="1" w:color="auto"/>
        </w:pBdr>
        <w:autoSpaceDE w:val="0"/>
        <w:autoSpaceDN w:val="0"/>
        <w:spacing w:after="0" w:line="240" w:lineRule="auto"/>
        <w:ind w:left="709"/>
        <w:contextualSpacing w:val="0"/>
        <w:jc w:val="both"/>
        <w:rPr>
          <w:rStyle w:val="s0"/>
          <w:szCs w:val="28"/>
        </w:rPr>
      </w:pPr>
    </w:p>
    <w:p w14:paraId="4DBECDE7" w14:textId="77777777" w:rsidR="004A26B4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BEDEE23" w14:textId="77777777" w:rsidR="004A26B4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1D5870F" w14:textId="77777777" w:rsidR="004A26B4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AB3C30" w14:textId="77777777" w:rsidR="004A26B4" w:rsidRDefault="004A26B4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38D22C3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FBA7CD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F12E83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EE695F9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0B6A1F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6C525D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0045607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41148A8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8319779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22C674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9951C9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C59E87E" w14:textId="77777777" w:rsidR="00BC1EE2" w:rsidRDefault="00BC1EE2" w:rsidP="004A26B4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30F34C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3</w:t>
      </w:r>
    </w:p>
    <w:p w14:paraId="73F2A01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к правилам организации и</w:t>
      </w:r>
    </w:p>
    <w:p w14:paraId="3DF4B1BA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проведения закупа лекарственных</w:t>
      </w:r>
    </w:p>
    <w:p w14:paraId="6F5313E5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средств, медицинских изделий и</w:t>
      </w:r>
    </w:p>
    <w:p w14:paraId="612F2489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специализированных лечебных</w:t>
      </w:r>
    </w:p>
    <w:p w14:paraId="68998EC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продуктов в рамках гарантированного</w:t>
      </w:r>
    </w:p>
    <w:p w14:paraId="660787E3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объема бесплатной медицинской</w:t>
      </w:r>
    </w:p>
    <w:p w14:paraId="49F50B9F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помощи, дополнительного объема</w:t>
      </w:r>
    </w:p>
    <w:p w14:paraId="58CBABC6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медицинской помощи для лиц,</w:t>
      </w:r>
    </w:p>
    <w:p w14:paraId="1889C30B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содержащихся в следственных</w:t>
      </w:r>
    </w:p>
    <w:p w14:paraId="780C36FD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изоляторах и учреждениях уголовно-</w:t>
      </w:r>
    </w:p>
    <w:p w14:paraId="07A67862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исполнительной (пенитенциарной)</w:t>
      </w:r>
    </w:p>
    <w:p w14:paraId="1864ED71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системы, за счет бюджетных</w:t>
      </w:r>
    </w:p>
    <w:p w14:paraId="72F5D779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средств и (или) в системе</w:t>
      </w:r>
    </w:p>
    <w:p w14:paraId="5C582B7A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обязательного социального</w:t>
      </w:r>
    </w:p>
    <w:p w14:paraId="3D88BE2A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медицинского страхования,</w:t>
      </w:r>
    </w:p>
    <w:p w14:paraId="41F418BD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фармацевтических услуг</w:t>
      </w:r>
    </w:p>
    <w:p w14:paraId="4C65EF70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Форма</w:t>
      </w:r>
    </w:p>
    <w:p w14:paraId="7D9F8149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(Кому) ___________________</w:t>
      </w:r>
    </w:p>
    <w:p w14:paraId="6B2FD969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(наименование заказчика,</w:t>
      </w:r>
    </w:p>
    <w:p w14:paraId="25B46FC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организатора закупа</w:t>
      </w:r>
    </w:p>
    <w:p w14:paraId="16310F05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или единого дистрибьютора)</w:t>
      </w:r>
    </w:p>
    <w:p w14:paraId="7319F19B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Заявка на участие в тендере</w:t>
      </w:r>
    </w:p>
    <w:p w14:paraId="4556A964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_________________________________________________________</w:t>
      </w:r>
    </w:p>
    <w:p w14:paraId="28AD3254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(наименование потенциального поставщика),</w:t>
      </w:r>
    </w:p>
    <w:p w14:paraId="1770818E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рассмотрев объявление/ тендерную документацию по проведению тендера</w:t>
      </w:r>
    </w:p>
    <w:p w14:paraId="5226F189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№ ____________________________________________________________________,</w:t>
      </w:r>
    </w:p>
    <w:p w14:paraId="3B0D0384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(название тендера)</w:t>
      </w:r>
    </w:p>
    <w:p w14:paraId="7D4CA442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получение которой настоящим удостоверяется (указывается, если получена</w:t>
      </w:r>
    </w:p>
    <w:p w14:paraId="004678DC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тендерная документация), настоящей</w:t>
      </w:r>
      <w:r w:rsidRPr="00F93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заявкой выражает согласие осуществитьпоставку лекарственных средств/медицинских изделий/фармацевтическихуслуг в соответствии с условиями объявления/тендерной документацией последующим лотам:</w:t>
      </w:r>
    </w:p>
    <w:p w14:paraId="2A972D3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1)______________ (номер лота) ____________________________________</w:t>
      </w:r>
    </w:p>
    <w:p w14:paraId="04AE9803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(подробное описание лекарственных средств/медицинских изделий/фармацевтических услуг)</w:t>
      </w:r>
    </w:p>
    <w:p w14:paraId="390A64B6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2)________________ (номер лота) __________________________________</w:t>
      </w:r>
    </w:p>
    <w:p w14:paraId="5EC667BE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(подробное описание лекарственных средств/медицинских изделий/фармацевтических услуг)в соответствии с условиями, правил организации и проведения закупалекарственных средств, медицинских изделий и специализированных лечебных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 xml:space="preserve">продуктов в рамках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гарантированного объема бесплатной медицинской помощи,дополнительного объема медицинской помощи для лиц, содержащихся в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следственных изоляторах и учреждениях уголовно-исполнительной(пенитенциарной) системы, за счет бюджетных средств и (или) в системе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обязательного социального медицинского страхования, фармацевтических услуг(далее – Правила).</w:t>
      </w:r>
    </w:p>
    <w:p w14:paraId="7C86C4C1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Потенциальный поставщик подтверждает, что ознакомлен с условиями,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предусмотренными Правилами, и осведомлен об ответственности за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предоставление конкурсной комиссии недостоверных сведений о своей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правомочности, квалификации, качественных и иных характеристиках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поставки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медицинской техники, а также иных ограничениях, предусмотренных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действующим законодательством Республики Казахстан.</w:t>
      </w:r>
    </w:p>
    <w:p w14:paraId="59370D0F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Потенциальный поставщик подтверждает достоверность сведений в данной</w:t>
      </w:r>
    </w:p>
    <w:p w14:paraId="2FFCD67C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заявке и прилагаемых к ней документов: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140"/>
        <w:gridCol w:w="3125"/>
      </w:tblGrid>
      <w:tr w:rsidR="004A26B4" w:rsidRPr="00174432" w14:paraId="03839E47" w14:textId="77777777" w:rsidTr="003913DB">
        <w:tc>
          <w:tcPr>
            <w:tcW w:w="3284" w:type="dxa"/>
          </w:tcPr>
          <w:p w14:paraId="11BD2B51" w14:textId="77777777" w:rsidR="004A26B4" w:rsidRPr="00174432" w:rsidRDefault="004A26B4" w:rsidP="00391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</w:pPr>
            <w:r w:rsidRPr="00174432"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  <w:t>№ п\п</w:t>
            </w:r>
          </w:p>
        </w:tc>
        <w:tc>
          <w:tcPr>
            <w:tcW w:w="3284" w:type="dxa"/>
          </w:tcPr>
          <w:p w14:paraId="213374DB" w14:textId="77777777" w:rsidR="004A26B4" w:rsidRPr="00174432" w:rsidRDefault="004A26B4" w:rsidP="00391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</w:pPr>
            <w:r w:rsidRPr="00174432"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  <w:t>Наименование документа</w:t>
            </w:r>
          </w:p>
        </w:tc>
        <w:tc>
          <w:tcPr>
            <w:tcW w:w="3285" w:type="dxa"/>
          </w:tcPr>
          <w:p w14:paraId="4E16B266" w14:textId="77777777" w:rsidR="004A26B4" w:rsidRPr="00174432" w:rsidRDefault="004A26B4" w:rsidP="00391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</w:pPr>
            <w:r w:rsidRPr="00174432"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  <w:t>Количество листов</w:t>
            </w:r>
          </w:p>
          <w:p w14:paraId="57C6DFC6" w14:textId="77777777" w:rsidR="004A26B4" w:rsidRPr="00174432" w:rsidRDefault="004A26B4" w:rsidP="00391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</w:pPr>
          </w:p>
        </w:tc>
      </w:tr>
      <w:tr w:rsidR="004A26B4" w:rsidRPr="00174432" w14:paraId="4C2FAD6E" w14:textId="77777777" w:rsidTr="003913DB">
        <w:tc>
          <w:tcPr>
            <w:tcW w:w="3284" w:type="dxa"/>
          </w:tcPr>
          <w:p w14:paraId="6B5BBA1F" w14:textId="77777777" w:rsidR="004A26B4" w:rsidRPr="00174432" w:rsidRDefault="004A26B4" w:rsidP="00391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84" w:type="dxa"/>
          </w:tcPr>
          <w:p w14:paraId="3900172C" w14:textId="77777777" w:rsidR="004A26B4" w:rsidRPr="00174432" w:rsidRDefault="004A26B4" w:rsidP="00391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85" w:type="dxa"/>
          </w:tcPr>
          <w:p w14:paraId="5385B9A4" w14:textId="77777777" w:rsidR="004A26B4" w:rsidRPr="00174432" w:rsidRDefault="004A26B4" w:rsidP="00391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17"/>
                <w:szCs w:val="17"/>
                <w:lang w:eastAsia="ru-RU"/>
              </w:rPr>
            </w:pPr>
          </w:p>
        </w:tc>
      </w:tr>
    </w:tbl>
    <w:p w14:paraId="5C1D418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17"/>
          <w:szCs w:val="17"/>
          <w:lang w:eastAsia="ru-RU"/>
        </w:rPr>
      </w:pPr>
    </w:p>
    <w:p w14:paraId="6967DFD0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Настоящая заявка действует до подведения итогов тендера.</w:t>
      </w:r>
    </w:p>
    <w:p w14:paraId="51020D7F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Должность, Ф.И.О. (при его наличии) и подпись лица, имеющего</w:t>
      </w:r>
    </w:p>
    <w:p w14:paraId="56CCA04B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полномочия подписать тендерную заявку от имени и по поручению</w:t>
      </w:r>
    </w:p>
    <w:p w14:paraId="032E5150" w14:textId="77777777" w:rsidR="004A26B4" w:rsidRPr="00F93C5E" w:rsidRDefault="004A26B4" w:rsidP="004A26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___________________________ (наименование потенциального поставщика)</w:t>
      </w:r>
      <w:r w:rsidRPr="00F93C5E">
        <w:rPr>
          <w:rFonts w:ascii="Times New Roman" w:eastAsia="TimesNewRomanPSMT" w:hAnsi="Times New Roman"/>
          <w:sz w:val="20"/>
          <w:szCs w:val="20"/>
          <w:lang w:eastAsia="ru-RU"/>
        </w:rPr>
        <w:t>__</w:t>
      </w:r>
    </w:p>
    <w:p w14:paraId="22F22B67" w14:textId="77777777" w:rsidR="004A26B4" w:rsidRPr="00F93C5E" w:rsidRDefault="004A26B4" w:rsidP="004A26B4">
      <w:pPr>
        <w:jc w:val="right"/>
        <w:rPr>
          <w:rFonts w:ascii="Times New Roman" w:hAnsi="Times New Roman"/>
          <w:bCs/>
          <w:i/>
        </w:rPr>
      </w:pPr>
    </w:p>
    <w:p w14:paraId="3F77D0E2" w14:textId="77777777" w:rsidR="004A26B4" w:rsidRDefault="004A26B4" w:rsidP="004A26B4">
      <w:pPr>
        <w:jc w:val="right"/>
        <w:rPr>
          <w:bCs/>
          <w:i/>
        </w:rPr>
      </w:pPr>
    </w:p>
    <w:p w14:paraId="72953D00" w14:textId="77777777" w:rsidR="004A26B4" w:rsidRDefault="004A26B4" w:rsidP="004A26B4">
      <w:pPr>
        <w:jc w:val="right"/>
        <w:rPr>
          <w:bCs/>
          <w:i/>
        </w:rPr>
      </w:pPr>
    </w:p>
    <w:p w14:paraId="62520D1A" w14:textId="77777777" w:rsidR="004A26B4" w:rsidRDefault="004A26B4" w:rsidP="004A26B4">
      <w:pPr>
        <w:jc w:val="right"/>
        <w:rPr>
          <w:bCs/>
          <w:i/>
        </w:rPr>
      </w:pPr>
    </w:p>
    <w:p w14:paraId="00CD9210" w14:textId="77777777" w:rsidR="004A26B4" w:rsidRDefault="004A26B4" w:rsidP="004A26B4">
      <w:pPr>
        <w:jc w:val="right"/>
        <w:rPr>
          <w:bCs/>
          <w:i/>
        </w:rPr>
      </w:pPr>
    </w:p>
    <w:p w14:paraId="69692DB3" w14:textId="77777777" w:rsidR="004A26B4" w:rsidRDefault="004A26B4" w:rsidP="004A26B4">
      <w:pPr>
        <w:jc w:val="right"/>
        <w:rPr>
          <w:bCs/>
          <w:i/>
        </w:rPr>
      </w:pPr>
    </w:p>
    <w:p w14:paraId="030B2D95" w14:textId="77777777" w:rsidR="004A26B4" w:rsidRDefault="004A26B4" w:rsidP="004A26B4">
      <w:pPr>
        <w:jc w:val="right"/>
        <w:rPr>
          <w:bCs/>
          <w:i/>
        </w:rPr>
      </w:pPr>
    </w:p>
    <w:p w14:paraId="5EE06E3D" w14:textId="77777777" w:rsidR="004A26B4" w:rsidRDefault="004A26B4" w:rsidP="004A26B4">
      <w:pPr>
        <w:jc w:val="right"/>
        <w:rPr>
          <w:bCs/>
          <w:i/>
        </w:rPr>
      </w:pPr>
    </w:p>
    <w:p w14:paraId="62F21472" w14:textId="77777777" w:rsidR="004A26B4" w:rsidRDefault="004A26B4" w:rsidP="004A26B4">
      <w:pPr>
        <w:jc w:val="right"/>
        <w:rPr>
          <w:bCs/>
          <w:i/>
        </w:rPr>
      </w:pPr>
    </w:p>
    <w:p w14:paraId="7C0734AC" w14:textId="77777777" w:rsidR="004A26B4" w:rsidRDefault="004A26B4" w:rsidP="004A26B4">
      <w:pPr>
        <w:jc w:val="right"/>
        <w:rPr>
          <w:bCs/>
          <w:i/>
        </w:rPr>
      </w:pPr>
    </w:p>
    <w:p w14:paraId="3B7CB3D4" w14:textId="77777777" w:rsidR="004A26B4" w:rsidRDefault="004A26B4" w:rsidP="004A26B4">
      <w:pPr>
        <w:jc w:val="right"/>
        <w:rPr>
          <w:bCs/>
          <w:i/>
        </w:rPr>
      </w:pPr>
    </w:p>
    <w:p w14:paraId="3A0BA3E8" w14:textId="77777777" w:rsidR="004A26B4" w:rsidRDefault="004A26B4" w:rsidP="004A26B4">
      <w:pPr>
        <w:jc w:val="right"/>
        <w:rPr>
          <w:bCs/>
          <w:i/>
        </w:rPr>
      </w:pPr>
    </w:p>
    <w:p w14:paraId="6B9BD797" w14:textId="77777777" w:rsidR="004A26B4" w:rsidRDefault="004A26B4" w:rsidP="004A26B4">
      <w:pPr>
        <w:jc w:val="right"/>
        <w:rPr>
          <w:bCs/>
          <w:i/>
        </w:rPr>
      </w:pPr>
    </w:p>
    <w:p w14:paraId="54AAB3AA" w14:textId="77777777" w:rsidR="004A26B4" w:rsidRDefault="004A26B4" w:rsidP="004A26B4">
      <w:pPr>
        <w:jc w:val="right"/>
        <w:rPr>
          <w:bCs/>
          <w:i/>
        </w:rPr>
      </w:pPr>
      <w:r w:rsidRPr="004968FD">
        <w:rPr>
          <w:rFonts w:ascii="Times New Roman" w:hAnsi="Times New Roman"/>
          <w:bCs/>
          <w:i/>
        </w:rPr>
        <w:lastRenderedPageBreak/>
        <w:t xml:space="preserve">Приложение </w:t>
      </w:r>
      <w:r>
        <w:rPr>
          <w:bCs/>
          <w:i/>
        </w:rPr>
        <w:t>4</w:t>
      </w:r>
    </w:p>
    <w:p w14:paraId="33BB6BAE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к правилам организации и</w:t>
      </w:r>
    </w:p>
    <w:p w14:paraId="381ED3C5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проведения закупа лекарственных</w:t>
      </w:r>
    </w:p>
    <w:p w14:paraId="11AEF314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средств, медицинских изделий и</w:t>
      </w:r>
    </w:p>
    <w:p w14:paraId="7FAFF6D1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специализированных лечебных</w:t>
      </w:r>
    </w:p>
    <w:p w14:paraId="1C9CA4BE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продуктов в рамках гарантированного</w:t>
      </w:r>
    </w:p>
    <w:p w14:paraId="4068C765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объема бесплатной медицинской</w:t>
      </w:r>
    </w:p>
    <w:p w14:paraId="0EB63447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помощи, дополнительного объема</w:t>
      </w:r>
    </w:p>
    <w:p w14:paraId="7F003F50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медицинской помощи для лиц,</w:t>
      </w:r>
    </w:p>
    <w:p w14:paraId="4789D0C1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содержащихся в следственных</w:t>
      </w:r>
    </w:p>
    <w:p w14:paraId="0D1A5D26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изоляторах и учреждениях уголовно-</w:t>
      </w:r>
    </w:p>
    <w:p w14:paraId="477436E6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исполнительной (пенитенциарной)</w:t>
      </w:r>
    </w:p>
    <w:p w14:paraId="506AE2F4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системы, за счет бюджетных</w:t>
      </w:r>
    </w:p>
    <w:p w14:paraId="2F919CD5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средств и (или) в системе</w:t>
      </w:r>
    </w:p>
    <w:p w14:paraId="003A6A54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обязательного социального</w:t>
      </w:r>
    </w:p>
    <w:p w14:paraId="5C0DCEEA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медицинского страхования,</w:t>
      </w:r>
    </w:p>
    <w:p w14:paraId="18C7BBE8" w14:textId="77777777" w:rsidR="004A26B4" w:rsidRPr="00ED2FCB" w:rsidRDefault="004A26B4" w:rsidP="004A26B4">
      <w:pPr>
        <w:jc w:val="right"/>
        <w:rPr>
          <w:bCs/>
          <w:i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фармацевтических услуг</w:t>
      </w:r>
    </w:p>
    <w:p w14:paraId="41806D6D" w14:textId="77777777" w:rsidR="004A26B4" w:rsidRPr="00F93C5E" w:rsidRDefault="004A26B4" w:rsidP="004A26B4">
      <w:pPr>
        <w:pStyle w:val="3"/>
        <w:shd w:val="clear" w:color="auto" w:fill="FFFFFF"/>
        <w:spacing w:before="0" w:after="0" w:line="390" w:lineRule="atLeast"/>
        <w:jc w:val="center"/>
        <w:textAlignment w:val="baseline"/>
        <w:rPr>
          <w:rFonts w:ascii="Times New Roman" w:hAnsi="Times New Roman"/>
          <w:bCs w:val="0"/>
          <w:color w:val="000000"/>
          <w:sz w:val="22"/>
          <w:szCs w:val="22"/>
        </w:rPr>
      </w:pPr>
      <w:r w:rsidRPr="00F93C5E">
        <w:rPr>
          <w:rFonts w:ascii="Times New Roman" w:hAnsi="Times New Roman"/>
          <w:bCs w:val="0"/>
          <w:color w:val="000000"/>
          <w:sz w:val="22"/>
          <w:szCs w:val="22"/>
        </w:rPr>
        <w:t>Ценовое предложение потенциального поставщика</w:t>
      </w:r>
      <w:r w:rsidRPr="00F93C5E">
        <w:rPr>
          <w:rFonts w:ascii="Times New Roman" w:hAnsi="Times New Roman"/>
          <w:bCs w:val="0"/>
          <w:color w:val="000000"/>
          <w:sz w:val="22"/>
          <w:szCs w:val="22"/>
        </w:rPr>
        <w:br/>
        <w:t>_______________________________________________</w:t>
      </w:r>
      <w:r w:rsidRPr="00F93C5E">
        <w:rPr>
          <w:rFonts w:ascii="Times New Roman" w:hAnsi="Times New Roman"/>
          <w:bCs w:val="0"/>
          <w:color w:val="000000"/>
          <w:sz w:val="22"/>
          <w:szCs w:val="22"/>
        </w:rPr>
        <w:br/>
        <w:t>(наименование потенциального поставщика)</w:t>
      </w:r>
      <w:r w:rsidRPr="00F93C5E">
        <w:rPr>
          <w:rFonts w:ascii="Times New Roman" w:hAnsi="Times New Roman"/>
          <w:bCs w:val="0"/>
          <w:color w:val="000000"/>
          <w:sz w:val="22"/>
          <w:szCs w:val="22"/>
        </w:rPr>
        <w:br/>
        <w:t>на поставку лекарственного средства и (или) медицинского изделия</w:t>
      </w:r>
    </w:p>
    <w:p w14:paraId="76F2C6A3" w14:textId="77777777" w:rsidR="004A26B4" w:rsidRPr="00F93C5E" w:rsidRDefault="004A26B4" w:rsidP="004A26B4">
      <w:pPr>
        <w:pStyle w:val="4"/>
        <w:shd w:val="clear" w:color="auto" w:fill="FFFFFF"/>
        <w:spacing w:before="0" w:after="0" w:line="285" w:lineRule="atLeast"/>
        <w:textAlignment w:val="baseline"/>
        <w:rPr>
          <w:color w:val="000000"/>
          <w:sz w:val="22"/>
        </w:rPr>
      </w:pPr>
      <w:r w:rsidRPr="00F93C5E">
        <w:rPr>
          <w:b/>
          <w:color w:val="000000"/>
          <w:sz w:val="22"/>
        </w:rPr>
        <w:t> № закупа _________________</w:t>
      </w:r>
      <w:r w:rsidRPr="00F93C5E">
        <w:rPr>
          <w:b/>
          <w:color w:val="000000"/>
          <w:sz w:val="22"/>
        </w:rPr>
        <w:br/>
        <w:t>Способ закупа</w:t>
      </w:r>
      <w:r w:rsidRPr="00F93C5E">
        <w:rPr>
          <w:color w:val="000000"/>
          <w:sz w:val="22"/>
        </w:rPr>
        <w:t xml:space="preserve"> ____________</w:t>
      </w:r>
      <w:r w:rsidRPr="00F93C5E">
        <w:rPr>
          <w:color w:val="000000"/>
          <w:sz w:val="22"/>
        </w:rPr>
        <w:br/>
        <w:t>Лот № _____________</w:t>
      </w:r>
    </w:p>
    <w:tbl>
      <w:tblPr>
        <w:tblW w:w="10206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6790"/>
        <w:gridCol w:w="2235"/>
      </w:tblGrid>
      <w:tr w:rsidR="004A26B4" w:rsidRPr="00F93C5E" w14:paraId="6EA7A50F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B4576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№ п/п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4AF95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0E0A9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Содержание</w:t>
            </w:r>
            <w:r w:rsidRPr="00F93C5E">
              <w:rPr>
                <w:color w:val="000000"/>
                <w:sz w:val="22"/>
                <w:lang w:val="ru-RU" w:eastAsia="ru-RU"/>
              </w:rPr>
              <w:br/>
              <w:t>(для заполнения потенциальным поставщиком)</w:t>
            </w:r>
          </w:p>
        </w:tc>
      </w:tr>
      <w:tr w:rsidR="004A26B4" w:rsidRPr="00F93C5E" w14:paraId="73D0021D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41F6B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11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62628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2C804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2887EBE1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E0960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22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A5EA5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Характеристика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DD7AD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7683D508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0DD06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33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BF131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0BF9D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2236F53C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07C6F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</w:p>
          <w:p w14:paraId="540270C9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44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DAD47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D69F7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60B06636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AC3BB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55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3BAF7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8945C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7EF8CA3A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E08D2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66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54D02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83513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4252AC64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31958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77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00BA0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ADDFA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5F95631F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C59CF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lastRenderedPageBreak/>
              <w:t>88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E401B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E007B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4E2D218E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88072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99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44345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58E33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32F42296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D1523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110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09D4E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F9F03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232F8CE2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FAEEE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111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6C384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77DBC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*</w:t>
            </w:r>
          </w:p>
        </w:tc>
      </w:tr>
      <w:tr w:rsidR="004A26B4" w:rsidRPr="00F93C5E" w14:paraId="7518DC80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C900B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112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EDCF3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Количество в единицах измерения (объем)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F1FEE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428C1F49" w14:textId="77777777" w:rsidTr="003913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02232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113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CB035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0A523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26B4" w:rsidRPr="00F93C5E" w14:paraId="6060E055" w14:textId="77777777" w:rsidTr="003913DB">
        <w:trPr>
          <w:trHeight w:val="28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8F8C2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114</w:t>
            </w:r>
          </w:p>
        </w:tc>
        <w:tc>
          <w:tcPr>
            <w:tcW w:w="7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BD7A8" w14:textId="77777777" w:rsidR="004A26B4" w:rsidRPr="00F93C5E" w:rsidRDefault="004A26B4" w:rsidP="003913DB">
            <w:pPr>
              <w:pStyle w:val="4"/>
              <w:spacing w:before="0" w:after="0" w:line="285" w:lineRule="atLeast"/>
              <w:textAlignment w:val="baseline"/>
              <w:rPr>
                <w:color w:val="000000"/>
                <w:sz w:val="22"/>
                <w:lang w:val="ru-RU" w:eastAsia="ru-RU"/>
              </w:rPr>
            </w:pPr>
            <w:r w:rsidRPr="00F93C5E">
              <w:rPr>
                <w:color w:val="000000"/>
                <w:sz w:val="22"/>
                <w:lang w:val="ru-RU" w:eastAsia="ru-RU"/>
              </w:rPr>
              <w:t>График поставки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D362D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</w:p>
          <w:p w14:paraId="177436A4" w14:textId="77777777" w:rsidR="004A26B4" w:rsidRPr="00F93C5E" w:rsidRDefault="004A26B4" w:rsidP="003913DB">
            <w:pPr>
              <w:rPr>
                <w:rFonts w:ascii="Times New Roman" w:hAnsi="Times New Roman"/>
                <w:color w:val="000000"/>
              </w:rPr>
            </w:pPr>
            <w:r w:rsidRPr="00F93C5E">
              <w:rPr>
                <w:rFonts w:ascii="Times New Roman" w:hAnsi="Times New Roman"/>
                <w:color w:val="000000"/>
              </w:rPr>
              <w:t>Скачать</w:t>
            </w:r>
          </w:p>
        </w:tc>
      </w:tr>
    </w:tbl>
    <w:p w14:paraId="7F8B03E7" w14:textId="77777777" w:rsidR="004A26B4" w:rsidRPr="00F93C5E" w:rsidRDefault="004A26B4" w:rsidP="004A26B4">
      <w:pPr>
        <w:pStyle w:val="4"/>
        <w:shd w:val="clear" w:color="auto" w:fill="FFFFFF"/>
        <w:spacing w:before="0" w:after="0" w:line="285" w:lineRule="atLeast"/>
        <w:textAlignment w:val="baseline"/>
        <w:rPr>
          <w:color w:val="000000"/>
          <w:sz w:val="22"/>
        </w:rPr>
      </w:pPr>
      <w:r w:rsidRPr="00F93C5E">
        <w:rPr>
          <w:color w:val="000000"/>
          <w:sz w:val="22"/>
        </w:rPr>
        <w:t>      * цена потенциального поставщика/цена с учетом наценки Единого дистрибьютора</w:t>
      </w:r>
      <w:r w:rsidRPr="00F93C5E">
        <w:rPr>
          <w:color w:val="000000"/>
          <w:sz w:val="22"/>
        </w:rPr>
        <w:br/>
        <w:t>Дата "___" ____________ 20___ г.</w:t>
      </w:r>
      <w:r w:rsidRPr="00F93C5E">
        <w:rPr>
          <w:color w:val="000000"/>
          <w:sz w:val="22"/>
        </w:rPr>
        <w:br/>
        <w:t>Должность, Ф.И.О. (при его наличии) ______________ __________________________</w:t>
      </w:r>
      <w:r w:rsidRPr="00F93C5E">
        <w:rPr>
          <w:color w:val="000000"/>
          <w:sz w:val="22"/>
        </w:rPr>
        <w:br/>
        <w:t>Подпись _________</w:t>
      </w:r>
      <w:r w:rsidRPr="00F93C5E">
        <w:rPr>
          <w:color w:val="000000"/>
          <w:sz w:val="22"/>
        </w:rPr>
        <w:br/>
        <w:t>Печать (при наличии)</w:t>
      </w:r>
    </w:p>
    <w:p w14:paraId="1321ABC2" w14:textId="77777777" w:rsidR="004A26B4" w:rsidRDefault="004A26B4" w:rsidP="004A26B4">
      <w:pPr>
        <w:rPr>
          <w:color w:val="000000"/>
          <w:sz w:val="24"/>
          <w:szCs w:val="24"/>
        </w:rPr>
      </w:pPr>
    </w:p>
    <w:p w14:paraId="0DC6E841" w14:textId="77777777" w:rsidR="004A26B4" w:rsidRDefault="004A26B4" w:rsidP="004A26B4">
      <w:pPr>
        <w:rPr>
          <w:color w:val="000000"/>
          <w:sz w:val="24"/>
          <w:szCs w:val="24"/>
        </w:rPr>
      </w:pPr>
    </w:p>
    <w:p w14:paraId="22C8B0A0" w14:textId="77777777" w:rsidR="004A26B4" w:rsidRDefault="004A26B4" w:rsidP="004A26B4">
      <w:pPr>
        <w:rPr>
          <w:color w:val="000000"/>
          <w:sz w:val="24"/>
          <w:szCs w:val="24"/>
        </w:rPr>
      </w:pPr>
    </w:p>
    <w:p w14:paraId="082CA7A5" w14:textId="77777777" w:rsidR="004A26B4" w:rsidRDefault="004A26B4" w:rsidP="004A26B4">
      <w:pPr>
        <w:rPr>
          <w:color w:val="000000"/>
          <w:sz w:val="24"/>
          <w:szCs w:val="24"/>
        </w:rPr>
      </w:pPr>
    </w:p>
    <w:p w14:paraId="34281D4A" w14:textId="77777777" w:rsidR="004A26B4" w:rsidRDefault="004A26B4" w:rsidP="004A26B4">
      <w:pPr>
        <w:rPr>
          <w:color w:val="000000"/>
          <w:sz w:val="24"/>
          <w:szCs w:val="24"/>
        </w:rPr>
      </w:pPr>
    </w:p>
    <w:p w14:paraId="01F86A24" w14:textId="77777777" w:rsidR="004A26B4" w:rsidRDefault="004A26B4" w:rsidP="004A26B4">
      <w:pPr>
        <w:rPr>
          <w:color w:val="000000"/>
          <w:sz w:val="24"/>
          <w:szCs w:val="24"/>
        </w:rPr>
      </w:pPr>
    </w:p>
    <w:p w14:paraId="320C9AC8" w14:textId="77777777" w:rsidR="004A26B4" w:rsidRDefault="004A26B4" w:rsidP="004A26B4">
      <w:pPr>
        <w:rPr>
          <w:color w:val="000000"/>
          <w:sz w:val="24"/>
          <w:szCs w:val="24"/>
        </w:rPr>
      </w:pPr>
    </w:p>
    <w:p w14:paraId="289AAAE0" w14:textId="77777777" w:rsidR="004A26B4" w:rsidRDefault="004A26B4" w:rsidP="004A26B4">
      <w:pPr>
        <w:rPr>
          <w:color w:val="000000"/>
          <w:sz w:val="24"/>
          <w:szCs w:val="24"/>
        </w:rPr>
      </w:pPr>
    </w:p>
    <w:p w14:paraId="509A110A" w14:textId="77777777" w:rsidR="004A26B4" w:rsidRDefault="004A26B4" w:rsidP="004A26B4">
      <w:pPr>
        <w:rPr>
          <w:color w:val="000000"/>
          <w:sz w:val="24"/>
          <w:szCs w:val="24"/>
        </w:rPr>
      </w:pPr>
    </w:p>
    <w:p w14:paraId="418C9947" w14:textId="77777777" w:rsidR="004A26B4" w:rsidRDefault="004A26B4" w:rsidP="004A26B4">
      <w:pPr>
        <w:rPr>
          <w:color w:val="000000"/>
          <w:sz w:val="24"/>
          <w:szCs w:val="24"/>
        </w:rPr>
      </w:pPr>
    </w:p>
    <w:p w14:paraId="5041F549" w14:textId="77777777" w:rsidR="00BC1EE2" w:rsidRDefault="00BC1EE2" w:rsidP="004A26B4">
      <w:pPr>
        <w:rPr>
          <w:color w:val="000000"/>
          <w:sz w:val="24"/>
          <w:szCs w:val="24"/>
        </w:rPr>
      </w:pPr>
    </w:p>
    <w:p w14:paraId="7A236893" w14:textId="77777777" w:rsidR="00BC1EE2" w:rsidRDefault="00BC1EE2" w:rsidP="004A26B4">
      <w:pPr>
        <w:rPr>
          <w:color w:val="000000"/>
          <w:sz w:val="24"/>
          <w:szCs w:val="24"/>
        </w:rPr>
      </w:pPr>
    </w:p>
    <w:p w14:paraId="49E1212B" w14:textId="77777777" w:rsidR="004A26B4" w:rsidRPr="00ED2FCB" w:rsidRDefault="004A26B4" w:rsidP="004A26B4">
      <w:pPr>
        <w:rPr>
          <w:color w:val="000000"/>
          <w:sz w:val="24"/>
          <w:szCs w:val="24"/>
        </w:rPr>
      </w:pPr>
    </w:p>
    <w:p w14:paraId="5CC2496F" w14:textId="77777777" w:rsidR="004A26B4" w:rsidRPr="004968FD" w:rsidRDefault="004A26B4" w:rsidP="004A26B4">
      <w:pPr>
        <w:spacing w:after="0"/>
        <w:jc w:val="right"/>
        <w:rPr>
          <w:rFonts w:ascii="Times New Roman" w:hAnsi="Times New Roman"/>
          <w:b/>
          <w:bCs/>
          <w:i/>
        </w:rPr>
      </w:pPr>
      <w:r w:rsidRPr="004968FD">
        <w:rPr>
          <w:rFonts w:ascii="Times New Roman" w:hAnsi="Times New Roman"/>
          <w:b/>
          <w:bCs/>
          <w:i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i/>
        </w:rPr>
        <w:t>5</w:t>
      </w:r>
    </w:p>
    <w:p w14:paraId="248806DC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к правилам организации и</w:t>
      </w:r>
    </w:p>
    <w:p w14:paraId="117BF01B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проведения закупа лекарственных</w:t>
      </w:r>
    </w:p>
    <w:p w14:paraId="5AB6E88A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средств, медицинских изделий и</w:t>
      </w:r>
    </w:p>
    <w:p w14:paraId="3603E0D5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специализированных лечебных</w:t>
      </w:r>
    </w:p>
    <w:p w14:paraId="4DD5180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продуктов в рамках гарантированного</w:t>
      </w:r>
    </w:p>
    <w:p w14:paraId="0307BDC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объема бесплатной медицинской</w:t>
      </w:r>
    </w:p>
    <w:p w14:paraId="5B085116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помощи, дополнительного объема</w:t>
      </w:r>
    </w:p>
    <w:p w14:paraId="691B9202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медицинской помощи для лиц,</w:t>
      </w:r>
    </w:p>
    <w:p w14:paraId="61BD3F79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содержащихся в следственных</w:t>
      </w:r>
    </w:p>
    <w:p w14:paraId="3439029D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изоляторах и учреждениях уголовно-</w:t>
      </w:r>
    </w:p>
    <w:p w14:paraId="0A260BF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исполнительной (пенитенциарной)</w:t>
      </w:r>
    </w:p>
    <w:p w14:paraId="70A5CEC8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системы, за счет бюджетных</w:t>
      </w:r>
    </w:p>
    <w:p w14:paraId="23FAB682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средств и (или) в системе</w:t>
      </w:r>
    </w:p>
    <w:p w14:paraId="643869C6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обязательного социального</w:t>
      </w:r>
    </w:p>
    <w:p w14:paraId="633EB4E2" w14:textId="77777777" w:rsidR="004A26B4" w:rsidRPr="00F93C5E" w:rsidRDefault="004A26B4" w:rsidP="004A2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93C5E">
        <w:rPr>
          <w:rFonts w:ascii="Times New Roman" w:eastAsia="TimesNewRomanPSMT" w:hAnsi="Times New Roman"/>
          <w:sz w:val="28"/>
          <w:szCs w:val="28"/>
          <w:lang w:eastAsia="ru-RU"/>
        </w:rPr>
        <w:t>медицинского страхования,</w:t>
      </w:r>
    </w:p>
    <w:p w14:paraId="77AE27C7" w14:textId="77777777" w:rsidR="004A26B4" w:rsidRPr="00ED2FCB" w:rsidRDefault="004A26B4" w:rsidP="004A26B4">
      <w:pPr>
        <w:pStyle w:val="j1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F93C5E">
        <w:rPr>
          <w:rFonts w:eastAsia="TimesNewRomanPSMT"/>
          <w:sz w:val="28"/>
          <w:szCs w:val="28"/>
        </w:rPr>
        <w:t>фармацевтических услуг</w:t>
      </w:r>
    </w:p>
    <w:p w14:paraId="6F38E9C9" w14:textId="77777777" w:rsidR="004A26B4" w:rsidRDefault="004A26B4" w:rsidP="004A26B4">
      <w:pPr>
        <w:pStyle w:val="4"/>
        <w:shd w:val="clear" w:color="auto" w:fill="FFFFFF"/>
        <w:spacing w:before="0" w:after="0" w:line="285" w:lineRule="atLeast"/>
        <w:ind w:firstLine="0"/>
        <w:jc w:val="left"/>
        <w:textAlignment w:val="baseline"/>
        <w:rPr>
          <w:color w:val="000000"/>
          <w:sz w:val="22"/>
          <w:lang w:val="ru-RU"/>
        </w:rPr>
      </w:pPr>
      <w:r w:rsidRPr="00ED2FCB">
        <w:rPr>
          <w:color w:val="000000"/>
          <w:sz w:val="22"/>
        </w:rPr>
        <w:t>Исх. № __________</w:t>
      </w:r>
      <w:r w:rsidRPr="00ED2FCB">
        <w:rPr>
          <w:color w:val="000000"/>
          <w:sz w:val="22"/>
        </w:rPr>
        <w:br/>
        <w:t>Дата ____________</w:t>
      </w:r>
    </w:p>
    <w:p w14:paraId="756DC4D1" w14:textId="77777777" w:rsidR="004A26B4" w:rsidRPr="00ED2FCB" w:rsidRDefault="004A26B4" w:rsidP="004A26B4">
      <w:pPr>
        <w:pStyle w:val="4"/>
        <w:shd w:val="clear" w:color="auto" w:fill="FFFFFF"/>
        <w:spacing w:before="0" w:after="0" w:line="285" w:lineRule="atLeast"/>
        <w:jc w:val="right"/>
        <w:textAlignment w:val="baseline"/>
        <w:rPr>
          <w:color w:val="000000"/>
          <w:sz w:val="22"/>
        </w:rPr>
      </w:pPr>
      <w:r w:rsidRPr="00ED2FCB">
        <w:rPr>
          <w:color w:val="000000"/>
          <w:sz w:val="22"/>
        </w:rPr>
        <w:br/>
        <w:t>Кому:</w:t>
      </w:r>
    </w:p>
    <w:p w14:paraId="0F248F6C" w14:textId="77777777" w:rsidR="004A26B4" w:rsidRPr="00ED2FCB" w:rsidRDefault="004A26B4" w:rsidP="004A26B4">
      <w:pPr>
        <w:pStyle w:val="4"/>
        <w:shd w:val="clear" w:color="auto" w:fill="FFFFFF"/>
        <w:spacing w:before="0" w:after="0" w:line="285" w:lineRule="atLeast"/>
        <w:jc w:val="right"/>
        <w:textAlignment w:val="baseline"/>
        <w:rPr>
          <w:color w:val="000000"/>
          <w:sz w:val="22"/>
        </w:rPr>
      </w:pPr>
      <w:r w:rsidRPr="00ED2FCB">
        <w:rPr>
          <w:color w:val="000000"/>
          <w:sz w:val="22"/>
        </w:rPr>
        <w:t>____________________________________________________</w:t>
      </w:r>
      <w:r w:rsidRPr="00ED2FCB">
        <w:rPr>
          <w:color w:val="000000"/>
          <w:sz w:val="22"/>
        </w:rPr>
        <w:br/>
        <w:t>(наименование и реквизиты организатора закупа, заказчика)</w:t>
      </w:r>
    </w:p>
    <w:p w14:paraId="089EE1B4" w14:textId="77777777" w:rsidR="004A26B4" w:rsidRPr="00C6530A" w:rsidRDefault="004A26B4" w:rsidP="004A2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530A">
        <w:rPr>
          <w:rFonts w:ascii="Times New Roman" w:hAnsi="Times New Roman"/>
          <w:b/>
          <w:bCs/>
          <w:sz w:val="28"/>
          <w:szCs w:val="28"/>
          <w:lang w:eastAsia="ru-RU"/>
        </w:rPr>
        <w:t>Банковская гарантия</w:t>
      </w:r>
    </w:p>
    <w:p w14:paraId="52456419" w14:textId="77777777" w:rsidR="004A26B4" w:rsidRDefault="004A26B4" w:rsidP="004A2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530A">
        <w:rPr>
          <w:rFonts w:ascii="Times New Roman" w:hAnsi="Times New Roman"/>
          <w:b/>
          <w:bCs/>
          <w:sz w:val="28"/>
          <w:szCs w:val="28"/>
          <w:lang w:eastAsia="ru-RU"/>
        </w:rPr>
        <w:t>(вид обеспечения тендерной заявки)</w:t>
      </w:r>
    </w:p>
    <w:p w14:paraId="4B1DE547" w14:textId="77777777" w:rsidR="004A26B4" w:rsidRPr="00C6530A" w:rsidRDefault="004A26B4" w:rsidP="004A2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530A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банка (филиала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C6530A">
        <w:rPr>
          <w:rFonts w:ascii="Times New Roman" w:hAnsi="Times New Roman"/>
          <w:b/>
          <w:bCs/>
          <w:sz w:val="28"/>
          <w:szCs w:val="28"/>
          <w:lang w:eastAsia="ru-RU"/>
        </w:rPr>
        <w:t>банка)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6530A">
        <w:rPr>
          <w:rFonts w:ascii="Times New Roman" w:hAnsi="Times New Roman"/>
          <w:color w:val="000000"/>
        </w:rPr>
        <w:t>____________________________________________________________</w:t>
      </w:r>
      <w:r w:rsidRPr="00ED2FCB">
        <w:rPr>
          <w:color w:val="000000"/>
        </w:rPr>
        <w:br/>
        <w:t>(наименование, БИН и другие реквизиты банка)</w:t>
      </w:r>
      <w:r w:rsidRPr="00ED2FCB">
        <w:rPr>
          <w:color w:val="000000"/>
        </w:rPr>
        <w:br/>
        <w:t>Гарантийное обеспечение № ____________________</w:t>
      </w: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861"/>
      </w:tblGrid>
      <w:tr w:rsidR="004A26B4" w:rsidRPr="00ED2FCB" w14:paraId="34F74787" w14:textId="77777777" w:rsidTr="003913DB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1B899" w14:textId="77777777" w:rsidR="004A26B4" w:rsidRPr="00ED2FCB" w:rsidRDefault="004A26B4" w:rsidP="003913DB">
            <w:pPr>
              <w:rPr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39D52" w14:textId="77777777" w:rsidR="004A26B4" w:rsidRPr="00ED2FCB" w:rsidRDefault="004A26B4" w:rsidP="003913DB">
            <w:pPr>
              <w:rPr>
                <w:color w:val="000000"/>
              </w:rPr>
            </w:pPr>
            <w:r w:rsidRPr="00ED2FCB">
              <w:rPr>
                <w:color w:val="000000"/>
              </w:rPr>
              <w:t>"__" _____ 20__ года</w:t>
            </w:r>
          </w:p>
        </w:tc>
      </w:tr>
    </w:tbl>
    <w:p w14:paraId="0D7FDFBC" w14:textId="77777777" w:rsidR="004A26B4" w:rsidRPr="00ED2FCB" w:rsidRDefault="004A26B4" w:rsidP="004A26B4">
      <w:pPr>
        <w:pStyle w:val="4"/>
        <w:shd w:val="clear" w:color="auto" w:fill="FFFFFF"/>
        <w:spacing w:before="0" w:after="0" w:line="285" w:lineRule="atLeast"/>
        <w:jc w:val="left"/>
        <w:textAlignment w:val="baseline"/>
        <w:rPr>
          <w:color w:val="000000"/>
          <w:sz w:val="22"/>
        </w:rPr>
      </w:pPr>
      <w:r w:rsidRPr="00ED2FCB">
        <w:rPr>
          <w:color w:val="000000"/>
          <w:sz w:val="22"/>
        </w:rPr>
        <w:t>      Банк (филиал банка) _________________________________________________________________________</w:t>
      </w:r>
      <w:r w:rsidRPr="00ED2FCB">
        <w:rPr>
          <w:color w:val="000000"/>
          <w:sz w:val="22"/>
        </w:rPr>
        <w:br/>
        <w:t>(наименование) (далее – Банк)</w:t>
      </w:r>
      <w:r w:rsidRPr="00ED2FCB">
        <w:rPr>
          <w:color w:val="000000"/>
          <w:sz w:val="22"/>
        </w:rPr>
        <w:br/>
        <w:t>проинформирован, что_______________________________________________________________________</w:t>
      </w:r>
      <w:r w:rsidRPr="00ED2FCB">
        <w:rPr>
          <w:color w:val="000000"/>
          <w:sz w:val="22"/>
        </w:rPr>
        <w:br/>
        <w:t>(наименование) в дальнейшем</w:t>
      </w:r>
      <w:r w:rsidRPr="00ED2FCB">
        <w:rPr>
          <w:color w:val="000000"/>
          <w:sz w:val="22"/>
        </w:rPr>
        <w:br/>
        <w:t>"Потенциальный поставщик", принимает участие в тендере/конкурсе по закупу</w:t>
      </w:r>
      <w:r w:rsidRPr="00ED2FCB">
        <w:rPr>
          <w:color w:val="000000"/>
          <w:sz w:val="22"/>
        </w:rPr>
        <w:br/>
        <w:t>__________________________________________________________________________________________,</w:t>
      </w:r>
      <w:r w:rsidRPr="00ED2FCB">
        <w:rPr>
          <w:color w:val="000000"/>
          <w:sz w:val="22"/>
        </w:rPr>
        <w:br/>
        <w:t>объявленном</w:t>
      </w:r>
      <w:r w:rsidRPr="00ED2FCB">
        <w:rPr>
          <w:color w:val="000000"/>
          <w:sz w:val="22"/>
        </w:rPr>
        <w:br/>
        <w:t>__________________________________________________________________________________________,</w:t>
      </w:r>
      <w:r w:rsidRPr="00ED2FCB">
        <w:rPr>
          <w:color w:val="000000"/>
          <w:sz w:val="22"/>
        </w:rPr>
        <w:br/>
        <w:t>(наименование заказчика/организатора закупа/Единого дистрибьютора)</w:t>
      </w:r>
      <w:r w:rsidRPr="00ED2FCB">
        <w:rPr>
          <w:color w:val="000000"/>
          <w:sz w:val="22"/>
        </w:rPr>
        <w:br/>
        <w:t xml:space="preserve">_________________ (дата, месяц, год объявления) и готов осуществить оказание услуги </w:t>
      </w:r>
      <w:r w:rsidRPr="00ED2FCB">
        <w:rPr>
          <w:color w:val="000000"/>
          <w:sz w:val="22"/>
        </w:rPr>
        <w:lastRenderedPageBreak/>
        <w:t>(наименование услуги)/</w:t>
      </w:r>
      <w:r w:rsidRPr="00ED2FCB">
        <w:rPr>
          <w:color w:val="000000"/>
          <w:sz w:val="22"/>
        </w:rPr>
        <w:br/>
        <w:t>поставку ______________________________________________________________</w:t>
      </w:r>
      <w:r w:rsidRPr="00ED2FCB">
        <w:rPr>
          <w:color w:val="000000"/>
          <w:sz w:val="22"/>
        </w:rPr>
        <w:br/>
        <w:t>(наименование и объем товара)</w:t>
      </w:r>
      <w:r w:rsidRPr="00ED2FCB">
        <w:rPr>
          <w:color w:val="000000"/>
          <w:sz w:val="22"/>
        </w:rPr>
        <w:br/>
        <w:t>на общую сумму________________ (прописью) тенге, из них (при участии в закупе по нескольким лотам):</w:t>
      </w:r>
      <w:r w:rsidRPr="00ED2FCB">
        <w:rPr>
          <w:color w:val="000000"/>
          <w:sz w:val="22"/>
        </w:rPr>
        <w:br/>
        <w:t>1) по лоту № _____ (номер в объявлении/на веб-портале закупок) – в размере ____________________________</w:t>
      </w:r>
      <w:r w:rsidRPr="00ED2FCB">
        <w:rPr>
          <w:color w:val="000000"/>
          <w:sz w:val="22"/>
        </w:rPr>
        <w:br/>
        <w:t>(сумма в цифрах и прописью) тенге;</w:t>
      </w:r>
      <w:r w:rsidRPr="00ED2FCB">
        <w:rPr>
          <w:color w:val="000000"/>
          <w:sz w:val="22"/>
        </w:rPr>
        <w:br/>
        <w:t>2)...</w:t>
      </w:r>
      <w:r w:rsidRPr="00ED2FCB">
        <w:rPr>
          <w:color w:val="000000"/>
          <w:sz w:val="22"/>
        </w:rPr>
        <w:br/>
        <w:t>В связи с этим Банк ___________________________________________________ (наименование банка)</w:t>
      </w:r>
      <w:r w:rsidRPr="00ED2FCB">
        <w:rPr>
          <w:color w:val="000000"/>
          <w:sz w:val="22"/>
        </w:rPr>
        <w:br/>
        <w:t>берет на себя безотзывное обязательство выплатить Единому дистрибьютору по первому требованию, включая</w:t>
      </w:r>
      <w:r w:rsidRPr="00ED2FCB">
        <w:rPr>
          <w:color w:val="000000"/>
          <w:sz w:val="22"/>
        </w:rPr>
        <w:br/>
        <w:t>требование в электронном виде на веб-портале закупок, сумму гарантийного обеспечения в размере 1 (один)</w:t>
      </w:r>
      <w:r w:rsidRPr="00ED2FCB">
        <w:rPr>
          <w:color w:val="000000"/>
          <w:sz w:val="22"/>
        </w:rPr>
        <w:br/>
        <w:t>процента равную ______________ (сумма в цифрах и прописью) по лоту № ____ на сумму________________</w:t>
      </w:r>
      <w:r w:rsidRPr="00ED2FCB">
        <w:rPr>
          <w:color w:val="000000"/>
          <w:sz w:val="22"/>
        </w:rPr>
        <w:br/>
        <w:t>(сумма в цифрах и прописью) тенге, лоту № _____ на сумму________________ (сумма в цифрах и прописью) тенге,</w:t>
      </w:r>
      <w:r w:rsidRPr="00ED2FCB">
        <w:rPr>
          <w:color w:val="000000"/>
          <w:sz w:val="22"/>
        </w:rPr>
        <w:br/>
        <w:t>по получении требования на оплату по основаниям, предусмотренным постановлением Правительства</w:t>
      </w:r>
      <w:r w:rsidRPr="00ED2FCB">
        <w:rPr>
          <w:color w:val="000000"/>
          <w:sz w:val="22"/>
        </w:rPr>
        <w:br/>
        <w:t>Республики Казахстан от 4 июня 2021 года № 375 "Об утверждении Правил организации и проведения закупа</w:t>
      </w:r>
      <w:r w:rsidRPr="00ED2FCB">
        <w:rPr>
          <w:color w:val="000000"/>
          <w:sz w:val="22"/>
        </w:rPr>
        <w:br/>
        <w:t>лекарственных средств, медицинских изделий и специализированных лечебных продуктов в рамках гарантированного</w:t>
      </w:r>
      <w:r w:rsidRPr="00ED2FCB">
        <w:rPr>
          <w:color w:val="000000"/>
          <w:sz w:val="22"/>
        </w:rPr>
        <w:br/>
        <w:t>объема бесплатной медицинской помощи и (или) в системе обязательного социального медицинского страхования,</w:t>
      </w:r>
      <w:r w:rsidRPr="00ED2FCB">
        <w:rPr>
          <w:color w:val="000000"/>
          <w:sz w:val="22"/>
        </w:rPr>
        <w:br/>
        <w:t>фармацевтических услуг и признании утратившими силу некоторых решений Правительства Республики Казахстан"</w:t>
      </w:r>
      <w:r w:rsidRPr="00ED2FCB">
        <w:rPr>
          <w:color w:val="000000"/>
          <w:sz w:val="22"/>
        </w:rPr>
        <w:br/>
        <w:t>(далее – Правила).</w:t>
      </w:r>
      <w:r w:rsidRPr="00ED2FCB">
        <w:rPr>
          <w:color w:val="000000"/>
          <w:sz w:val="22"/>
        </w:rPr>
        <w:br/>
        <w:t>Данная гарантия вступает в силу с момента вскрытия тендерной заявки Потенциального поставщика и действует</w:t>
      </w:r>
      <w:r w:rsidRPr="00ED2FCB">
        <w:rPr>
          <w:color w:val="000000"/>
          <w:sz w:val="22"/>
        </w:rPr>
        <w:br/>
        <w:t>до принятия по ней решения по существу в соответствии с Правилами, а при признании Потенциального поставщика</w:t>
      </w:r>
      <w:r w:rsidRPr="00ED2FCB">
        <w:rPr>
          <w:color w:val="000000"/>
          <w:sz w:val="22"/>
        </w:rPr>
        <w:br/>
        <w:t>победителем закупа – до представления им соответствующего гарантийного обеспечения по заключенному договору.</w:t>
      </w:r>
      <w:r w:rsidRPr="00ED2FCB">
        <w:rPr>
          <w:color w:val="000000"/>
          <w:sz w:val="22"/>
        </w:rPr>
        <w:br/>
        <w:t>Должность, Ф.И.О. (при его наличии) _________________</w:t>
      </w:r>
    </w:p>
    <w:p w14:paraId="7DB6F307" w14:textId="77777777" w:rsidR="004A26B4" w:rsidRPr="00ED2FCB" w:rsidRDefault="004A26B4" w:rsidP="004A26B4">
      <w:pPr>
        <w:pStyle w:val="4"/>
        <w:shd w:val="clear" w:color="auto" w:fill="FFFFFF"/>
        <w:spacing w:before="0" w:after="0"/>
        <w:textAlignment w:val="baseline"/>
        <w:rPr>
          <w:color w:val="000000"/>
          <w:sz w:val="22"/>
        </w:rPr>
      </w:pPr>
    </w:p>
    <w:p w14:paraId="6E965B89" w14:textId="77777777" w:rsidR="004A26B4" w:rsidRPr="00ED2FCB" w:rsidRDefault="004A26B4" w:rsidP="004A26B4">
      <w:pPr>
        <w:pStyle w:val="4"/>
        <w:shd w:val="clear" w:color="auto" w:fill="FFFFFF"/>
        <w:spacing w:before="0" w:after="0"/>
        <w:textAlignment w:val="baseline"/>
        <w:rPr>
          <w:color w:val="000000"/>
          <w:sz w:val="22"/>
        </w:rPr>
      </w:pPr>
    </w:p>
    <w:p w14:paraId="19428AB0" w14:textId="77777777" w:rsidR="004A26B4" w:rsidRPr="00B664AE" w:rsidRDefault="004A26B4" w:rsidP="004A26B4">
      <w:pPr>
        <w:pStyle w:val="4"/>
        <w:shd w:val="clear" w:color="auto" w:fill="FFFFFF"/>
        <w:spacing w:before="0" w:after="0"/>
        <w:textAlignment w:val="baseline"/>
        <w:rPr>
          <w:bCs/>
          <w:spacing w:val="2"/>
          <w:bdr w:val="none" w:sz="0" w:space="0" w:color="auto" w:frame="1"/>
        </w:rPr>
      </w:pPr>
    </w:p>
    <w:p w14:paraId="28CF356A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ind w:firstLine="6237"/>
        <w:jc w:val="right"/>
        <w:textAlignment w:val="baseline"/>
      </w:pPr>
    </w:p>
    <w:p w14:paraId="3040F52E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14:paraId="470ABF1A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14:paraId="025216AD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14:paraId="223C903D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ind w:firstLine="6237"/>
        <w:jc w:val="right"/>
        <w:textAlignment w:val="baseline"/>
      </w:pPr>
    </w:p>
    <w:p w14:paraId="08764025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ind w:firstLine="6237"/>
        <w:jc w:val="right"/>
        <w:textAlignment w:val="baseline"/>
      </w:pPr>
    </w:p>
    <w:p w14:paraId="3B87769A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ind w:firstLine="6237"/>
        <w:jc w:val="right"/>
        <w:textAlignment w:val="baseline"/>
      </w:pPr>
    </w:p>
    <w:p w14:paraId="56DDBD66" w14:textId="77777777" w:rsidR="004A26B4" w:rsidRDefault="004A26B4" w:rsidP="004A26B4">
      <w:pPr>
        <w:pStyle w:val="j15"/>
        <w:shd w:val="clear" w:color="auto" w:fill="FFFFFF"/>
        <w:spacing w:before="0" w:beforeAutospacing="0" w:after="0" w:afterAutospacing="0"/>
        <w:ind w:firstLine="6237"/>
        <w:jc w:val="right"/>
        <w:textAlignment w:val="baseline"/>
      </w:pPr>
    </w:p>
    <w:p w14:paraId="13B7C886" w14:textId="77777777" w:rsidR="004A26B4" w:rsidRPr="00B664AE" w:rsidRDefault="004A26B4" w:rsidP="004A26B4">
      <w:pPr>
        <w:pStyle w:val="j15"/>
        <w:shd w:val="clear" w:color="auto" w:fill="FFFFFF"/>
        <w:spacing w:before="0" w:beforeAutospacing="0" w:after="0" w:afterAutospacing="0"/>
        <w:ind w:firstLine="6237"/>
        <w:textAlignment w:val="baseline"/>
      </w:pPr>
    </w:p>
    <w:p w14:paraId="0C9487B0" w14:textId="77777777" w:rsidR="004A26B4" w:rsidRPr="00C6530A" w:rsidRDefault="004A26B4" w:rsidP="004A26B4">
      <w:pPr>
        <w:jc w:val="right"/>
        <w:rPr>
          <w:rFonts w:ascii="Times New Roman" w:hAnsi="Times New Roman"/>
          <w:bCs/>
          <w:i/>
          <w:sz w:val="24"/>
          <w:szCs w:val="24"/>
        </w:rPr>
      </w:pPr>
      <w:r w:rsidRPr="00C6530A">
        <w:rPr>
          <w:rFonts w:ascii="Times New Roman" w:hAnsi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i/>
          <w:sz w:val="24"/>
          <w:szCs w:val="24"/>
        </w:rPr>
        <w:t>6</w:t>
      </w:r>
    </w:p>
    <w:p w14:paraId="39261798" w14:textId="77777777" w:rsidR="004A26B4" w:rsidRPr="00C6530A" w:rsidRDefault="004A26B4" w:rsidP="004A26B4">
      <w:pPr>
        <w:jc w:val="right"/>
        <w:rPr>
          <w:rFonts w:ascii="Times New Roman" w:hAnsi="Times New Roman"/>
          <w:bCs/>
          <w:i/>
          <w:sz w:val="24"/>
          <w:szCs w:val="24"/>
        </w:rPr>
      </w:pPr>
      <w:r w:rsidRPr="00C6530A">
        <w:rPr>
          <w:rFonts w:ascii="Times New Roman" w:hAnsi="Times New Roman"/>
          <w:bCs/>
          <w:i/>
          <w:sz w:val="24"/>
          <w:szCs w:val="24"/>
        </w:rPr>
        <w:t>к Тендерной документации</w:t>
      </w:r>
    </w:p>
    <w:p w14:paraId="056405F4" w14:textId="77777777" w:rsidR="004A26B4" w:rsidRPr="00C6530A" w:rsidRDefault="004A26B4" w:rsidP="004A26B4">
      <w:pPr>
        <w:tabs>
          <w:tab w:val="left" w:pos="7530"/>
        </w:tabs>
        <w:jc w:val="right"/>
        <w:rPr>
          <w:rFonts w:ascii="Times New Roman" w:hAnsi="Times New Roman"/>
          <w:sz w:val="24"/>
          <w:szCs w:val="24"/>
        </w:rPr>
      </w:pPr>
    </w:p>
    <w:p w14:paraId="69450C0C" w14:textId="77777777" w:rsidR="004A26B4" w:rsidRPr="00C6530A" w:rsidRDefault="004A26B4" w:rsidP="004A26B4">
      <w:pPr>
        <w:tabs>
          <w:tab w:val="left" w:pos="7530"/>
        </w:tabs>
        <w:jc w:val="right"/>
        <w:rPr>
          <w:rFonts w:ascii="Times New Roman" w:hAnsi="Times New Roman"/>
          <w:sz w:val="24"/>
          <w:szCs w:val="24"/>
        </w:rPr>
      </w:pPr>
    </w:p>
    <w:p w14:paraId="18EC2139" w14:textId="77777777" w:rsidR="004A26B4" w:rsidRPr="00C6530A" w:rsidRDefault="004A26B4" w:rsidP="004A26B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530A">
        <w:rPr>
          <w:rFonts w:ascii="Times New Roman" w:hAnsi="Times New Roman"/>
          <w:b/>
          <w:color w:val="000000"/>
          <w:sz w:val="24"/>
          <w:szCs w:val="24"/>
        </w:rPr>
        <w:t>Типовой договор закупа лекарственных средств и (или) медицинских изделий</w:t>
      </w:r>
      <w:r w:rsidRPr="00C6530A">
        <w:rPr>
          <w:rFonts w:ascii="Times New Roman" w:hAnsi="Times New Roman"/>
          <w:sz w:val="24"/>
          <w:szCs w:val="24"/>
        </w:rPr>
        <w:br/>
      </w:r>
      <w:r w:rsidRPr="00C6530A">
        <w:rPr>
          <w:rFonts w:ascii="Times New Roman" w:hAnsi="Times New Roman"/>
          <w:b/>
          <w:color w:val="000000"/>
          <w:sz w:val="24"/>
          <w:szCs w:val="24"/>
        </w:rPr>
        <w:t>(между заказчиком и поставщиком)</w:t>
      </w:r>
    </w:p>
    <w:p w14:paraId="35C33AA9" w14:textId="77777777" w:rsidR="004A26B4" w:rsidRPr="00C6530A" w:rsidRDefault="004A26B4" w:rsidP="004A26B4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DAE2CA7" w14:textId="77777777" w:rsidR="004A26B4" w:rsidRPr="00C6530A" w:rsidRDefault="004A26B4" w:rsidP="004A26B4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C6530A">
        <w:rPr>
          <w:rFonts w:ascii="Times New Roman" w:eastAsia="Arial Unicode MS" w:hAnsi="Times New Roman"/>
          <w:sz w:val="24"/>
          <w:szCs w:val="24"/>
        </w:rPr>
        <w:t xml:space="preserve">г. Алматы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</w:t>
      </w:r>
      <w:r w:rsidRPr="00C6530A">
        <w:rPr>
          <w:rFonts w:ascii="Times New Roman" w:eastAsia="Arial Unicode MS" w:hAnsi="Times New Roman"/>
          <w:sz w:val="24"/>
          <w:szCs w:val="24"/>
        </w:rPr>
        <w:t>«___» __________ 2023г.</w:t>
      </w:r>
    </w:p>
    <w:p w14:paraId="3DF3D28B" w14:textId="77777777" w:rsidR="004A26B4" w:rsidRPr="00C6530A" w:rsidRDefault="004A26B4" w:rsidP="004A26B4">
      <w:pPr>
        <w:rPr>
          <w:rFonts w:ascii="Times New Roman" w:hAnsi="Times New Roman"/>
          <w:sz w:val="24"/>
          <w:szCs w:val="24"/>
        </w:rPr>
      </w:pPr>
    </w:p>
    <w:p w14:paraId="4DE0EA19" w14:textId="1C1FC7C1" w:rsidR="004A26B4" w:rsidRPr="00C6530A" w:rsidRDefault="004A26B4" w:rsidP="004A26B4">
      <w:pPr>
        <w:widowControl w:val="0"/>
        <w:suppressAutoHyphens/>
        <w:jc w:val="both"/>
        <w:rPr>
          <w:rFonts w:ascii="Times New Roman" w:hAnsi="Times New Roman"/>
          <w:b/>
          <w:color w:val="00000A"/>
          <w:sz w:val="24"/>
          <w:szCs w:val="24"/>
        </w:rPr>
      </w:pPr>
      <w:bookmarkStart w:id="3" w:name="z253"/>
      <w:r w:rsidRPr="00C6530A">
        <w:rPr>
          <w:rFonts w:ascii="Times New Roman" w:eastAsia="Arial Unicode MS" w:hAnsi="Times New Roman"/>
          <w:b/>
          <w:sz w:val="24"/>
          <w:szCs w:val="24"/>
        </w:rPr>
        <w:t xml:space="preserve">КГП на ПХВ </w:t>
      </w:r>
      <w:r w:rsidRPr="00C6530A">
        <w:rPr>
          <w:rFonts w:ascii="Times New Roman" w:hAnsi="Times New Roman"/>
          <w:b/>
          <w:color w:val="00000A"/>
          <w:sz w:val="24"/>
          <w:szCs w:val="24"/>
        </w:rPr>
        <w:t>«</w:t>
      </w:r>
      <w:r w:rsidR="009653CA">
        <w:rPr>
          <w:rFonts w:ascii="Times New Roman" w:hAnsi="Times New Roman"/>
          <w:b/>
          <w:color w:val="00000A"/>
          <w:sz w:val="24"/>
          <w:szCs w:val="24"/>
        </w:rPr>
        <w:t>Центр перинатологии и детской кардиохирургии</w:t>
      </w:r>
      <w:r w:rsidRPr="00C6530A">
        <w:rPr>
          <w:rFonts w:ascii="Times New Roman" w:hAnsi="Times New Roman"/>
          <w:b/>
          <w:color w:val="00000A"/>
          <w:sz w:val="24"/>
          <w:szCs w:val="24"/>
        </w:rPr>
        <w:t>» УОЗ г.Алматы</w:t>
      </w:r>
    </w:p>
    <w:p w14:paraId="4881A57C" w14:textId="018DA23C" w:rsidR="004A26B4" w:rsidRPr="00C6530A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6530A">
        <w:rPr>
          <w:rFonts w:ascii="Times New Roman" w:eastAsia="Arial Unicode MS" w:hAnsi="Times New Roman"/>
          <w:sz w:val="24"/>
          <w:szCs w:val="24"/>
        </w:rPr>
        <w:t xml:space="preserve">именуемое в дальнейшем «Заказчик», в лице </w:t>
      </w:r>
      <w:r w:rsidR="009653CA">
        <w:rPr>
          <w:rFonts w:ascii="Times New Roman" w:eastAsia="Arial Unicode MS" w:hAnsi="Times New Roman"/>
          <w:sz w:val="24"/>
          <w:szCs w:val="24"/>
        </w:rPr>
        <w:t>директора,</w:t>
      </w:r>
      <w:r w:rsidRPr="00C6530A">
        <w:rPr>
          <w:rFonts w:ascii="Times New Roman" w:eastAsia="Arial Unicode MS" w:hAnsi="Times New Roman"/>
          <w:sz w:val="24"/>
          <w:szCs w:val="24"/>
        </w:rPr>
        <w:t xml:space="preserve">  действующего на основании Устава с одной стороны, и _________________________ (полное наименование поставщика – победителя тендера) ___________, </w:t>
      </w:r>
      <w:bookmarkStart w:id="4" w:name="z348"/>
      <w:bookmarkEnd w:id="3"/>
      <w:r w:rsidRPr="00C6530A">
        <w:rPr>
          <w:rFonts w:ascii="Times New Roman" w:eastAsia="Arial Unicode MS" w:hAnsi="Times New Roman"/>
          <w:sz w:val="24"/>
          <w:szCs w:val="24"/>
        </w:rPr>
        <w:t>именуемый в дальнейшем "Поставщик", в лице ______________________________,</w:t>
      </w:r>
      <w:r w:rsidRPr="00C6530A">
        <w:rPr>
          <w:rFonts w:ascii="Times New Roman" w:eastAsia="Arial Unicode MS" w:hAnsi="Times New Roman"/>
          <w:sz w:val="24"/>
          <w:szCs w:val="24"/>
        </w:rPr>
        <w:br/>
        <w:t>должность, фамилия, имя, отчество (при его наличии) уполномоченного лица,</w:t>
      </w:r>
      <w:r w:rsidRPr="00C6530A">
        <w:rPr>
          <w:rFonts w:ascii="Times New Roman" w:eastAsia="Arial Unicode MS" w:hAnsi="Times New Roman"/>
          <w:sz w:val="24"/>
          <w:szCs w:val="24"/>
        </w:rPr>
        <w:br/>
        <w:t>действующего на основании __________, (устава, положения) с другой стороны,</w:t>
      </w:r>
      <w:r w:rsidRPr="00C6530A">
        <w:rPr>
          <w:rFonts w:ascii="Times New Roman" w:eastAsia="Arial Unicode MS" w:hAnsi="Times New Roman"/>
          <w:sz w:val="24"/>
          <w:szCs w:val="24"/>
        </w:rPr>
        <w:br/>
        <w:t>на основании на основании правил организации и проведения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C6530A">
        <w:rPr>
          <w:rFonts w:ascii="Times New Roman" w:eastAsia="Arial Unicode MS" w:hAnsi="Times New Roman"/>
          <w:sz w:val="24"/>
          <w:szCs w:val="24"/>
        </w:rPr>
        <w:t>закупа лекарственных средств, медицинских изделий и специализированных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C6530A">
        <w:rPr>
          <w:rFonts w:ascii="Times New Roman" w:eastAsia="Arial Unicode MS" w:hAnsi="Times New Roman"/>
          <w:sz w:val="24"/>
          <w:szCs w:val="24"/>
        </w:rPr>
        <w:t>лечебных продуктов в рамках гарантированного объема бесплатной медицинской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C6530A">
        <w:rPr>
          <w:rFonts w:ascii="Times New Roman" w:eastAsia="Arial Unicode MS" w:hAnsi="Times New Roman"/>
          <w:sz w:val="24"/>
          <w:szCs w:val="24"/>
        </w:rPr>
        <w:t>помощи, дополнительного объема медицинской помощи для лиц, содержащихся в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C6530A">
        <w:rPr>
          <w:rFonts w:ascii="Times New Roman" w:eastAsia="Arial Unicode MS" w:hAnsi="Times New Roman"/>
          <w:sz w:val="24"/>
          <w:szCs w:val="24"/>
        </w:rPr>
        <w:t>следственных изоляторах и учреждениях уголовно-исполнительно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C6530A">
        <w:rPr>
          <w:rFonts w:ascii="Times New Roman" w:eastAsia="Arial Unicode MS" w:hAnsi="Times New Roman"/>
          <w:sz w:val="24"/>
          <w:szCs w:val="24"/>
        </w:rPr>
        <w:t>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</w:p>
    <w:p w14:paraId="30B66F2C" w14:textId="77777777" w:rsidR="004A26B4" w:rsidRPr="00C6530A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6530A">
        <w:rPr>
          <w:rFonts w:ascii="Times New Roman" w:eastAsia="Arial Unicode MS" w:hAnsi="Times New Roman"/>
          <w:sz w:val="24"/>
          <w:szCs w:val="24"/>
        </w:rPr>
        <w:t>(далее – Правила), и протокола об итогах закупа способом</w:t>
      </w:r>
      <w:r w:rsidRPr="00C6530A">
        <w:rPr>
          <w:rFonts w:ascii="Times New Roman" w:eastAsia="TimesNewRomanPSMT" w:hAnsi="Times New Roman"/>
          <w:sz w:val="28"/>
          <w:szCs w:val="28"/>
          <w:lang w:eastAsia="ru-RU"/>
        </w:rPr>
        <w:t>______________________ (</w:t>
      </w:r>
      <w:r w:rsidRPr="00C6530A">
        <w:rPr>
          <w:rFonts w:ascii="Times New Roman" w:eastAsia="Arial Unicode MS" w:hAnsi="Times New Roman"/>
          <w:sz w:val="24"/>
          <w:szCs w:val="24"/>
        </w:rPr>
        <w:t>указать способ) по закупу (указать предмет закупа) № _______ от «___» __________ _____ года, заключили настоящий Договор закупа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C6530A">
        <w:rPr>
          <w:rFonts w:ascii="Times New Roman" w:eastAsia="Arial Unicode MS" w:hAnsi="Times New Roman"/>
          <w:sz w:val="24"/>
          <w:szCs w:val="24"/>
        </w:rPr>
        <w:t>лекарственных средств и (или) медицинских изделий (далее – Договор) и пришли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C6530A">
        <w:rPr>
          <w:rFonts w:ascii="Times New Roman" w:eastAsia="Arial Unicode MS" w:hAnsi="Times New Roman"/>
          <w:sz w:val="24"/>
          <w:szCs w:val="24"/>
        </w:rPr>
        <w:t>к соглашению о нижеследующем:</w:t>
      </w:r>
    </w:p>
    <w:p w14:paraId="61D3BEC1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t>1. Термины, применяемые в Договоре</w:t>
      </w:r>
    </w:p>
    <w:p w14:paraId="1349CECD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1. В данном Договоре нижеперечисленные понятия будут иметь следующее толкование:</w:t>
      </w:r>
    </w:p>
    <w:p w14:paraId="118F5C67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43D88B4C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6564BF12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lastRenderedPageBreak/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502F4EC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3D7AE457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2E96B8F2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6741DF7F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t>2. Предмет Договора</w:t>
      </w:r>
    </w:p>
    <w:p w14:paraId="65280531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4B5C24E2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28FFC426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1) настоящий Договор;</w:t>
      </w:r>
    </w:p>
    <w:p w14:paraId="7714BBAB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2) перечень закупаемых товаров;</w:t>
      </w:r>
    </w:p>
    <w:p w14:paraId="71709577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3) техническая спецификация;</w:t>
      </w:r>
    </w:p>
    <w:p w14:paraId="0722EA4C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61832705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t>3. Цена Договора и оплата</w:t>
      </w:r>
    </w:p>
    <w:p w14:paraId="7F7CDA9B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C6530A">
        <w:rPr>
          <w:rFonts w:eastAsia="Arial Unicode MS"/>
        </w:rPr>
        <w:br/>
        <w:t>тенге (указать сумму цифрами и прописью) и соответствует цене, указанной Поставщиком в его тендерной заявке.</w:t>
      </w:r>
    </w:p>
    <w:p w14:paraId="73DB6CCF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lastRenderedPageBreak/>
        <w:t>      5. Оплата Поставщику за поставленные товары производиться на следующих условиях:</w:t>
      </w:r>
    </w:p>
    <w:p w14:paraId="43EA2ED2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Форма оплаты _____________ (перечисление, за наличный расчет, аккредитив и иные платежи)</w:t>
      </w:r>
    </w:p>
    <w:p w14:paraId="0A12FE3E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Сроки выплат ____ (пример: % после приемки товара в пункте назначения или предоплата, или иное).</w:t>
      </w:r>
    </w:p>
    <w:p w14:paraId="15B03CBC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6. Необходимые документы, предшествующие оплате:</w:t>
      </w:r>
    </w:p>
    <w:p w14:paraId="2516B238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72BFD17A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2) счет-фактура, накладная, акт приемки-передачи;</w:t>
      </w:r>
    </w:p>
    <w:p w14:paraId="43D42BEF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3DA637FB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t>4. Условия поставки и приемки товара</w:t>
      </w:r>
    </w:p>
    <w:p w14:paraId="2CBE6EF4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0B34728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18BD8C12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3AB34D68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0BAD5179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131B3566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lastRenderedPageBreak/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15DC4480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3E3CB00D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393ABC7D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1D5DD21E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3352800C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t>5. Особенности поставки и приемки медицинской техники</w:t>
      </w:r>
    </w:p>
    <w:p w14:paraId="7F071A35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4E8558E4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6CB0038F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16. Цены на сопутствующие услуги включены в цену Договора.</w:t>
      </w:r>
    </w:p>
    <w:p w14:paraId="378571E5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156F3C3B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18. Поставщик, в случае прекращения производства им запасных частей, должен:</w:t>
      </w:r>
    </w:p>
    <w:p w14:paraId="67665555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5BE49D08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lastRenderedPageBreak/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6C691F1C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19. Поставщик гарантирует, что товары, поставленные в рамках Договора:</w:t>
      </w:r>
    </w:p>
    <w:p w14:paraId="17DB61E5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647573F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09EAE98D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140E7BA6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AAA5657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43BF0293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1D2995F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7528E6D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152EDF4A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</w:t>
      </w:r>
      <w:r w:rsidRPr="00C6530A">
        <w:rPr>
          <w:rFonts w:eastAsia="Arial Unicode MS"/>
        </w:rPr>
        <w:lastRenderedPageBreak/>
        <w:t>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238DEBE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t>6. Ответственность Сторон</w:t>
      </w:r>
    </w:p>
    <w:p w14:paraId="1AC5F618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377EACBE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11B5CD71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97286B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6FF64578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55D3FA10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402D2030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1E38AC41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</w:t>
      </w:r>
      <w:r w:rsidRPr="00C6530A">
        <w:rPr>
          <w:rFonts w:eastAsia="Arial Unicode MS"/>
        </w:rPr>
        <w:lastRenderedPageBreak/>
        <w:t>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7F34F2C8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2D52D333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5D7D1EC5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24126434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709AE34C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010ED499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30FE99F8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lastRenderedPageBreak/>
        <w:t>7. Конфиденциальность</w:t>
      </w:r>
    </w:p>
    <w:p w14:paraId="32659543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7E1C0C55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1) во время раскрытия находилась в публичном доступе;</w:t>
      </w:r>
    </w:p>
    <w:p w14:paraId="15120B09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03E1496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18A8A0CD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182D97F1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282AA642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0739042D" w14:textId="77777777" w:rsidR="004A26B4" w:rsidRPr="00C6530A" w:rsidRDefault="004A26B4" w:rsidP="004A26B4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C6530A">
        <w:rPr>
          <w:rFonts w:ascii="Times New Roman" w:eastAsia="Arial Unicode MS" w:hAnsi="Times New Roman"/>
          <w:b w:val="0"/>
          <w:bCs w:val="0"/>
          <w:sz w:val="24"/>
          <w:szCs w:val="24"/>
        </w:rPr>
        <w:t>8. Заключительные положения</w:t>
      </w:r>
    </w:p>
    <w:p w14:paraId="3161EFCA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1538F020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460CA00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50323BB0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3228B90A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lastRenderedPageBreak/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5F4F6FE6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0584BE66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</w:rPr>
      </w:pPr>
      <w:r w:rsidRPr="00C6530A">
        <w:rPr>
          <w:rFonts w:eastAsia="Arial Unicode MS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5088FB7D" w14:textId="77777777" w:rsidR="004A26B4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0"/>
          <w:lang w:eastAsia="x-none"/>
        </w:rPr>
      </w:pPr>
      <w:r w:rsidRPr="00C6530A">
        <w:rPr>
          <w:rFonts w:ascii="Times New Roman" w:eastAsia="Arial Unicode MS" w:hAnsi="Times New Roman"/>
        </w:rPr>
        <w:t xml:space="preserve">      </w:t>
      </w:r>
      <w:r w:rsidRPr="0007564B">
        <w:rPr>
          <w:rFonts w:ascii="Times New Roman" w:eastAsia="Arial Unicode MS" w:hAnsi="Times New Roman"/>
        </w:rPr>
        <w:t xml:space="preserve">48. </w:t>
      </w:r>
      <w:r w:rsidRPr="0007564B">
        <w:rPr>
          <w:rFonts w:ascii="Times New Roman" w:eastAsia="Arial Unicode MS" w:hAnsi="Times New Roman"/>
          <w:sz w:val="24"/>
          <w:szCs w:val="20"/>
          <w:lang w:val="x-none" w:eastAsia="x-none"/>
        </w:rPr>
        <w:t>Настоящий Договор закупа товара регулирует правоотношения,</w:t>
      </w:r>
      <w:r>
        <w:rPr>
          <w:rFonts w:ascii="Times New Roman" w:eastAsia="Arial Unicode MS" w:hAnsi="Times New Roman"/>
          <w:sz w:val="24"/>
          <w:szCs w:val="20"/>
          <w:lang w:eastAsia="x-none"/>
        </w:rPr>
        <w:t xml:space="preserve"> </w:t>
      </w:r>
      <w:r w:rsidRPr="0007564B">
        <w:rPr>
          <w:rFonts w:ascii="Times New Roman" w:eastAsia="Arial Unicode MS" w:hAnsi="Times New Roman"/>
          <w:sz w:val="24"/>
          <w:szCs w:val="20"/>
          <w:lang w:val="x-none" w:eastAsia="x-none"/>
        </w:rPr>
        <w:t>возникающие между Заказчиком и Поставщиком в процессе осуществления</w:t>
      </w:r>
      <w:r>
        <w:rPr>
          <w:rFonts w:ascii="Times New Roman" w:eastAsia="Arial Unicode MS" w:hAnsi="Times New Roman"/>
          <w:sz w:val="24"/>
          <w:szCs w:val="20"/>
          <w:lang w:eastAsia="x-none"/>
        </w:rPr>
        <w:t xml:space="preserve"> </w:t>
      </w:r>
      <w:r w:rsidRPr="0007564B">
        <w:rPr>
          <w:rFonts w:ascii="Times New Roman" w:eastAsia="Arial Unicode MS" w:hAnsi="Times New Roman"/>
          <w:sz w:val="24"/>
          <w:szCs w:val="20"/>
          <w:lang w:val="x-none" w:eastAsia="x-none"/>
        </w:rPr>
        <w:t>Заказчиком закупа лекарственных средств и медицинских изделий. Любые</w:t>
      </w:r>
      <w:r>
        <w:rPr>
          <w:rFonts w:ascii="Times New Roman" w:eastAsia="Arial Unicode MS" w:hAnsi="Times New Roman"/>
          <w:sz w:val="24"/>
          <w:szCs w:val="20"/>
          <w:lang w:eastAsia="x-none"/>
        </w:rPr>
        <w:t xml:space="preserve"> </w:t>
      </w:r>
      <w:r w:rsidRPr="0007564B">
        <w:rPr>
          <w:rFonts w:ascii="Times New Roman" w:eastAsia="Arial Unicode MS" w:hAnsi="Times New Roman"/>
          <w:sz w:val="24"/>
          <w:szCs w:val="20"/>
          <w:lang w:val="x-none" w:eastAsia="x-none"/>
        </w:rPr>
        <w:t>вносимые в настоящий Договор изменения и дополнения должны соответствовать</w:t>
      </w:r>
      <w:r>
        <w:rPr>
          <w:rFonts w:ascii="Times New Roman" w:eastAsia="Arial Unicode MS" w:hAnsi="Times New Roman"/>
          <w:sz w:val="24"/>
          <w:szCs w:val="20"/>
          <w:lang w:eastAsia="x-none"/>
        </w:rPr>
        <w:t xml:space="preserve"> </w:t>
      </w:r>
      <w:r w:rsidRPr="0007564B">
        <w:rPr>
          <w:rFonts w:ascii="Times New Roman" w:eastAsia="Arial Unicode MS" w:hAnsi="Times New Roman"/>
          <w:sz w:val="24"/>
          <w:szCs w:val="20"/>
          <w:lang w:val="x-none" w:eastAsia="x-none"/>
        </w:rPr>
        <w:t>законодательству Республики Казахстан, тендерной документации Заказчика,</w:t>
      </w:r>
      <w:r>
        <w:rPr>
          <w:rFonts w:ascii="Times New Roman" w:eastAsia="Arial Unicode MS" w:hAnsi="Times New Roman"/>
          <w:sz w:val="24"/>
          <w:szCs w:val="20"/>
          <w:lang w:eastAsia="x-none"/>
        </w:rPr>
        <w:t xml:space="preserve"> </w:t>
      </w:r>
      <w:r w:rsidRPr="0007564B">
        <w:rPr>
          <w:rFonts w:ascii="Times New Roman" w:eastAsia="Arial Unicode MS" w:hAnsi="Times New Roman"/>
          <w:sz w:val="24"/>
          <w:szCs w:val="20"/>
          <w:lang w:eastAsia="x-none"/>
        </w:rPr>
        <w:t>тендерной заявке Поставщика и протоколу об итогах тендера</w:t>
      </w:r>
    </w:p>
    <w:p w14:paraId="3224B93C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0"/>
          <w:lang w:val="x-none" w:eastAsia="x-none"/>
        </w:rPr>
      </w:pPr>
    </w:p>
    <w:p w14:paraId="45E30FEF" w14:textId="77777777" w:rsidR="004A26B4" w:rsidRPr="00C6530A" w:rsidRDefault="004A26B4" w:rsidP="004A26B4">
      <w:pPr>
        <w:pStyle w:val="4"/>
        <w:shd w:val="clear" w:color="auto" w:fill="FFFFFF"/>
        <w:spacing w:before="0" w:after="360" w:line="285" w:lineRule="atLeast"/>
        <w:textAlignment w:val="baseline"/>
        <w:rPr>
          <w:rFonts w:eastAsia="Arial Unicode MS"/>
          <w:b/>
          <w:bCs/>
          <w:szCs w:val="24"/>
        </w:rPr>
      </w:pPr>
      <w:r w:rsidRPr="00C6530A">
        <w:rPr>
          <w:rFonts w:eastAsia="Arial Unicode MS"/>
          <w:b/>
          <w:bCs/>
          <w:szCs w:val="24"/>
        </w:rPr>
        <w:t>9. Адреса, банковские реквизиты и подписи Сторон:</w:t>
      </w:r>
    </w:p>
    <w:tbl>
      <w:tblPr>
        <w:tblW w:w="9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1"/>
      </w:tblGrid>
      <w:tr w:rsidR="004A26B4" w:rsidRPr="00C6530A" w14:paraId="34F29BB5" w14:textId="77777777" w:rsidTr="003913DB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71533" w14:textId="77777777" w:rsidR="004A26B4" w:rsidRPr="00C6530A" w:rsidRDefault="004A26B4" w:rsidP="003913DB">
            <w:pPr>
              <w:pStyle w:val="4"/>
              <w:spacing w:before="0" w:after="360" w:line="285" w:lineRule="atLeast"/>
              <w:textAlignment w:val="baseline"/>
              <w:rPr>
                <w:rFonts w:eastAsia="Arial Unicode MS"/>
                <w:lang w:val="ru-RU" w:eastAsia="ru-RU"/>
              </w:rPr>
            </w:pPr>
            <w:r w:rsidRPr="00C6530A">
              <w:rPr>
                <w:rFonts w:eastAsia="Arial Unicode MS"/>
                <w:lang w:val="ru-RU" w:eastAsia="ru-RU"/>
              </w:rPr>
              <w:t>Заказчик:</w:t>
            </w:r>
            <w:r w:rsidRPr="00C6530A">
              <w:rPr>
                <w:rFonts w:eastAsia="Arial Unicode MS"/>
                <w:lang w:val="ru-RU" w:eastAsia="ru-RU"/>
              </w:rPr>
              <w:br/>
              <w:t>_____________________</w:t>
            </w:r>
            <w:r w:rsidRPr="00C6530A">
              <w:rPr>
                <w:rFonts w:eastAsia="Arial Unicode MS"/>
                <w:lang w:val="ru-RU" w:eastAsia="ru-RU"/>
              </w:rPr>
              <w:br/>
              <w:t>БИН</w:t>
            </w:r>
            <w:r w:rsidRPr="00C6530A">
              <w:rPr>
                <w:rFonts w:eastAsia="Arial Unicode MS"/>
                <w:lang w:val="ru-RU" w:eastAsia="ru-RU"/>
              </w:rPr>
              <w:br/>
              <w:t>Юридический адрес:</w:t>
            </w:r>
            <w:r w:rsidRPr="00C6530A">
              <w:rPr>
                <w:rFonts w:eastAsia="Arial Unicode MS"/>
                <w:lang w:val="ru-RU" w:eastAsia="ru-RU"/>
              </w:rPr>
              <w:br/>
              <w:t>Банковские реквизиты</w:t>
            </w:r>
            <w:r w:rsidRPr="00C6530A">
              <w:rPr>
                <w:rFonts w:eastAsia="Arial Unicode MS"/>
                <w:lang w:val="ru-RU" w:eastAsia="ru-RU"/>
              </w:rPr>
              <w:br/>
              <w:t>Телефон, e-mail</w:t>
            </w:r>
            <w:r w:rsidRPr="00C6530A">
              <w:rPr>
                <w:rFonts w:eastAsia="Arial Unicode MS"/>
                <w:lang w:val="ru-RU" w:eastAsia="ru-RU"/>
              </w:rPr>
              <w:br/>
              <w:t>Должность _____________________</w:t>
            </w:r>
            <w:r w:rsidRPr="00C6530A">
              <w:rPr>
                <w:rFonts w:eastAsia="Arial Unicode MS"/>
                <w:lang w:val="ru-RU" w:eastAsia="ru-RU"/>
              </w:rPr>
              <w:br/>
              <w:t>Подпись, Ф.И.О. (при его наличии)</w:t>
            </w:r>
            <w:r w:rsidRPr="00C6530A">
              <w:rPr>
                <w:rFonts w:eastAsia="Arial Unicode MS"/>
                <w:lang w:val="ru-RU" w:eastAsia="ru-RU"/>
              </w:rPr>
              <w:br/>
              <w:t>Печать (при наличии)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5030B" w14:textId="77777777" w:rsidR="004A26B4" w:rsidRPr="00C6530A" w:rsidRDefault="004A26B4" w:rsidP="003913DB">
            <w:pPr>
              <w:pStyle w:val="4"/>
              <w:spacing w:before="0" w:after="360" w:line="285" w:lineRule="atLeast"/>
              <w:textAlignment w:val="baseline"/>
              <w:rPr>
                <w:rFonts w:eastAsia="Arial Unicode MS"/>
                <w:lang w:val="ru-RU" w:eastAsia="ru-RU"/>
              </w:rPr>
            </w:pPr>
            <w:r w:rsidRPr="00C6530A">
              <w:rPr>
                <w:rFonts w:eastAsia="Arial Unicode MS"/>
                <w:lang w:val="ru-RU" w:eastAsia="ru-RU"/>
              </w:rPr>
              <w:t>Поставщик:</w:t>
            </w:r>
            <w:r w:rsidRPr="00C6530A">
              <w:rPr>
                <w:rFonts w:eastAsia="Arial Unicode MS"/>
                <w:lang w:val="ru-RU" w:eastAsia="ru-RU"/>
              </w:rPr>
              <w:br/>
              <w:t>_____________________</w:t>
            </w:r>
            <w:r w:rsidRPr="00C6530A">
              <w:rPr>
                <w:rFonts w:eastAsia="Arial Unicode MS"/>
                <w:lang w:val="ru-RU" w:eastAsia="ru-RU"/>
              </w:rPr>
              <w:br/>
              <w:t>БИН</w:t>
            </w:r>
            <w:r w:rsidRPr="00C6530A">
              <w:rPr>
                <w:rFonts w:eastAsia="Arial Unicode MS"/>
                <w:lang w:val="ru-RU" w:eastAsia="ru-RU"/>
              </w:rPr>
              <w:br/>
              <w:t>Юридический адрес:</w:t>
            </w:r>
            <w:r w:rsidRPr="00C6530A">
              <w:rPr>
                <w:rFonts w:eastAsia="Arial Unicode MS"/>
                <w:lang w:val="ru-RU" w:eastAsia="ru-RU"/>
              </w:rPr>
              <w:br/>
              <w:t>Банковские реквизиты</w:t>
            </w:r>
            <w:r w:rsidRPr="00C6530A">
              <w:rPr>
                <w:rFonts w:eastAsia="Arial Unicode MS"/>
                <w:lang w:val="ru-RU" w:eastAsia="ru-RU"/>
              </w:rPr>
              <w:br/>
              <w:t>Телефон, e-mail</w:t>
            </w:r>
            <w:r w:rsidRPr="00C6530A">
              <w:rPr>
                <w:rFonts w:eastAsia="Arial Unicode MS"/>
                <w:lang w:val="ru-RU" w:eastAsia="ru-RU"/>
              </w:rPr>
              <w:br/>
              <w:t>Должность ____________________</w:t>
            </w:r>
            <w:r w:rsidRPr="00C6530A">
              <w:rPr>
                <w:rFonts w:eastAsia="Arial Unicode MS"/>
                <w:lang w:val="ru-RU" w:eastAsia="ru-RU"/>
              </w:rPr>
              <w:br/>
              <w:t>Подпись, Ф.И.О. (при его наличии)</w:t>
            </w:r>
            <w:r w:rsidRPr="00C6530A">
              <w:rPr>
                <w:rFonts w:eastAsia="Arial Unicode MS"/>
                <w:lang w:val="ru-RU" w:eastAsia="ru-RU"/>
              </w:rPr>
              <w:br/>
              <w:t>Печать (при наличии)</w:t>
            </w:r>
          </w:p>
        </w:tc>
      </w:tr>
    </w:tbl>
    <w:p w14:paraId="5A4C3902" w14:textId="77777777" w:rsidR="004A26B4" w:rsidRDefault="004A26B4" w:rsidP="004A26B4">
      <w:pPr>
        <w:jc w:val="both"/>
        <w:rPr>
          <w:rFonts w:ascii="Times New Roman" w:eastAsia="Arial Unicode MS" w:hAnsi="Times New Roman"/>
          <w:sz w:val="24"/>
          <w:szCs w:val="24"/>
        </w:rPr>
      </w:pPr>
    </w:p>
    <w:p w14:paraId="3933DBCB" w14:textId="77777777" w:rsidR="004A26B4" w:rsidRDefault="004A26B4" w:rsidP="004A26B4">
      <w:pPr>
        <w:jc w:val="both"/>
        <w:rPr>
          <w:rFonts w:ascii="Times New Roman" w:eastAsia="Arial Unicode MS" w:hAnsi="Times New Roman"/>
          <w:sz w:val="24"/>
          <w:szCs w:val="24"/>
        </w:rPr>
      </w:pPr>
    </w:p>
    <w:p w14:paraId="1583BAF6" w14:textId="77777777" w:rsidR="004A26B4" w:rsidRDefault="004A26B4" w:rsidP="004A26B4">
      <w:pPr>
        <w:jc w:val="both"/>
        <w:rPr>
          <w:rFonts w:ascii="Times New Roman" w:eastAsia="Arial Unicode MS" w:hAnsi="Times New Roman"/>
          <w:sz w:val="24"/>
          <w:szCs w:val="24"/>
        </w:rPr>
      </w:pPr>
    </w:p>
    <w:p w14:paraId="79A83C64" w14:textId="77777777" w:rsidR="004A26B4" w:rsidRDefault="004A26B4" w:rsidP="004A26B4">
      <w:pPr>
        <w:jc w:val="both"/>
        <w:rPr>
          <w:rFonts w:ascii="Times New Roman" w:eastAsia="Arial Unicode MS" w:hAnsi="Times New Roman"/>
          <w:sz w:val="24"/>
          <w:szCs w:val="24"/>
        </w:rPr>
      </w:pPr>
    </w:p>
    <w:p w14:paraId="4621BE0A" w14:textId="77777777" w:rsidR="004A26B4" w:rsidRPr="00C6530A" w:rsidRDefault="004A26B4" w:rsidP="004A26B4">
      <w:pPr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237"/>
      </w:tblGrid>
      <w:tr w:rsidR="004A26B4" w:rsidRPr="00C6530A" w14:paraId="6222F3C2" w14:textId="77777777" w:rsidTr="003913DB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46D43" w14:textId="77777777" w:rsidR="004A26B4" w:rsidRPr="00C6530A" w:rsidRDefault="004A26B4" w:rsidP="003913D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530A">
              <w:rPr>
                <w:rFonts w:ascii="Times New Roman" w:eastAsia="Arial Unicode MS" w:hAnsi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05ED5" w14:textId="77777777" w:rsidR="004A26B4" w:rsidRPr="00C6530A" w:rsidRDefault="004A26B4" w:rsidP="003913D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bookmarkStart w:id="5" w:name="z320"/>
            <w:bookmarkEnd w:id="5"/>
            <w:r w:rsidRPr="00C6530A">
              <w:rPr>
                <w:rFonts w:ascii="Times New Roman" w:eastAsia="Arial Unicode MS" w:hAnsi="Times New Roman"/>
                <w:sz w:val="24"/>
                <w:szCs w:val="24"/>
              </w:rPr>
              <w:t>Приложение</w:t>
            </w:r>
            <w:r w:rsidRPr="00C6530A">
              <w:rPr>
                <w:rFonts w:ascii="Times New Roman" w:eastAsia="Arial Unicode MS" w:hAnsi="Times New Roman"/>
                <w:sz w:val="24"/>
                <w:szCs w:val="24"/>
              </w:rPr>
              <w:br/>
              <w:t>к Типовому договору закупа</w:t>
            </w:r>
            <w:r w:rsidRPr="00C6530A">
              <w:rPr>
                <w:rFonts w:ascii="Times New Roman" w:eastAsia="Arial Unicode MS" w:hAnsi="Times New Roman"/>
                <w:sz w:val="24"/>
                <w:szCs w:val="24"/>
              </w:rPr>
              <w:br/>
              <w:t>(между Заказчиком</w:t>
            </w:r>
            <w:r w:rsidRPr="00C6530A">
              <w:rPr>
                <w:rFonts w:ascii="Times New Roman" w:eastAsia="Arial Unicode MS" w:hAnsi="Times New Roman"/>
                <w:sz w:val="24"/>
                <w:szCs w:val="24"/>
              </w:rPr>
              <w:br/>
              <w:t>и Поставщиком)</w:t>
            </w:r>
          </w:p>
        </w:tc>
      </w:tr>
      <w:tr w:rsidR="004A26B4" w:rsidRPr="00C6530A" w14:paraId="7FC34AE1" w14:textId="77777777" w:rsidTr="003913DB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E4645" w14:textId="77777777" w:rsidR="004A26B4" w:rsidRPr="00C6530A" w:rsidRDefault="004A26B4" w:rsidP="003913D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530A">
              <w:rPr>
                <w:rFonts w:ascii="Times New Roman" w:eastAsia="Arial Unicode MS" w:hAnsi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ABB60" w14:textId="77777777" w:rsidR="004A26B4" w:rsidRPr="00C6530A" w:rsidRDefault="004A26B4" w:rsidP="003913D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bookmarkStart w:id="6" w:name="z321"/>
            <w:bookmarkEnd w:id="6"/>
            <w:r w:rsidRPr="00C6530A">
              <w:rPr>
                <w:rFonts w:ascii="Times New Roman" w:eastAsia="Arial Unicode MS" w:hAnsi="Times New Roman"/>
                <w:sz w:val="24"/>
                <w:szCs w:val="24"/>
              </w:rPr>
              <w:t>Форма</w:t>
            </w:r>
          </w:p>
        </w:tc>
      </w:tr>
    </w:tbl>
    <w:p w14:paraId="514E6FEF" w14:textId="77777777" w:rsidR="00BC1EE2" w:rsidRDefault="00BC1EE2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04D0D3A" w14:textId="3198E322" w:rsidR="004A26B4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564B">
        <w:rPr>
          <w:rFonts w:ascii="Times New Roman" w:eastAsia="Arial Unicode MS" w:hAnsi="Times New Roman"/>
        </w:rPr>
        <w:lastRenderedPageBreak/>
        <w:t>   </w:t>
      </w:r>
      <w:r>
        <w:rPr>
          <w:rFonts w:ascii="Times New Roman" w:eastAsia="Arial Unicode MS" w:hAnsi="Times New Roman"/>
        </w:rPr>
        <w:t xml:space="preserve">                         </w:t>
      </w:r>
      <w:r w:rsidRPr="0007564B">
        <w:rPr>
          <w:rFonts w:ascii="Times New Roman" w:eastAsia="Arial Unicode MS" w:hAnsi="Times New Roman"/>
        </w:rPr>
        <w:t>  </w:t>
      </w:r>
      <w:r w:rsidRPr="0007564B">
        <w:rPr>
          <w:rFonts w:ascii="Times New Roman" w:hAnsi="Times New Roman"/>
          <w:b/>
          <w:bCs/>
          <w:sz w:val="28"/>
          <w:szCs w:val="28"/>
          <w:lang w:eastAsia="ru-RU"/>
        </w:rPr>
        <w:t>Антикоррупционные требования</w:t>
      </w:r>
    </w:p>
    <w:p w14:paraId="498FED8C" w14:textId="77777777" w:rsidR="00BC1EE2" w:rsidRPr="0007564B" w:rsidRDefault="00BC1EE2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7012245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1. При исполнении своих обязательств по настоящему Договору, а также в</w:t>
      </w:r>
    </w:p>
    <w:p w14:paraId="118C8464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связи с заключением или прекращением настоящего Договора, Стороны</w:t>
      </w:r>
    </w:p>
    <w:p w14:paraId="56BFA334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заверяют, что Стороны и их работники, и, насколько известно Сторонам, их</w:t>
      </w:r>
    </w:p>
    <w:p w14:paraId="10E4E88C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аффилированные лица, агенты, представители, посредники и (или)</w:t>
      </w:r>
    </w:p>
    <w:p w14:paraId="38B9F07E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субподрядчики (соисполнители) не совершают, не побуждают к совершению</w:t>
      </w:r>
    </w:p>
    <w:p w14:paraId="504BDD00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действий, нарушающих либо способствующих нарушению законодательства</w:t>
      </w:r>
    </w:p>
    <w:p w14:paraId="096A30EE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Республики Казахстан, в том числе в области противодействия коррупции, не</w:t>
      </w:r>
    </w:p>
    <w:p w14:paraId="49E3CB77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выплачивают, не предлагают выплатить и не разрешают выплату каких-либо</w:t>
      </w:r>
    </w:p>
    <w:p w14:paraId="43016621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денежных средств или ценностей, прямо или косвенно, любым лицам, для</w:t>
      </w:r>
    </w:p>
    <w:p w14:paraId="27B7C7EC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оказания влияния на действия или решения этих лиц с целью получить какие-</w:t>
      </w:r>
    </w:p>
    <w:p w14:paraId="507D6A98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либо неправомерные преимущества или иные неправомерные цели.</w:t>
      </w:r>
    </w:p>
    <w:p w14:paraId="766F3C75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2. При исполнении своих обязательств по настоящему Договору, а также в</w:t>
      </w:r>
    </w:p>
    <w:p w14:paraId="246F3C48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связи с заключением или прекращением настоящего Договора, Стороны</w:t>
      </w:r>
    </w:p>
    <w:p w14:paraId="5A685FA9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заверяют, что Стороны и их работники, и, насколько известно Сторонам, их</w:t>
      </w:r>
    </w:p>
    <w:p w14:paraId="712AB780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аффилированные лица, агенты, представители, посредники и (или)</w:t>
      </w:r>
    </w:p>
    <w:p w14:paraId="0ECE92ED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субподрядчики (соисполнители) не осуществляют действия, квалифицируемые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применимым для целей настоящего Договора законодательством, как дача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/получение взятки, коммерческий подкуп, а также действия, нарушающие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требования Антикоррупционного законодательства.</w:t>
      </w:r>
    </w:p>
    <w:p w14:paraId="25E75774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3. Каждая из Сторон настоящего Договора отказывается от стимулирования</w:t>
      </w:r>
    </w:p>
    <w:p w14:paraId="3712D050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каким-либо образом работников другой Стороны, в том числе путем</w:t>
      </w:r>
    </w:p>
    <w:p w14:paraId="67CE585D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предоставления денежных сумм, подарков, безвозмездного выполнения в их</w:t>
      </w:r>
    </w:p>
    <w:p w14:paraId="7220D6AD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адрес работ (услуг) и другими способами, ставящего работника в определенную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 xml:space="preserve">зависимость, и направленными на обеспечение выполнения этим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работников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каких-либо действий в пользу стимулирующей его Стороны.</w:t>
      </w:r>
      <w:bookmarkEnd w:id="4"/>
    </w:p>
    <w:p w14:paraId="70D8A474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4. Каждая из Сторон запрашивает у другой Стороны документы,</w:t>
      </w:r>
    </w:p>
    <w:p w14:paraId="4229EEDA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содержащие сведения по исполнению настоящего Договора в целях анализа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хода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исполнения настоящего Договора.</w:t>
      </w:r>
    </w:p>
    <w:p w14:paraId="5DBCECA6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5. При возникновении у Стороны подозрений, что произошло или может</w:t>
      </w:r>
    </w:p>
    <w:p w14:paraId="33CF72C6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произойти нарушение каких-либо антикоррупционных условий, соответствующая</w:t>
      </w:r>
    </w:p>
    <w:p w14:paraId="3872E0EF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Сторона уведомляет другую Сторону в письменной форме, а также информирует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об этом вышестоящего руководителя и (или) руководство государственного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органа либо организации, сотрудником которой является, и (или)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уполномоченные государственные органы в соответствии с пунктом 1 статьи 24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Закона Республики Казахстан «О противодействии коррупции».</w:t>
      </w:r>
    </w:p>
    <w:p w14:paraId="2A2C03D9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6. В письменном уведомлении Сторона ссылается на факты или</w:t>
      </w:r>
    </w:p>
    <w:p w14:paraId="759C5932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предоставляет материалы, достоверно подтверждающие или дающие основание</w:t>
      </w:r>
    </w:p>
    <w:p w14:paraId="0A16CA4E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предполагать, что произошло или может произойти нарушение каких-либо</w:t>
      </w:r>
    </w:p>
    <w:p w14:paraId="275BBE9F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положений настоящих условий контрагентом, его аффилированными лицами,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работниками, агентами, представителями, посредниками и (или)</w:t>
      </w:r>
    </w:p>
    <w:p w14:paraId="05AC9AA7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субподрядчиками (соисполнителями), выражающееся в действиях,</w:t>
      </w:r>
    </w:p>
    <w:p w14:paraId="49B5B7AF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квалифицируемых применимым законодательством, как дача или получение</w:t>
      </w:r>
    </w:p>
    <w:p w14:paraId="5B548532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взятки, коммерческий подкуп, а также действиях, нарушающих требования</w:t>
      </w:r>
    </w:p>
    <w:p w14:paraId="5486BA16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Антикоррупционного законодательства.</w:t>
      </w:r>
    </w:p>
    <w:p w14:paraId="4F9DBF8C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7. Стороны настоящего Договора признают проведение процедур по</w:t>
      </w:r>
    </w:p>
    <w:p w14:paraId="71CA4ABA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предотвращению коррупции и контролируют их соблюдение. При этом Стороны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прилагают разумные усилия, чтобы минимизировать наличие деловых отношений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с контрагентами, которые предположительно вовлечены в коррупционную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деятельность, а также оказывают взаимное содействие друг другу в целях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предотвращения коррупции.</w:t>
      </w:r>
    </w:p>
    <w:p w14:paraId="78A1BED9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8. Сторона, получившая письменное уведомление в соответствии с пунктом</w:t>
      </w:r>
    </w:p>
    <w:p w14:paraId="70237FA5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5 настоящего Антикоррупционного требования, в течение 10 (десяти)</w:t>
      </w:r>
    </w:p>
    <w:p w14:paraId="1CE4BDAD" w14:textId="77777777" w:rsidR="004A26B4" w:rsidRPr="0007564B" w:rsidRDefault="004A26B4" w:rsidP="004A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календарных дней проводит расследование и представляет его результаты в адрес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7564B">
        <w:rPr>
          <w:rFonts w:ascii="Times New Roman" w:eastAsia="TimesNewRomanPSMT" w:hAnsi="Times New Roman"/>
          <w:sz w:val="28"/>
          <w:szCs w:val="28"/>
          <w:lang w:eastAsia="ru-RU"/>
        </w:rPr>
        <w:t>другой Стороны.</w:t>
      </w:r>
      <w:r w:rsidRPr="0007564B">
        <w:rPr>
          <w:rFonts w:ascii="Times New Roman" w:eastAsia="TimesNewRomanPSMT" w:hAnsi="Times New Roman"/>
          <w:sz w:val="20"/>
          <w:szCs w:val="20"/>
          <w:lang w:eastAsia="ru-RU"/>
        </w:rPr>
        <w:t>__</w:t>
      </w:r>
    </w:p>
    <w:p w14:paraId="0E4D5C82" w14:textId="77777777" w:rsidR="004A26B4" w:rsidRPr="00C6530A" w:rsidRDefault="004A26B4" w:rsidP="004A2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F74DC3" w14:textId="77777777" w:rsidR="001A5C95" w:rsidRDefault="001A5C95"/>
    <w:sectPr w:rsidR="001A5C95" w:rsidSect="00BD5BF5">
      <w:footerReference w:type="even" r:id="rId8"/>
      <w:footerReference w:type="defaul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334E" w14:textId="77777777" w:rsidR="00B202A2" w:rsidRDefault="00B202A2">
      <w:pPr>
        <w:spacing w:after="0" w:line="240" w:lineRule="auto"/>
      </w:pPr>
      <w:r>
        <w:separator/>
      </w:r>
    </w:p>
  </w:endnote>
  <w:endnote w:type="continuationSeparator" w:id="0">
    <w:p w14:paraId="56FB3762" w14:textId="77777777" w:rsidR="00B202A2" w:rsidRDefault="00B2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A5B7" w14:textId="77777777" w:rsidR="004F7095" w:rsidRDefault="00000000">
    <w:pPr>
      <w:pStyle w:val="aa"/>
      <w:framePr w:wrap="around" w:vAnchor="text" w:hAnchor="margin" w:xAlign="center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end"/>
    </w:r>
  </w:p>
  <w:p w14:paraId="39FC4A0D" w14:textId="77777777" w:rsidR="004F7095" w:rsidRDefault="004F709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EEED" w14:textId="77777777" w:rsidR="004F7095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C6EB2E5" w14:textId="77777777" w:rsidR="004F7095" w:rsidRDefault="004F70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F390" w14:textId="77777777" w:rsidR="00B202A2" w:rsidRDefault="00B202A2">
      <w:pPr>
        <w:spacing w:after="0" w:line="240" w:lineRule="auto"/>
      </w:pPr>
      <w:r>
        <w:separator/>
      </w:r>
    </w:p>
  </w:footnote>
  <w:footnote w:type="continuationSeparator" w:id="0">
    <w:p w14:paraId="2EB985FC" w14:textId="77777777" w:rsidR="00B202A2" w:rsidRDefault="00B2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86057"/>
    <w:multiLevelType w:val="singleLevel"/>
    <w:tmpl w:val="6022669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szCs w:val="24"/>
      </w:rPr>
    </w:lvl>
  </w:abstractNum>
  <w:num w:numId="1" w16cid:durableId="160683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B4"/>
    <w:rsid w:val="00150560"/>
    <w:rsid w:val="001A5C95"/>
    <w:rsid w:val="0032535C"/>
    <w:rsid w:val="00423CAB"/>
    <w:rsid w:val="004A26B4"/>
    <w:rsid w:val="004F7095"/>
    <w:rsid w:val="005711C6"/>
    <w:rsid w:val="009653CA"/>
    <w:rsid w:val="00B202A2"/>
    <w:rsid w:val="00B30CD7"/>
    <w:rsid w:val="00BC1EE2"/>
    <w:rsid w:val="00C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0D70"/>
  <w15:chartTrackingRefBased/>
  <w15:docId w15:val="{F6F8591B-81D9-4E8B-B46F-30269C1C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B4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26B4"/>
    <w:rPr>
      <w:rFonts w:ascii="Cambria" w:eastAsia="Times New Roman" w:hAnsi="Cambria" w:cs="Times New Roman"/>
      <w:b/>
      <w:bCs/>
      <w:kern w:val="0"/>
      <w:sz w:val="26"/>
      <w:szCs w:val="26"/>
      <w:lang w:val="ru-RU"/>
      <w14:ligatures w14:val="none"/>
    </w:rPr>
  </w:style>
  <w:style w:type="paragraph" w:styleId="a3">
    <w:name w:val="No Spacing"/>
    <w:uiPriority w:val="1"/>
    <w:qFormat/>
    <w:rsid w:val="004A26B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4A26B4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4A26B4"/>
    <w:rPr>
      <w:rFonts w:ascii="Times New Roman" w:eastAsia="Times New Roman" w:hAnsi="Times New Roman" w:cs="Times New Roman"/>
      <w:i/>
      <w:kern w:val="0"/>
      <w:sz w:val="28"/>
      <w:szCs w:val="20"/>
      <w:lang w:val="x-none" w:eastAsia="ru-RU"/>
      <w14:ligatures w14:val="none"/>
    </w:rPr>
  </w:style>
  <w:style w:type="character" w:customStyle="1" w:styleId="s0">
    <w:name w:val="s0"/>
    <w:rsid w:val="004A26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4A26B4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4A26B4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4A26B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26B4"/>
    <w:rPr>
      <w:rFonts w:ascii="Calibri" w:eastAsia="Calibri" w:hAnsi="Calibri" w:cs="Times New Roman"/>
      <w:kern w:val="0"/>
      <w:sz w:val="16"/>
      <w:szCs w:val="16"/>
      <w:lang w:val="x-none" w:eastAsia="x-none"/>
      <w14:ligatures w14:val="none"/>
    </w:rPr>
  </w:style>
  <w:style w:type="paragraph" w:customStyle="1" w:styleId="-2">
    <w:name w:val="Основной-2"/>
    <w:rsid w:val="004A26B4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kern w:val="0"/>
      <w:sz w:val="17"/>
      <w:szCs w:val="20"/>
      <w:lang w:val="ru-RU" w:eastAsia="ru-RU"/>
      <w14:ligatures w14:val="none"/>
    </w:rPr>
  </w:style>
  <w:style w:type="paragraph" w:customStyle="1" w:styleId="Iauiue">
    <w:name w:val="Iau?iue"/>
    <w:rsid w:val="004A26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4">
    <w:name w:val="Знак4 Знак Знак"/>
    <w:aliases w:val="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next w:val="a8"/>
    <w:link w:val="a9"/>
    <w:qFormat/>
    <w:rsid w:val="004A26B4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theme="minorBidi"/>
      <w:kern w:val="2"/>
      <w:sz w:val="24"/>
      <w:lang w:val="ru-KZ"/>
      <w14:ligatures w14:val="standardContextual"/>
    </w:rPr>
  </w:style>
  <w:style w:type="paragraph" w:styleId="aa">
    <w:name w:val="footer"/>
    <w:basedOn w:val="a"/>
    <w:link w:val="ab"/>
    <w:uiPriority w:val="99"/>
    <w:rsid w:val="004A26B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26B4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c">
    <w:name w:val="page number"/>
    <w:basedOn w:val="a0"/>
    <w:rsid w:val="004A26B4"/>
  </w:style>
  <w:style w:type="character" w:styleId="ad">
    <w:name w:val="Hyperlink"/>
    <w:rsid w:val="004A26B4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4A26B4"/>
    <w:pPr>
      <w:ind w:left="720"/>
      <w:contextualSpacing/>
    </w:pPr>
  </w:style>
  <w:style w:type="character" w:customStyle="1" w:styleId="s1">
    <w:name w:val="s1"/>
    <w:uiPriority w:val="99"/>
    <w:rsid w:val="004A26B4"/>
    <w:rPr>
      <w:rFonts w:ascii="Times New Roman" w:hAnsi="Times New Roman" w:cs="Times New Roman"/>
      <w:b/>
      <w:bCs/>
      <w:color w:val="000000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4"/>
    <w:rsid w:val="004A26B4"/>
    <w:rPr>
      <w:rFonts w:ascii="Times New Roman" w:eastAsia="Times New Roman" w:hAnsi="Times New Roman"/>
      <w:sz w:val="24"/>
    </w:rPr>
  </w:style>
  <w:style w:type="paragraph" w:customStyle="1" w:styleId="j15">
    <w:name w:val="j15"/>
    <w:basedOn w:val="a"/>
    <w:uiPriority w:val="99"/>
    <w:rsid w:val="004A2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4A2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A26B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10228</Words>
  <Characters>58304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2023-10-24T12:10:00Z</dcterms:created>
  <dcterms:modified xsi:type="dcterms:W3CDTF">2023-11-24T09:37:00Z</dcterms:modified>
</cp:coreProperties>
</file>