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24AB4" w14:textId="77777777" w:rsidR="00633FE0" w:rsidRPr="00072A9D" w:rsidRDefault="00633FE0" w:rsidP="00633FE0">
      <w:pPr>
        <w:ind w:firstLine="567"/>
        <w:jc w:val="center"/>
        <w:rPr>
          <w:rFonts w:ascii="Times New Roman" w:hAnsi="Times New Roman"/>
          <w:b/>
          <w:sz w:val="24"/>
          <w:szCs w:val="28"/>
        </w:rPr>
      </w:pPr>
      <w:r w:rsidRPr="00072A9D">
        <w:rPr>
          <w:rFonts w:ascii="Times New Roman" w:hAnsi="Times New Roman"/>
          <w:b/>
          <w:sz w:val="24"/>
          <w:szCs w:val="28"/>
        </w:rPr>
        <w:t>ТЕНДЕРНАЯ ДОКУМЕНТАЦИЯ</w:t>
      </w:r>
    </w:p>
    <w:p w14:paraId="54E8D85F" w14:textId="13405A61" w:rsidR="00633FE0" w:rsidRPr="00072A9D" w:rsidRDefault="00633FE0" w:rsidP="00633FE0">
      <w:pPr>
        <w:jc w:val="center"/>
        <w:rPr>
          <w:rFonts w:ascii="Times New Roman" w:hAnsi="Times New Roman"/>
          <w:sz w:val="24"/>
          <w:szCs w:val="28"/>
        </w:rPr>
      </w:pPr>
      <w:r w:rsidRPr="00072A9D">
        <w:rPr>
          <w:rFonts w:ascii="Times New Roman" w:hAnsi="Times New Roman"/>
          <w:sz w:val="24"/>
          <w:szCs w:val="28"/>
        </w:rPr>
        <w:t>предоставляемая организатором тендера потенциальным поставщикам для подготовки тендерных заявок и участия в тендере по закупу медицинских изделий на 20</w:t>
      </w:r>
      <w:r w:rsidR="00D812BD" w:rsidRPr="00072A9D">
        <w:rPr>
          <w:rFonts w:ascii="Times New Roman" w:hAnsi="Times New Roman"/>
          <w:sz w:val="24"/>
          <w:szCs w:val="28"/>
        </w:rPr>
        <w:t>24</w:t>
      </w:r>
      <w:r w:rsidRPr="00072A9D">
        <w:rPr>
          <w:rFonts w:ascii="Times New Roman" w:hAnsi="Times New Roman"/>
          <w:sz w:val="24"/>
          <w:szCs w:val="28"/>
        </w:rPr>
        <w:t xml:space="preserve"> год</w:t>
      </w:r>
      <w:r w:rsidRPr="00072A9D">
        <w:rPr>
          <w:rFonts w:ascii="Times New Roman" w:hAnsi="Times New Roman"/>
          <w:bCs/>
          <w:color w:val="000000"/>
          <w:sz w:val="24"/>
          <w:szCs w:val="28"/>
          <w:lang w:val="kk-KZ"/>
        </w:rPr>
        <w:t xml:space="preserve"> (</w:t>
      </w:r>
      <w:r w:rsidRPr="00072A9D">
        <w:rPr>
          <w:rFonts w:ascii="Times New Roman" w:hAnsi="Times New Roman"/>
          <w:sz w:val="24"/>
          <w:szCs w:val="28"/>
        </w:rPr>
        <w:t>далее – Тендерная документация)</w:t>
      </w:r>
    </w:p>
    <w:p w14:paraId="03C18D75" w14:textId="77777777" w:rsidR="00633FE0" w:rsidRPr="00072A9D" w:rsidRDefault="00633FE0" w:rsidP="00633FE0">
      <w:pPr>
        <w:pStyle w:val="a4"/>
        <w:rPr>
          <w:bCs/>
          <w:i w:val="0"/>
          <w:iCs/>
          <w:sz w:val="24"/>
          <w:szCs w:val="28"/>
        </w:rPr>
      </w:pPr>
    </w:p>
    <w:p w14:paraId="335C65EC" w14:textId="77777777" w:rsidR="00633FE0" w:rsidRPr="00072A9D" w:rsidRDefault="00633FE0" w:rsidP="00633FE0">
      <w:pPr>
        <w:pStyle w:val="a6"/>
        <w:spacing w:after="0" w:line="240" w:lineRule="auto"/>
        <w:ind w:firstLine="720"/>
        <w:jc w:val="center"/>
        <w:rPr>
          <w:rFonts w:ascii="Times New Roman" w:hAnsi="Times New Roman"/>
          <w:b/>
          <w:bCs/>
          <w:sz w:val="24"/>
          <w:szCs w:val="28"/>
        </w:rPr>
      </w:pPr>
      <w:r w:rsidRPr="00072A9D">
        <w:rPr>
          <w:rFonts w:ascii="Times New Roman" w:hAnsi="Times New Roman"/>
          <w:b/>
          <w:bCs/>
          <w:sz w:val="24"/>
          <w:szCs w:val="28"/>
        </w:rPr>
        <w:t>1. Предмет тендера</w:t>
      </w:r>
    </w:p>
    <w:p w14:paraId="7ABECCD9" w14:textId="77777777" w:rsidR="00633FE0" w:rsidRPr="00072A9D" w:rsidRDefault="00633FE0" w:rsidP="00633FE0">
      <w:pPr>
        <w:pStyle w:val="a6"/>
        <w:spacing w:after="0" w:line="240" w:lineRule="auto"/>
        <w:ind w:firstLine="720"/>
        <w:jc w:val="center"/>
        <w:rPr>
          <w:rFonts w:ascii="Times New Roman" w:hAnsi="Times New Roman"/>
          <w:b/>
          <w:bCs/>
          <w:sz w:val="24"/>
          <w:szCs w:val="28"/>
        </w:rPr>
      </w:pPr>
    </w:p>
    <w:p w14:paraId="04C590EE" w14:textId="7F3470C1" w:rsidR="00633FE0" w:rsidRPr="00072A9D" w:rsidRDefault="00633FE0" w:rsidP="00633FE0">
      <w:pPr>
        <w:spacing w:after="0" w:line="240" w:lineRule="auto"/>
        <w:ind w:firstLine="567"/>
        <w:jc w:val="both"/>
        <w:rPr>
          <w:rFonts w:ascii="Times New Roman" w:hAnsi="Times New Roman"/>
          <w:sz w:val="24"/>
          <w:szCs w:val="28"/>
        </w:rPr>
      </w:pPr>
      <w:r w:rsidRPr="00072A9D">
        <w:rPr>
          <w:rFonts w:ascii="Times New Roman" w:hAnsi="Times New Roman"/>
          <w:sz w:val="24"/>
          <w:szCs w:val="28"/>
        </w:rPr>
        <w:t xml:space="preserve"> 1. Настоящая Тендерная документация по проведению тендера по закупу медицинской техники  </w:t>
      </w:r>
      <w:r w:rsidRPr="00072A9D">
        <w:rPr>
          <w:rFonts w:ascii="Times New Roman" w:hAnsi="Times New Roman"/>
          <w:bCs/>
          <w:color w:val="000000"/>
          <w:sz w:val="24"/>
          <w:szCs w:val="28"/>
        </w:rPr>
        <w:t>на 20</w:t>
      </w:r>
      <w:r w:rsidR="00D812BD" w:rsidRPr="00072A9D">
        <w:rPr>
          <w:rFonts w:ascii="Times New Roman" w:hAnsi="Times New Roman"/>
          <w:bCs/>
          <w:color w:val="000000"/>
          <w:sz w:val="24"/>
          <w:szCs w:val="28"/>
        </w:rPr>
        <w:t>24</w:t>
      </w:r>
      <w:r w:rsidRPr="00072A9D">
        <w:rPr>
          <w:rFonts w:ascii="Times New Roman" w:hAnsi="Times New Roman"/>
          <w:bCs/>
          <w:color w:val="000000"/>
          <w:sz w:val="24"/>
          <w:szCs w:val="28"/>
        </w:rPr>
        <w:t xml:space="preserve"> год</w:t>
      </w:r>
      <w:r w:rsidRPr="00072A9D">
        <w:rPr>
          <w:rFonts w:ascii="Times New Roman" w:hAnsi="Times New Roman"/>
          <w:bCs/>
          <w:color w:val="000000"/>
          <w:sz w:val="24"/>
          <w:szCs w:val="28"/>
          <w:lang w:val="kk-KZ"/>
        </w:rPr>
        <w:t xml:space="preserve"> </w:t>
      </w:r>
      <w:r w:rsidRPr="00072A9D">
        <w:rPr>
          <w:rFonts w:ascii="Times New Roman" w:hAnsi="Times New Roman"/>
          <w:sz w:val="24"/>
          <w:szCs w:val="28"/>
        </w:rPr>
        <w:t>разработана с целью предоставления потенциальным поставщикам полной информации об условиях их участия в тендере.</w:t>
      </w:r>
    </w:p>
    <w:p w14:paraId="2A55A3C0" w14:textId="21FD3F5B" w:rsidR="00633FE0" w:rsidRPr="00072A9D" w:rsidRDefault="00633FE0" w:rsidP="00633FE0">
      <w:pPr>
        <w:spacing w:after="0" w:line="240" w:lineRule="auto"/>
        <w:ind w:firstLine="567"/>
        <w:jc w:val="both"/>
        <w:rPr>
          <w:rFonts w:ascii="Times New Roman" w:hAnsi="Times New Roman"/>
          <w:sz w:val="24"/>
          <w:szCs w:val="28"/>
        </w:rPr>
      </w:pPr>
      <w:r w:rsidRPr="00072A9D">
        <w:rPr>
          <w:rFonts w:ascii="Times New Roman" w:hAnsi="Times New Roman"/>
          <w:sz w:val="24"/>
          <w:szCs w:val="28"/>
        </w:rPr>
        <w:t xml:space="preserve"> 2. Тендер проводится с целью определения поставщиков медицинских изделий по оказанию гарантированного объема бесплатной медицинской помощи </w:t>
      </w:r>
      <w:r w:rsidRPr="00072A9D">
        <w:rPr>
          <w:rFonts w:ascii="Times New Roman" w:hAnsi="Times New Roman"/>
          <w:bCs/>
          <w:color w:val="000000"/>
          <w:sz w:val="24"/>
          <w:szCs w:val="28"/>
        </w:rPr>
        <w:t xml:space="preserve">и медицинской помощи в рамках обязательного социального медицинского страхования </w:t>
      </w:r>
      <w:r w:rsidRPr="00072A9D">
        <w:rPr>
          <w:rFonts w:ascii="Times New Roman" w:hAnsi="Times New Roman"/>
          <w:sz w:val="24"/>
          <w:szCs w:val="28"/>
        </w:rPr>
        <w:t>на 202</w:t>
      </w:r>
      <w:r w:rsidR="00D812BD" w:rsidRPr="00072A9D">
        <w:rPr>
          <w:rFonts w:ascii="Times New Roman" w:hAnsi="Times New Roman"/>
          <w:sz w:val="24"/>
          <w:szCs w:val="28"/>
        </w:rPr>
        <w:t>4</w:t>
      </w:r>
      <w:r w:rsidRPr="00072A9D">
        <w:rPr>
          <w:rFonts w:ascii="Times New Roman" w:hAnsi="Times New Roman"/>
          <w:sz w:val="24"/>
          <w:szCs w:val="28"/>
        </w:rPr>
        <w:t xml:space="preserve"> год. Полный перечень закупаемых медицинских изделий приведен по лотам согласно приложению 1 к настоящей Тендерной документации.</w:t>
      </w:r>
    </w:p>
    <w:p w14:paraId="3277B373" w14:textId="588AA4E1" w:rsidR="00633FE0" w:rsidRPr="00072A9D" w:rsidRDefault="00633FE0" w:rsidP="00633FE0">
      <w:pPr>
        <w:pStyle w:val="a3"/>
        <w:ind w:firstLine="567"/>
        <w:jc w:val="both"/>
        <w:rPr>
          <w:rFonts w:ascii="Times New Roman" w:hAnsi="Times New Roman"/>
          <w:sz w:val="24"/>
          <w:szCs w:val="28"/>
        </w:rPr>
      </w:pPr>
      <w:r w:rsidRPr="00072A9D">
        <w:rPr>
          <w:rFonts w:ascii="Times New Roman" w:hAnsi="Times New Roman"/>
          <w:sz w:val="24"/>
          <w:szCs w:val="28"/>
        </w:rPr>
        <w:t xml:space="preserve"> 3. Организатором и заказчиком тендера выступает Республика Казахстан, г. Алматы, улица Басенова, 2, КГП на ПХВ "Центр перинатологии и детской кардиохирургии" УОЗ города Алматы, БИН 110440001595, ИИК: </w:t>
      </w:r>
      <w:r w:rsidR="00A72565" w:rsidRPr="00072A9D">
        <w:rPr>
          <w:rFonts w:ascii="Times New Roman" w:hAnsi="Times New Roman"/>
          <w:sz w:val="24"/>
          <w:szCs w:val="28"/>
        </w:rPr>
        <w:t>KZ258560000009937387</w:t>
      </w:r>
      <w:r w:rsidRPr="00072A9D">
        <w:rPr>
          <w:rFonts w:ascii="Times New Roman" w:hAnsi="Times New Roman"/>
          <w:sz w:val="24"/>
          <w:szCs w:val="28"/>
        </w:rPr>
        <w:t>, БИК: KCJBKZKX, Банк: АО «Банк Центр Кредит»</w:t>
      </w:r>
    </w:p>
    <w:p w14:paraId="352C0D2F" w14:textId="77777777" w:rsidR="00633FE0" w:rsidRPr="00072A9D" w:rsidRDefault="00633FE0" w:rsidP="00633FE0">
      <w:pPr>
        <w:suppressAutoHyphens/>
        <w:ind w:firstLine="709"/>
        <w:jc w:val="both"/>
        <w:rPr>
          <w:rFonts w:ascii="Times New Roman" w:hAnsi="Times New Roman"/>
          <w:sz w:val="24"/>
          <w:szCs w:val="28"/>
        </w:rPr>
      </w:pPr>
      <w:r w:rsidRPr="00072A9D">
        <w:rPr>
          <w:rFonts w:ascii="Times New Roman" w:hAnsi="Times New Roman"/>
          <w:sz w:val="24"/>
          <w:szCs w:val="28"/>
        </w:rPr>
        <w:t>Электронный адрес интернет-ресурса, на котором размещается информация по закупу товаров, подлежащая опубликованию: http://</w:t>
      </w:r>
      <w:r w:rsidRPr="00072A9D">
        <w:rPr>
          <w:sz w:val="20"/>
        </w:rPr>
        <w:t xml:space="preserve"> </w:t>
      </w:r>
      <w:r w:rsidRPr="00072A9D">
        <w:rPr>
          <w:rFonts w:ascii="Times New Roman" w:hAnsi="Times New Roman"/>
          <w:sz w:val="24"/>
          <w:szCs w:val="28"/>
        </w:rPr>
        <w:t>perinatal-cardio.kz</w:t>
      </w:r>
    </w:p>
    <w:p w14:paraId="760285B5" w14:textId="77777777" w:rsidR="00633FE0" w:rsidRPr="00072A9D" w:rsidRDefault="00633FE0" w:rsidP="00633FE0">
      <w:pPr>
        <w:pStyle w:val="31"/>
        <w:spacing w:after="0" w:line="240" w:lineRule="auto"/>
        <w:ind w:left="0" w:firstLine="567"/>
        <w:jc w:val="both"/>
        <w:rPr>
          <w:rFonts w:ascii="Times New Roman" w:hAnsi="Times New Roman"/>
          <w:sz w:val="24"/>
          <w:szCs w:val="28"/>
          <w:lang w:val="ru-RU"/>
        </w:rPr>
      </w:pPr>
    </w:p>
    <w:p w14:paraId="59D07573" w14:textId="77777777" w:rsidR="00633FE0" w:rsidRPr="00072A9D" w:rsidRDefault="00633FE0" w:rsidP="00633FE0">
      <w:pPr>
        <w:pStyle w:val="31"/>
        <w:numPr>
          <w:ilvl w:val="0"/>
          <w:numId w:val="1"/>
        </w:numPr>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Условия платежей</w:t>
      </w:r>
    </w:p>
    <w:p w14:paraId="2D36B0FE" w14:textId="77777777" w:rsidR="00633FE0" w:rsidRPr="00072A9D" w:rsidRDefault="00633FE0" w:rsidP="00633FE0">
      <w:pPr>
        <w:pStyle w:val="31"/>
        <w:spacing w:after="0" w:line="240" w:lineRule="auto"/>
        <w:ind w:left="850"/>
        <w:jc w:val="center"/>
        <w:rPr>
          <w:rFonts w:ascii="Times New Roman" w:hAnsi="Times New Roman"/>
          <w:b/>
          <w:sz w:val="24"/>
          <w:szCs w:val="28"/>
        </w:rPr>
      </w:pPr>
    </w:p>
    <w:p w14:paraId="2630CF8D" w14:textId="77777777" w:rsidR="00633FE0" w:rsidRPr="00072A9D" w:rsidRDefault="00633FE0" w:rsidP="00633FE0">
      <w:pPr>
        <w:spacing w:after="0" w:line="240" w:lineRule="auto"/>
        <w:ind w:firstLine="709"/>
        <w:jc w:val="both"/>
        <w:rPr>
          <w:rFonts w:ascii="Times New Roman" w:hAnsi="Times New Roman"/>
          <w:sz w:val="24"/>
          <w:szCs w:val="28"/>
        </w:rPr>
      </w:pPr>
      <w:r w:rsidRPr="00072A9D">
        <w:rPr>
          <w:rFonts w:ascii="Times New Roman" w:hAnsi="Times New Roman"/>
          <w:sz w:val="24"/>
          <w:szCs w:val="28"/>
          <w:lang w:val="kk-KZ"/>
        </w:rPr>
        <w:t>4</w:t>
      </w:r>
      <w:r w:rsidRPr="00072A9D">
        <w:rPr>
          <w:rFonts w:ascii="Times New Roman" w:hAnsi="Times New Roman"/>
          <w:sz w:val="24"/>
          <w:szCs w:val="28"/>
        </w:rPr>
        <w:t xml:space="preserve">. Условия платежей: Заказчиком за </w:t>
      </w:r>
      <w:r w:rsidRPr="00072A9D">
        <w:rPr>
          <w:rFonts w:ascii="Times New Roman" w:hAnsi="Times New Roman"/>
          <w:color w:val="000000"/>
          <w:sz w:val="24"/>
          <w:szCs w:val="28"/>
        </w:rPr>
        <w:t>медицинские изделия</w:t>
      </w:r>
      <w:r w:rsidRPr="00072A9D">
        <w:rPr>
          <w:rFonts w:ascii="Times New Roman" w:hAnsi="Times New Roman"/>
          <w:bCs/>
          <w:color w:val="000000"/>
          <w:sz w:val="24"/>
          <w:szCs w:val="28"/>
        </w:rPr>
        <w:t xml:space="preserve"> </w:t>
      </w:r>
      <w:r w:rsidRPr="00072A9D">
        <w:rPr>
          <w:rFonts w:ascii="Times New Roman" w:hAnsi="Times New Roman"/>
          <w:sz w:val="24"/>
          <w:szCs w:val="28"/>
        </w:rPr>
        <w:t>Поставщику будет производиться по факту поставки</w:t>
      </w:r>
      <w:r w:rsidRPr="00072A9D">
        <w:rPr>
          <w:rFonts w:ascii="Times New Roman" w:hAnsi="Times New Roman"/>
          <w:bCs/>
          <w:color w:val="000000"/>
          <w:sz w:val="24"/>
          <w:szCs w:val="28"/>
        </w:rPr>
        <w:t xml:space="preserve"> медицинских изделий и </w:t>
      </w:r>
      <w:r w:rsidRPr="00072A9D">
        <w:rPr>
          <w:rFonts w:ascii="Times New Roman" w:hAnsi="Times New Roman"/>
          <w:sz w:val="24"/>
          <w:szCs w:val="28"/>
        </w:rPr>
        <w:t>предоставления полного объема.</w:t>
      </w:r>
    </w:p>
    <w:p w14:paraId="39970E71" w14:textId="77777777" w:rsidR="00633FE0" w:rsidRPr="00072A9D" w:rsidRDefault="00633FE0" w:rsidP="00633FE0">
      <w:pPr>
        <w:spacing w:after="0" w:line="240" w:lineRule="auto"/>
        <w:ind w:firstLine="709"/>
        <w:jc w:val="both"/>
        <w:rPr>
          <w:rFonts w:ascii="Times New Roman" w:hAnsi="Times New Roman"/>
          <w:b/>
          <w:i/>
          <w:sz w:val="24"/>
          <w:szCs w:val="28"/>
        </w:rPr>
      </w:pPr>
    </w:p>
    <w:p w14:paraId="7311E40F" w14:textId="77777777" w:rsidR="00633FE0" w:rsidRPr="00072A9D" w:rsidRDefault="00633FE0" w:rsidP="00633FE0">
      <w:pPr>
        <w:spacing w:after="0" w:line="240" w:lineRule="auto"/>
        <w:jc w:val="both"/>
        <w:rPr>
          <w:rFonts w:ascii="Times New Roman" w:hAnsi="Times New Roman"/>
          <w:b/>
          <w:sz w:val="24"/>
          <w:szCs w:val="28"/>
        </w:rPr>
      </w:pPr>
    </w:p>
    <w:p w14:paraId="1066F994" w14:textId="77777777" w:rsidR="00633FE0" w:rsidRPr="00072A9D" w:rsidRDefault="00633FE0" w:rsidP="00633FE0">
      <w:pPr>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3. Правомочность и квалификация</w:t>
      </w:r>
    </w:p>
    <w:p w14:paraId="59816C6B" w14:textId="77777777" w:rsidR="00633FE0" w:rsidRPr="00072A9D" w:rsidRDefault="00633FE0" w:rsidP="00633FE0">
      <w:pPr>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потенциальных поставщиков</w:t>
      </w:r>
    </w:p>
    <w:p w14:paraId="552933EA" w14:textId="77777777" w:rsidR="00633FE0" w:rsidRPr="00072A9D" w:rsidRDefault="00633FE0" w:rsidP="00633FE0">
      <w:pPr>
        <w:spacing w:after="0" w:line="240" w:lineRule="auto"/>
        <w:ind w:firstLine="567"/>
        <w:jc w:val="center"/>
        <w:rPr>
          <w:rFonts w:ascii="Times New Roman" w:hAnsi="Times New Roman"/>
          <w:b/>
          <w:sz w:val="24"/>
          <w:szCs w:val="28"/>
        </w:rPr>
      </w:pPr>
    </w:p>
    <w:p w14:paraId="28B97931" w14:textId="77777777" w:rsidR="00633FE0" w:rsidRPr="00072A9D" w:rsidRDefault="00633FE0" w:rsidP="00633FE0">
      <w:pPr>
        <w:shd w:val="clear" w:color="auto" w:fill="FFFFFF"/>
        <w:spacing w:after="0" w:line="240" w:lineRule="auto"/>
        <w:ind w:firstLine="709"/>
        <w:jc w:val="both"/>
        <w:textAlignment w:val="baseline"/>
        <w:rPr>
          <w:rFonts w:ascii="Times New Roman" w:hAnsi="Times New Roman"/>
          <w:sz w:val="24"/>
          <w:szCs w:val="28"/>
        </w:rPr>
      </w:pPr>
      <w:r w:rsidRPr="00072A9D">
        <w:rPr>
          <w:rFonts w:ascii="Times New Roman" w:hAnsi="Times New Roman"/>
          <w:sz w:val="24"/>
          <w:szCs w:val="28"/>
          <w:lang w:val="kk-KZ"/>
        </w:rPr>
        <w:t>5</w:t>
      </w:r>
      <w:r w:rsidRPr="00072A9D">
        <w:rPr>
          <w:rFonts w:ascii="Times New Roman" w:hAnsi="Times New Roman"/>
          <w:sz w:val="24"/>
          <w:szCs w:val="28"/>
        </w:rPr>
        <w:t xml:space="preserve">. К тендеру допускаются все потенциальные поставщики, отвечающие квалификационным требованиям, указанные в  Правилах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Приказом Министра здравоохранения  РК  от 7 июня 2023 года № 110 Пункта 9 (далее-Правила): </w:t>
      </w:r>
    </w:p>
    <w:p w14:paraId="6E6B16D4" w14:textId="77777777" w:rsidR="00633FE0" w:rsidRPr="00072A9D" w:rsidRDefault="00633FE0" w:rsidP="00633FE0">
      <w:pPr>
        <w:pStyle w:val="4"/>
        <w:spacing w:after="0"/>
        <w:rPr>
          <w:szCs w:val="28"/>
        </w:rPr>
      </w:pPr>
      <w:bookmarkStart w:id="0" w:name="SUB80100"/>
      <w:bookmarkEnd w:id="0"/>
      <w:r w:rsidRPr="00072A9D">
        <w:rPr>
          <w:szCs w:val="28"/>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1D57AE8A" w14:textId="77777777" w:rsidR="00633FE0" w:rsidRPr="00072A9D" w:rsidRDefault="00633FE0" w:rsidP="00633FE0">
      <w:pPr>
        <w:pStyle w:val="4"/>
        <w:spacing w:after="0"/>
        <w:rPr>
          <w:szCs w:val="28"/>
        </w:rPr>
      </w:pPr>
      <w:r w:rsidRPr="00072A9D">
        <w:rPr>
          <w:szCs w:val="28"/>
        </w:rPr>
        <w:t>2) правоспособность на осуществление соответствующей фармацевтической деятельности;</w:t>
      </w:r>
    </w:p>
    <w:p w14:paraId="47CFB0C9" w14:textId="77777777" w:rsidR="00633FE0" w:rsidRPr="00072A9D" w:rsidRDefault="00633FE0" w:rsidP="00633FE0">
      <w:pPr>
        <w:pStyle w:val="4"/>
        <w:spacing w:after="0"/>
        <w:rPr>
          <w:szCs w:val="28"/>
        </w:rPr>
      </w:pPr>
      <w:r w:rsidRPr="00072A9D">
        <w:rPr>
          <w:szCs w:val="28"/>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05BDE1E5" w14:textId="77777777" w:rsidR="00633FE0" w:rsidRPr="00072A9D" w:rsidRDefault="00633FE0" w:rsidP="00633FE0">
      <w:pPr>
        <w:pStyle w:val="4"/>
        <w:spacing w:after="0"/>
        <w:rPr>
          <w:szCs w:val="28"/>
        </w:rPr>
      </w:pPr>
      <w:r w:rsidRPr="00072A9D">
        <w:rPr>
          <w:szCs w:val="28"/>
        </w:rPr>
        <w:lastRenderedPageBreak/>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608FBD9F" w14:textId="77777777" w:rsidR="00633FE0" w:rsidRPr="00072A9D" w:rsidRDefault="00633FE0" w:rsidP="00633FE0">
      <w:pPr>
        <w:pStyle w:val="4"/>
        <w:spacing w:after="0"/>
        <w:rPr>
          <w:szCs w:val="28"/>
        </w:rPr>
      </w:pPr>
      <w:r w:rsidRPr="00072A9D">
        <w:rPr>
          <w:szCs w:val="28"/>
        </w:rPr>
        <w:t> 5) не подлежит процедуре банкротства либо ликвидации;</w:t>
      </w:r>
    </w:p>
    <w:p w14:paraId="056A55C8" w14:textId="77777777" w:rsidR="00633FE0" w:rsidRPr="00072A9D" w:rsidRDefault="00633FE0" w:rsidP="00633FE0">
      <w:pPr>
        <w:pStyle w:val="4"/>
        <w:spacing w:after="0"/>
        <w:rPr>
          <w:szCs w:val="28"/>
        </w:rPr>
      </w:pPr>
      <w:r w:rsidRPr="00072A9D">
        <w:rPr>
          <w:szCs w:val="28"/>
        </w:rPr>
        <w:t> 6) не является участником тендера по одному лоту со своим аффилированным лицом.</w:t>
      </w:r>
    </w:p>
    <w:p w14:paraId="5B69850A" w14:textId="77777777" w:rsidR="00633FE0" w:rsidRPr="00072A9D" w:rsidRDefault="00633FE0" w:rsidP="00633FE0">
      <w:pPr>
        <w:pStyle w:val="4"/>
        <w:spacing w:before="0" w:after="0"/>
        <w:rPr>
          <w:szCs w:val="28"/>
        </w:rPr>
      </w:pPr>
    </w:p>
    <w:p w14:paraId="7A21B0FD" w14:textId="77777777" w:rsidR="00633FE0" w:rsidRPr="00072A9D" w:rsidRDefault="00633FE0" w:rsidP="00633FE0">
      <w:pPr>
        <w:pStyle w:val="4"/>
        <w:spacing w:before="0" w:after="0"/>
        <w:rPr>
          <w:szCs w:val="28"/>
        </w:rPr>
      </w:pPr>
    </w:p>
    <w:p w14:paraId="798FCA60" w14:textId="77777777" w:rsidR="00633FE0" w:rsidRPr="00072A9D" w:rsidRDefault="00633FE0" w:rsidP="00633FE0">
      <w:pPr>
        <w:tabs>
          <w:tab w:val="left" w:pos="0"/>
          <w:tab w:val="left" w:pos="3570"/>
        </w:tabs>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 xml:space="preserve">4. Требования, предъявляемые к </w:t>
      </w:r>
      <w:r w:rsidRPr="00072A9D">
        <w:rPr>
          <w:rFonts w:ascii="Times New Roman" w:hAnsi="Times New Roman"/>
          <w:b/>
          <w:color w:val="000000"/>
          <w:sz w:val="24"/>
          <w:szCs w:val="28"/>
        </w:rPr>
        <w:t xml:space="preserve">лекарственным средствам и </w:t>
      </w:r>
      <w:r w:rsidRPr="00072A9D">
        <w:rPr>
          <w:rFonts w:ascii="Times New Roman" w:hAnsi="Times New Roman"/>
          <w:b/>
          <w:bCs/>
          <w:color w:val="000000"/>
          <w:sz w:val="24"/>
          <w:szCs w:val="28"/>
        </w:rPr>
        <w:t>медицинским изделиям</w:t>
      </w:r>
    </w:p>
    <w:p w14:paraId="1C53B771" w14:textId="77777777" w:rsidR="00633FE0" w:rsidRPr="00072A9D" w:rsidRDefault="00633FE0" w:rsidP="00633FE0">
      <w:pPr>
        <w:tabs>
          <w:tab w:val="left" w:pos="0"/>
          <w:tab w:val="left" w:pos="3570"/>
        </w:tabs>
        <w:spacing w:after="0" w:line="240" w:lineRule="auto"/>
        <w:ind w:firstLine="567"/>
        <w:jc w:val="center"/>
        <w:rPr>
          <w:rFonts w:ascii="Times New Roman" w:hAnsi="Times New Roman"/>
          <w:b/>
          <w:sz w:val="24"/>
          <w:szCs w:val="28"/>
        </w:rPr>
      </w:pPr>
    </w:p>
    <w:p w14:paraId="52B1398D" w14:textId="77777777" w:rsidR="00633FE0" w:rsidRPr="00072A9D" w:rsidRDefault="00633FE0" w:rsidP="00633FE0">
      <w:pPr>
        <w:tabs>
          <w:tab w:val="left" w:pos="0"/>
          <w:tab w:val="left" w:pos="3570"/>
        </w:tabs>
        <w:spacing w:after="0" w:line="240" w:lineRule="auto"/>
        <w:ind w:firstLine="567"/>
        <w:jc w:val="both"/>
        <w:rPr>
          <w:rFonts w:ascii="Times New Roman" w:hAnsi="Times New Roman"/>
          <w:sz w:val="24"/>
          <w:szCs w:val="28"/>
        </w:rPr>
      </w:pPr>
      <w:r w:rsidRPr="00072A9D">
        <w:rPr>
          <w:rFonts w:ascii="Times New Roman" w:hAnsi="Times New Roman"/>
          <w:sz w:val="24"/>
          <w:szCs w:val="28"/>
          <w:lang w:val="kk-KZ"/>
        </w:rPr>
        <w:t>6</w:t>
      </w:r>
      <w:r w:rsidRPr="00072A9D">
        <w:rPr>
          <w:rFonts w:ascii="Times New Roman" w:hAnsi="Times New Roman"/>
          <w:sz w:val="24"/>
          <w:szCs w:val="28"/>
        </w:rPr>
        <w:t xml:space="preserve">. К закупаемым в рамках настоящего тендера </w:t>
      </w:r>
      <w:r w:rsidRPr="00072A9D">
        <w:rPr>
          <w:rFonts w:ascii="Times New Roman" w:hAnsi="Times New Roman"/>
          <w:color w:val="000000"/>
          <w:sz w:val="24"/>
          <w:szCs w:val="28"/>
        </w:rPr>
        <w:t xml:space="preserve">медицинским изделиям </w:t>
      </w:r>
      <w:r w:rsidRPr="00072A9D">
        <w:rPr>
          <w:rFonts w:ascii="Times New Roman" w:hAnsi="Times New Roman"/>
          <w:sz w:val="24"/>
          <w:szCs w:val="28"/>
        </w:rPr>
        <w:t>предъявляются следующие требования согласно Пункту 11.:</w:t>
      </w:r>
    </w:p>
    <w:p w14:paraId="73F9A558" w14:textId="77777777" w:rsidR="00633FE0" w:rsidRPr="00072A9D" w:rsidRDefault="00633FE0" w:rsidP="00633FE0">
      <w:pPr>
        <w:pStyle w:val="4"/>
        <w:spacing w:before="0" w:after="0"/>
        <w:ind w:firstLine="567"/>
        <w:rPr>
          <w:szCs w:val="28"/>
        </w:rPr>
      </w:pPr>
      <w:r w:rsidRPr="00072A9D">
        <w:rPr>
          <w:szCs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4B4919FA" w14:textId="77777777" w:rsidR="00633FE0" w:rsidRPr="00072A9D" w:rsidRDefault="00633FE0" w:rsidP="00633FE0">
      <w:pPr>
        <w:pStyle w:val="4"/>
        <w:spacing w:before="0" w:after="0"/>
        <w:ind w:firstLine="567"/>
        <w:rPr>
          <w:szCs w:val="28"/>
        </w:rPr>
      </w:pPr>
      <w:r w:rsidRPr="00072A9D">
        <w:rPr>
          <w:szCs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E767325" w14:textId="77777777" w:rsidR="00633FE0" w:rsidRPr="00072A9D" w:rsidRDefault="00633FE0" w:rsidP="00633FE0">
      <w:pPr>
        <w:pStyle w:val="4"/>
        <w:spacing w:before="0" w:after="0"/>
        <w:ind w:firstLine="567"/>
        <w:rPr>
          <w:szCs w:val="28"/>
        </w:rPr>
      </w:pPr>
      <w:r w:rsidRPr="00072A9D">
        <w:rPr>
          <w:szCs w:val="28"/>
        </w:rPr>
        <w:t> 2) соответствие характеристики или технической спецификации условиям объявления или приглашения на закуп.</w:t>
      </w:r>
    </w:p>
    <w:p w14:paraId="312C3ECA" w14:textId="77777777" w:rsidR="00633FE0" w:rsidRPr="00072A9D" w:rsidRDefault="00633FE0" w:rsidP="00633FE0">
      <w:pPr>
        <w:pStyle w:val="4"/>
        <w:spacing w:before="0" w:after="0"/>
        <w:ind w:firstLine="567"/>
        <w:rPr>
          <w:szCs w:val="28"/>
        </w:rPr>
      </w:pPr>
      <w:r w:rsidRPr="00072A9D">
        <w:rPr>
          <w:szCs w:val="28"/>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7197E3" w14:textId="77777777" w:rsidR="00633FE0" w:rsidRPr="00072A9D" w:rsidRDefault="00633FE0" w:rsidP="00633FE0">
      <w:pPr>
        <w:pStyle w:val="4"/>
        <w:spacing w:before="0" w:after="0"/>
        <w:ind w:firstLine="567"/>
        <w:rPr>
          <w:szCs w:val="28"/>
        </w:rPr>
      </w:pPr>
      <w:r w:rsidRPr="00072A9D">
        <w:rPr>
          <w:szCs w:val="28"/>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w:t>
      </w:r>
      <w:r w:rsidRPr="00072A9D">
        <w:rPr>
          <w:szCs w:val="28"/>
          <w:lang w:val="ru-RU"/>
        </w:rPr>
        <w:t>,утвержденных Приказом 96 и Приказом 77</w:t>
      </w:r>
      <w:r w:rsidRPr="00072A9D">
        <w:rPr>
          <w:szCs w:val="28"/>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5DCA466" w14:textId="77777777" w:rsidR="00633FE0" w:rsidRPr="00072A9D" w:rsidRDefault="00633FE0" w:rsidP="00633FE0">
      <w:pPr>
        <w:pStyle w:val="4"/>
        <w:spacing w:before="0" w:after="0"/>
        <w:ind w:firstLine="567"/>
        <w:rPr>
          <w:szCs w:val="28"/>
        </w:rPr>
      </w:pPr>
      <w:r w:rsidRPr="00072A9D">
        <w:rPr>
          <w:szCs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5C9BBB17" w14:textId="77777777" w:rsidR="00633FE0" w:rsidRPr="00072A9D" w:rsidRDefault="00633FE0" w:rsidP="00633FE0">
      <w:pPr>
        <w:pStyle w:val="4"/>
        <w:spacing w:before="0" w:after="0"/>
        <w:ind w:firstLine="567"/>
        <w:rPr>
          <w:szCs w:val="28"/>
        </w:rPr>
      </w:pPr>
      <w:r w:rsidRPr="00072A9D">
        <w:rPr>
          <w:szCs w:val="28"/>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5D65399F" w14:textId="77777777" w:rsidR="00633FE0" w:rsidRPr="00072A9D" w:rsidRDefault="00633FE0" w:rsidP="00633FE0">
      <w:pPr>
        <w:pStyle w:val="4"/>
        <w:spacing w:before="0" w:after="0"/>
        <w:ind w:firstLine="567"/>
        <w:rPr>
          <w:szCs w:val="28"/>
        </w:rPr>
      </w:pPr>
      <w:r w:rsidRPr="00072A9D">
        <w:rPr>
          <w:szCs w:val="28"/>
        </w:rPr>
        <w:lastRenderedPageBreak/>
        <w:t>6) срок годности лекарственных средств и медицинских изделий на дату поставки поставщиком заказчику составляет:</w:t>
      </w:r>
    </w:p>
    <w:p w14:paraId="0F60618E" w14:textId="77777777" w:rsidR="00633FE0" w:rsidRPr="00072A9D" w:rsidRDefault="00633FE0" w:rsidP="00633FE0">
      <w:pPr>
        <w:pStyle w:val="4"/>
        <w:spacing w:before="0" w:after="0"/>
        <w:ind w:firstLine="0"/>
        <w:rPr>
          <w:szCs w:val="28"/>
        </w:rPr>
      </w:pPr>
      <w:r w:rsidRPr="00072A9D">
        <w:rPr>
          <w:szCs w:val="28"/>
        </w:rPr>
        <w:t xml:space="preserve">          не менее пятидесяти процентов от указанного срока годности на упаковке (при сроке годности менее двух лет);</w:t>
      </w:r>
    </w:p>
    <w:p w14:paraId="7F8B416D" w14:textId="77777777" w:rsidR="00633FE0" w:rsidRPr="00072A9D" w:rsidRDefault="00633FE0" w:rsidP="00633FE0">
      <w:pPr>
        <w:pStyle w:val="4"/>
        <w:spacing w:before="0" w:after="0"/>
        <w:ind w:firstLine="567"/>
        <w:rPr>
          <w:szCs w:val="28"/>
        </w:rPr>
      </w:pPr>
      <w:r w:rsidRPr="00072A9D">
        <w:rPr>
          <w:szCs w:val="28"/>
        </w:rPr>
        <w:t> не менее двенадцати месяцев от указанного срока годности на упаковке (при сроке годности два года и более);</w:t>
      </w:r>
    </w:p>
    <w:p w14:paraId="1C59DF52" w14:textId="77777777" w:rsidR="00633FE0" w:rsidRPr="00072A9D" w:rsidRDefault="00633FE0" w:rsidP="00633FE0">
      <w:pPr>
        <w:pStyle w:val="4"/>
        <w:spacing w:before="0" w:after="0"/>
        <w:ind w:firstLine="567"/>
        <w:rPr>
          <w:szCs w:val="28"/>
        </w:rPr>
      </w:pPr>
      <w:r w:rsidRPr="00072A9D">
        <w:rPr>
          <w:szCs w:val="28"/>
        </w:rPr>
        <w:t>  7) новизна медицинской техники, ее неиспользованность и производство в период двадцати четырех месяцев, предшествующих моменту поставки;</w:t>
      </w:r>
    </w:p>
    <w:p w14:paraId="3ED915D8" w14:textId="77777777" w:rsidR="00633FE0" w:rsidRPr="00072A9D" w:rsidRDefault="00633FE0" w:rsidP="00633FE0">
      <w:pPr>
        <w:pStyle w:val="4"/>
        <w:spacing w:before="0" w:after="0"/>
        <w:ind w:firstLine="567"/>
        <w:rPr>
          <w:szCs w:val="28"/>
        </w:rPr>
      </w:pPr>
      <w:r w:rsidRPr="00072A9D">
        <w:rPr>
          <w:szCs w:val="28"/>
        </w:rPr>
        <w:t>  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2927DD21" w14:textId="77777777" w:rsidR="00633FE0" w:rsidRPr="00072A9D" w:rsidRDefault="00633FE0" w:rsidP="00633FE0">
      <w:pPr>
        <w:pStyle w:val="4"/>
        <w:spacing w:before="0" w:after="0"/>
        <w:rPr>
          <w:szCs w:val="28"/>
        </w:rPr>
      </w:pPr>
      <w:r w:rsidRPr="00072A9D">
        <w:rPr>
          <w:szCs w:val="28"/>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795B16C6" w14:textId="77777777" w:rsidR="00633FE0" w:rsidRPr="00072A9D" w:rsidRDefault="00633FE0" w:rsidP="00633FE0">
      <w:pPr>
        <w:pStyle w:val="4"/>
        <w:spacing w:before="0" w:after="0"/>
        <w:rPr>
          <w:szCs w:val="28"/>
        </w:rPr>
      </w:pPr>
      <w:r w:rsidRPr="00072A9D">
        <w:rPr>
          <w:szCs w:val="28"/>
        </w:rPr>
        <w:t>9) соблюдение количества, качества и сроков поставки или оказания фармацевтической услуги по условиям договора;</w:t>
      </w:r>
    </w:p>
    <w:p w14:paraId="36859753" w14:textId="77777777" w:rsidR="00633FE0" w:rsidRPr="00072A9D" w:rsidRDefault="00633FE0" w:rsidP="00633FE0">
      <w:pPr>
        <w:pStyle w:val="4"/>
        <w:spacing w:before="0" w:after="0"/>
        <w:rPr>
          <w:szCs w:val="28"/>
        </w:rPr>
      </w:pPr>
      <w:r w:rsidRPr="00072A9D">
        <w:rPr>
          <w:szCs w:val="28"/>
        </w:rPr>
        <w:t> 10)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3E0B2C7C" w14:textId="77777777" w:rsidR="00633FE0" w:rsidRPr="00072A9D" w:rsidRDefault="00633FE0" w:rsidP="00633FE0">
      <w:pPr>
        <w:pStyle w:val="4"/>
        <w:spacing w:before="0" w:after="0"/>
        <w:rPr>
          <w:szCs w:val="28"/>
        </w:rPr>
      </w:pPr>
      <w:r w:rsidRPr="00072A9D">
        <w:rPr>
          <w:szCs w:val="28"/>
        </w:rPr>
        <w:t>Требования, предусмотренные подпунктами 4), 5), 6), 7), 8), 9), пункта 6 настоящей тендерной документации, подтверждаются поставщиком при исполнении договора поставки или закупа.</w:t>
      </w:r>
    </w:p>
    <w:p w14:paraId="4DB66903" w14:textId="77777777" w:rsidR="00633FE0" w:rsidRPr="00072A9D" w:rsidRDefault="00633FE0" w:rsidP="00633FE0">
      <w:pPr>
        <w:pStyle w:val="4"/>
        <w:spacing w:before="0" w:after="0"/>
        <w:rPr>
          <w:szCs w:val="28"/>
        </w:rPr>
      </w:pPr>
    </w:p>
    <w:p w14:paraId="69E77B5E" w14:textId="77777777" w:rsidR="00633FE0" w:rsidRPr="00072A9D" w:rsidRDefault="00633FE0" w:rsidP="00633FE0">
      <w:pPr>
        <w:pStyle w:val="Iauiue"/>
        <w:widowControl/>
        <w:ind w:firstLine="567"/>
        <w:jc w:val="center"/>
        <w:rPr>
          <w:b/>
          <w:sz w:val="24"/>
          <w:szCs w:val="28"/>
        </w:rPr>
      </w:pPr>
    </w:p>
    <w:p w14:paraId="7074B8D6" w14:textId="77777777" w:rsidR="00633FE0" w:rsidRPr="00072A9D" w:rsidRDefault="00633FE0" w:rsidP="00633FE0">
      <w:pPr>
        <w:pStyle w:val="Iauiue"/>
        <w:widowControl/>
        <w:ind w:firstLine="567"/>
        <w:jc w:val="center"/>
        <w:rPr>
          <w:b/>
          <w:sz w:val="24"/>
          <w:szCs w:val="28"/>
        </w:rPr>
      </w:pPr>
      <w:r w:rsidRPr="00072A9D">
        <w:rPr>
          <w:b/>
          <w:sz w:val="24"/>
          <w:szCs w:val="28"/>
        </w:rPr>
        <w:t>5. Содержание тендерной документации</w:t>
      </w:r>
    </w:p>
    <w:p w14:paraId="48E3D4F7" w14:textId="77777777" w:rsidR="00633FE0" w:rsidRPr="00072A9D" w:rsidRDefault="00633FE0" w:rsidP="00633FE0">
      <w:pPr>
        <w:pStyle w:val="Iauiue"/>
        <w:widowControl/>
        <w:ind w:firstLine="567"/>
        <w:jc w:val="center"/>
        <w:rPr>
          <w:b/>
          <w:sz w:val="24"/>
          <w:szCs w:val="28"/>
        </w:rPr>
      </w:pPr>
    </w:p>
    <w:p w14:paraId="676DDEDF" w14:textId="77777777" w:rsidR="00633FE0" w:rsidRPr="00072A9D" w:rsidRDefault="00633FE0" w:rsidP="00633FE0">
      <w:pPr>
        <w:pStyle w:val="Iauiue"/>
        <w:widowControl/>
        <w:ind w:firstLine="567"/>
        <w:rPr>
          <w:sz w:val="24"/>
          <w:szCs w:val="28"/>
        </w:rPr>
      </w:pPr>
      <w:r w:rsidRPr="00072A9D">
        <w:rPr>
          <w:sz w:val="24"/>
          <w:szCs w:val="28"/>
          <w:lang w:val="kk-KZ"/>
        </w:rPr>
        <w:t>7</w:t>
      </w:r>
      <w:r w:rsidRPr="00072A9D">
        <w:rPr>
          <w:sz w:val="24"/>
          <w:szCs w:val="28"/>
        </w:rPr>
        <w:t>. Настоящая Тендерная документация, предоставляемая организатором тендера потенциальным поставщикам, содержит:</w:t>
      </w:r>
    </w:p>
    <w:p w14:paraId="7D0BF45D" w14:textId="77777777" w:rsidR="00633FE0" w:rsidRPr="00072A9D" w:rsidRDefault="00633FE0" w:rsidP="00633FE0">
      <w:pPr>
        <w:pStyle w:val="a6"/>
        <w:spacing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sidRPr="00072A9D">
        <w:rPr>
          <w:rFonts w:ascii="Times New Roman" w:eastAsia="Times New Roman" w:hAnsi="Times New Roman"/>
          <w:sz w:val="24"/>
          <w:szCs w:val="28"/>
          <w:lang w:val="ru-RU" w:eastAsia="ru-RU"/>
        </w:rPr>
        <w:t>Пункта 9</w:t>
      </w:r>
      <w:r w:rsidRPr="00072A9D">
        <w:rPr>
          <w:rFonts w:ascii="Times New Roman" w:eastAsia="Times New Roman" w:hAnsi="Times New Roman"/>
          <w:sz w:val="24"/>
          <w:szCs w:val="28"/>
          <w:lang w:eastAsia="ru-RU"/>
        </w:rPr>
        <w:t xml:space="preserve"> и закупаемых лекарственных средств и (или) медицинских изделий – </w:t>
      </w:r>
      <w:hyperlink r:id="rId8" w:anchor="z124" w:history="1">
        <w:r w:rsidRPr="00072A9D">
          <w:rPr>
            <w:rStyle w:val="ad"/>
            <w:sz w:val="24"/>
            <w:szCs w:val="28"/>
            <w:lang w:val="ru-RU" w:eastAsia="ru-RU"/>
          </w:rPr>
          <w:t>Пункта</w:t>
        </w:r>
      </w:hyperlink>
      <w:r w:rsidRPr="00072A9D">
        <w:rPr>
          <w:rFonts w:ascii="Times New Roman" w:eastAsia="Times New Roman" w:hAnsi="Times New Roman"/>
          <w:sz w:val="24"/>
          <w:szCs w:val="28"/>
          <w:lang w:val="ru-RU" w:eastAsia="ru-RU"/>
        </w:rPr>
        <w:t xml:space="preserve"> 11</w:t>
      </w:r>
      <w:r w:rsidRPr="00072A9D">
        <w:rPr>
          <w:rFonts w:ascii="Times New Roman" w:eastAsia="Times New Roman" w:hAnsi="Times New Roman"/>
          <w:sz w:val="24"/>
          <w:szCs w:val="28"/>
          <w:lang w:eastAsia="ru-RU"/>
        </w:rPr>
        <w:t> ;</w:t>
      </w:r>
    </w:p>
    <w:p w14:paraId="4EAA8E71" w14:textId="77777777" w:rsidR="00633FE0" w:rsidRPr="00072A9D" w:rsidRDefault="00633FE0" w:rsidP="00633FE0">
      <w:pPr>
        <w:pStyle w:val="4"/>
        <w:shd w:val="clear" w:color="auto" w:fill="FFFFFF"/>
        <w:spacing w:before="0" w:after="0"/>
        <w:textAlignment w:val="baseline"/>
        <w:rPr>
          <w:rStyle w:val="s0"/>
          <w:sz w:val="24"/>
          <w:szCs w:val="36"/>
        </w:rPr>
      </w:pPr>
      <w:r w:rsidRPr="00072A9D">
        <w:rPr>
          <w:szCs w:val="28"/>
          <w:lang w:eastAsia="ru-RU"/>
        </w:rPr>
        <w:t xml:space="preserve">2) </w:t>
      </w:r>
      <w:r w:rsidRPr="00072A9D">
        <w:rPr>
          <w:rStyle w:val="s0"/>
          <w:sz w:val="24"/>
          <w:szCs w:val="36"/>
        </w:rPr>
        <w:t>Технические и качественные характеристики закупаемых лекарственных средств и (или) медицинских изделий, включая технические спецификации:</w:t>
      </w:r>
    </w:p>
    <w:p w14:paraId="00276C3B" w14:textId="77777777" w:rsidR="00633FE0" w:rsidRPr="00072A9D" w:rsidRDefault="00633FE0" w:rsidP="00633FE0">
      <w:pPr>
        <w:pStyle w:val="4"/>
        <w:shd w:val="clear" w:color="auto" w:fill="FFFFFF"/>
        <w:spacing w:before="0" w:after="0"/>
        <w:textAlignment w:val="baseline"/>
        <w:rPr>
          <w:lang w:val="kk-KZ"/>
        </w:rPr>
      </w:pPr>
      <w:r w:rsidRPr="00072A9D">
        <w:rPr>
          <w:rStyle w:val="s0"/>
          <w:sz w:val="24"/>
          <w:szCs w:val="36"/>
        </w:rPr>
        <w:t>2.1</w:t>
      </w:r>
      <w:r w:rsidRPr="00072A9D">
        <w:rPr>
          <w:rStyle w:val="s0"/>
          <w:sz w:val="18"/>
          <w:szCs w:val="24"/>
        </w:rPr>
        <w:t xml:space="preserve">) </w:t>
      </w:r>
      <w:r w:rsidRPr="00072A9D">
        <w:t xml:space="preserve">Перечень и объемы </w:t>
      </w:r>
      <w:r w:rsidRPr="00072A9D">
        <w:rPr>
          <w:lang w:val="kk-KZ"/>
        </w:rPr>
        <w:t>закупаемых лекарственных средств указаны в</w:t>
      </w:r>
      <w:r w:rsidRPr="00072A9D">
        <w:t xml:space="preserve"> Приложении1 к настоящей Тендерной документации</w:t>
      </w:r>
      <w:r w:rsidRPr="00072A9D">
        <w:rPr>
          <w:lang w:val="kk-KZ"/>
        </w:rPr>
        <w:t>;</w:t>
      </w:r>
    </w:p>
    <w:p w14:paraId="036FCB7C" w14:textId="77777777" w:rsidR="00633FE0" w:rsidRPr="00072A9D" w:rsidRDefault="00633FE0" w:rsidP="00633FE0">
      <w:pPr>
        <w:pStyle w:val="4"/>
        <w:shd w:val="clear" w:color="auto" w:fill="FFFFFF"/>
        <w:spacing w:before="0" w:after="0"/>
        <w:textAlignment w:val="baseline"/>
        <w:rPr>
          <w:lang w:val="kk-KZ"/>
        </w:rPr>
      </w:pPr>
      <w:r w:rsidRPr="00072A9D">
        <w:t>2.2) Технические спецификации</w:t>
      </w:r>
      <w:r w:rsidRPr="00072A9D">
        <w:rPr>
          <w:lang w:val="kk-KZ"/>
        </w:rPr>
        <w:t xml:space="preserve"> указаны в П</w:t>
      </w:r>
      <w:r w:rsidRPr="00072A9D">
        <w:t>риложени</w:t>
      </w:r>
      <w:r w:rsidRPr="00072A9D">
        <w:rPr>
          <w:lang w:val="kk-KZ"/>
        </w:rPr>
        <w:t>и</w:t>
      </w:r>
      <w:r w:rsidRPr="00072A9D">
        <w:t xml:space="preserve"> 2</w:t>
      </w:r>
      <w:r w:rsidRPr="00072A9D">
        <w:rPr>
          <w:color w:val="FF0000"/>
          <w:lang w:val="ru-RU"/>
        </w:rPr>
        <w:t xml:space="preserve"> </w:t>
      </w:r>
      <w:r w:rsidRPr="00072A9D">
        <w:t>к Тендерной документации</w:t>
      </w:r>
      <w:r w:rsidRPr="00072A9D">
        <w:rPr>
          <w:lang w:val="kk-KZ"/>
        </w:rPr>
        <w:t>.</w:t>
      </w:r>
    </w:p>
    <w:p w14:paraId="72DE026D" w14:textId="77777777" w:rsidR="00633FE0" w:rsidRPr="00072A9D" w:rsidRDefault="00633FE0" w:rsidP="00633FE0">
      <w:pPr>
        <w:pStyle w:val="4"/>
        <w:shd w:val="clear" w:color="auto" w:fill="FFFFFF"/>
        <w:spacing w:before="0" w:after="0"/>
        <w:textAlignment w:val="baseline"/>
        <w:rPr>
          <w:rStyle w:val="s0"/>
          <w:sz w:val="24"/>
          <w:szCs w:val="36"/>
          <w:lang w:val="kk-KZ"/>
        </w:rPr>
      </w:pPr>
      <w:r w:rsidRPr="00072A9D">
        <w:rPr>
          <w:rStyle w:val="s0"/>
          <w:sz w:val="24"/>
          <w:szCs w:val="36"/>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14:paraId="4A100885" w14:textId="77777777" w:rsidR="00633FE0" w:rsidRPr="00072A9D" w:rsidRDefault="00633FE0" w:rsidP="00633FE0">
      <w:pPr>
        <w:pStyle w:val="4"/>
        <w:shd w:val="clear" w:color="auto" w:fill="FFFFFF"/>
        <w:spacing w:before="0" w:after="0"/>
        <w:textAlignment w:val="baseline"/>
        <w:rPr>
          <w:lang w:val="ru-RU" w:eastAsia="ru-RU"/>
        </w:rPr>
      </w:pPr>
      <w:r w:rsidRPr="00072A9D">
        <w:rPr>
          <w:szCs w:val="28"/>
          <w:lang w:eastAsia="ru-RU"/>
        </w:rPr>
        <w:t>4) место, сроки и другие условия поставки лекарственных средств, медицинских изделий</w:t>
      </w:r>
      <w:r w:rsidRPr="00072A9D">
        <w:rPr>
          <w:szCs w:val="28"/>
        </w:rPr>
        <w:t xml:space="preserve">-  </w:t>
      </w:r>
      <w:r w:rsidRPr="00072A9D">
        <w:t>3 рабочих дня после заявки заказчика по мере необходимости</w:t>
      </w:r>
      <w:r w:rsidRPr="00072A9D">
        <w:rPr>
          <w:lang w:val="kk-KZ"/>
        </w:rPr>
        <w:t>.</w:t>
      </w:r>
      <w:r w:rsidRPr="00072A9D">
        <w:t xml:space="preserve"> Поставка должна осуществляться в соответствии с DDP ИНКОТЕРМС 2020.</w:t>
      </w:r>
    </w:p>
    <w:p w14:paraId="64239FD2"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14:paraId="45B71C65"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val="ru-RU" w:eastAsia="ru-RU"/>
        </w:rPr>
      </w:pPr>
      <w:r w:rsidRPr="00072A9D">
        <w:rPr>
          <w:rFonts w:ascii="Times New Roman" w:eastAsia="Times New Roman" w:hAnsi="Times New Roman"/>
          <w:sz w:val="24"/>
          <w:szCs w:val="28"/>
          <w:lang w:eastAsia="ru-RU"/>
        </w:rPr>
        <w:t>  </w:t>
      </w:r>
      <w:r w:rsidRPr="00072A9D">
        <w:rPr>
          <w:rFonts w:ascii="Times New Roman" w:eastAsia="Times New Roman" w:hAnsi="Times New Roman"/>
          <w:sz w:val="24"/>
          <w:szCs w:val="28"/>
          <w:lang w:val="ru-RU" w:eastAsia="ru-RU"/>
        </w:rPr>
        <w:t>6</w:t>
      </w:r>
      <w:r w:rsidRPr="00072A9D">
        <w:rPr>
          <w:rFonts w:ascii="Times New Roman" w:eastAsia="Times New Roman" w:hAnsi="Times New Roman"/>
          <w:sz w:val="24"/>
          <w:szCs w:val="28"/>
          <w:lang w:eastAsia="ru-RU"/>
        </w:rPr>
        <w:t>) требования к языкам тендерной заявки, договора закупа или договора на оказание фармацевтических услуг</w:t>
      </w:r>
      <w:r w:rsidRPr="00072A9D">
        <w:rPr>
          <w:rFonts w:ascii="Times New Roman" w:eastAsia="Times New Roman" w:hAnsi="Times New Roman"/>
          <w:sz w:val="24"/>
          <w:szCs w:val="28"/>
          <w:lang w:val="ru-RU" w:eastAsia="ru-RU"/>
        </w:rPr>
        <w:t>-</w:t>
      </w:r>
      <w:r w:rsidRPr="00072A9D">
        <w:rPr>
          <w:sz w:val="24"/>
          <w:szCs w:val="24"/>
        </w:rPr>
        <w:t xml:space="preserve">Тендерная </w:t>
      </w:r>
      <w:r w:rsidRPr="00072A9D">
        <w:rPr>
          <w:sz w:val="24"/>
          <w:szCs w:val="24"/>
          <w:lang w:val="kk-KZ"/>
        </w:rPr>
        <w:t>документция</w:t>
      </w:r>
      <w:r w:rsidRPr="00072A9D">
        <w:rPr>
          <w:sz w:val="24"/>
          <w:szCs w:val="24"/>
        </w:rPr>
        <w:t xml:space="preserve">, </w:t>
      </w:r>
      <w:r w:rsidRPr="00072A9D">
        <w:rPr>
          <w:rFonts w:ascii="Times New Roman" w:eastAsia="Times New Roman" w:hAnsi="Times New Roman"/>
          <w:sz w:val="24"/>
          <w:szCs w:val="28"/>
          <w:lang w:eastAsia="ru-RU"/>
        </w:rPr>
        <w:t xml:space="preserve">подготовленная потенциальным поставщиком, а также вся корреспонденция и документы касательно тендерной заявки </w:t>
      </w:r>
      <w:r w:rsidRPr="00072A9D">
        <w:rPr>
          <w:rFonts w:ascii="Times New Roman" w:eastAsia="Times New Roman" w:hAnsi="Times New Roman"/>
          <w:sz w:val="24"/>
          <w:szCs w:val="28"/>
          <w:lang w:eastAsia="ru-RU"/>
        </w:rPr>
        <w:lastRenderedPageBreak/>
        <w:t>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1CC9381E"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7) требования к оформлению тендерной заявки;</w:t>
      </w:r>
    </w:p>
    <w:p w14:paraId="6E7AA02D"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w:t>
      </w:r>
      <w:r w:rsidRPr="00072A9D">
        <w:rPr>
          <w:rFonts w:ascii="Times New Roman" w:eastAsia="Times New Roman" w:hAnsi="Times New Roman"/>
          <w:sz w:val="24"/>
          <w:szCs w:val="28"/>
          <w:lang w:val="ru-RU" w:eastAsia="ru-RU"/>
        </w:rPr>
        <w:t>8</w:t>
      </w:r>
      <w:r w:rsidRPr="00072A9D">
        <w:rPr>
          <w:rFonts w:ascii="Times New Roman" w:eastAsia="Times New Roman" w:hAnsi="Times New Roman"/>
          <w:sz w:val="24"/>
          <w:szCs w:val="28"/>
          <w:lang w:eastAsia="ru-RU"/>
        </w:rPr>
        <w:t>) порядок, форму и сроки внесения гарантийного обеспечения тендерной заявки;</w:t>
      </w:r>
    </w:p>
    <w:p w14:paraId="715FD0E9"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val="ru-RU" w:eastAsia="ru-RU"/>
        </w:rPr>
        <w:t xml:space="preserve"> </w:t>
      </w:r>
      <w:r w:rsidRPr="00072A9D">
        <w:rPr>
          <w:rFonts w:ascii="Times New Roman" w:eastAsia="Times New Roman" w:hAnsi="Times New Roman"/>
          <w:sz w:val="24"/>
          <w:szCs w:val="28"/>
          <w:lang w:eastAsia="ru-RU"/>
        </w:rPr>
        <w:t xml:space="preserve"> 9) указание на возможность и порядок отзыва тендерной заявки;</w:t>
      </w:r>
    </w:p>
    <w:p w14:paraId="03DE7083"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10) место и окончательный срок приема тендерных заявок и срок их действия;</w:t>
      </w:r>
    </w:p>
    <w:p w14:paraId="078EFA6E"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132A0137"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12) место, дату, время и процедуру вскрытия конвертов с тендерными заявками;</w:t>
      </w:r>
    </w:p>
    <w:p w14:paraId="4D7D57BF"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13) процедуру рассмотрения тендерных заявок;</w:t>
      </w:r>
    </w:p>
    <w:p w14:paraId="5C9C2023" w14:textId="77777777" w:rsidR="00633FE0" w:rsidRPr="00072A9D" w:rsidRDefault="00633FE0" w:rsidP="00633FE0">
      <w:pPr>
        <w:pStyle w:val="a6"/>
        <w:tabs>
          <w:tab w:val="left" w:pos="567"/>
        </w:tabs>
        <w:spacing w:after="0" w:line="240" w:lineRule="auto"/>
        <w:ind w:firstLine="426"/>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w:t>
      </w:r>
      <w:r w:rsidRPr="00072A9D">
        <w:rPr>
          <w:rFonts w:ascii="Times New Roman" w:eastAsia="Times New Roman" w:hAnsi="Times New Roman"/>
          <w:sz w:val="24"/>
          <w:szCs w:val="28"/>
          <w:lang w:val="ru-RU" w:eastAsia="ru-RU"/>
        </w:rPr>
        <w:t xml:space="preserve"> 1</w:t>
      </w:r>
      <w:r w:rsidRPr="00072A9D">
        <w:rPr>
          <w:rFonts w:ascii="Times New Roman" w:eastAsia="Times New Roman" w:hAnsi="Times New Roman"/>
          <w:sz w:val="24"/>
          <w:szCs w:val="28"/>
          <w:lang w:eastAsia="ru-RU"/>
        </w:rPr>
        <w:t>4) условия предоставления потенциальным поставщикам - отечественным товаропроизводителям поддержки, определенные Правилами;</w:t>
      </w:r>
    </w:p>
    <w:p w14:paraId="6C89D22D" w14:textId="77777777" w:rsidR="00633FE0" w:rsidRPr="00072A9D" w:rsidRDefault="00633FE0" w:rsidP="00633FE0">
      <w:pPr>
        <w:pStyle w:val="a6"/>
        <w:spacing w:after="0" w:line="240" w:lineRule="auto"/>
        <w:ind w:firstLine="567"/>
        <w:jc w:val="both"/>
        <w:rPr>
          <w:rFonts w:ascii="Times New Roman" w:eastAsia="Times New Roman" w:hAnsi="Times New Roman"/>
          <w:sz w:val="24"/>
          <w:szCs w:val="28"/>
          <w:lang w:eastAsia="ru-RU"/>
        </w:rPr>
      </w:pPr>
      <w:r w:rsidRPr="00072A9D">
        <w:rPr>
          <w:rFonts w:ascii="Times New Roman" w:eastAsia="Times New Roman" w:hAnsi="Times New Roman"/>
          <w:sz w:val="24"/>
          <w:szCs w:val="28"/>
          <w:lang w:eastAsia="ru-RU"/>
        </w:rPr>
        <w:t>   </w:t>
      </w:r>
      <w:r w:rsidRPr="00072A9D">
        <w:rPr>
          <w:rFonts w:ascii="Times New Roman" w:eastAsia="Times New Roman" w:hAnsi="Times New Roman"/>
          <w:sz w:val="24"/>
          <w:szCs w:val="28"/>
          <w:lang w:val="ru-RU" w:eastAsia="ru-RU"/>
        </w:rPr>
        <w:t>1</w:t>
      </w:r>
      <w:r w:rsidRPr="00072A9D">
        <w:rPr>
          <w:rFonts w:ascii="Times New Roman" w:eastAsia="Times New Roman" w:hAnsi="Times New Roman"/>
          <w:sz w:val="24"/>
          <w:szCs w:val="28"/>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14:paraId="7E510506" w14:textId="77777777" w:rsidR="00633FE0" w:rsidRPr="00072A9D" w:rsidRDefault="00633FE0" w:rsidP="00633FE0">
      <w:pPr>
        <w:pStyle w:val="a6"/>
        <w:spacing w:after="0" w:line="240" w:lineRule="auto"/>
        <w:ind w:firstLine="567"/>
        <w:jc w:val="both"/>
        <w:rPr>
          <w:rFonts w:ascii="Times New Roman" w:hAnsi="Times New Roman"/>
          <w:sz w:val="24"/>
          <w:szCs w:val="28"/>
          <w:lang w:val="ru-RU"/>
        </w:rPr>
      </w:pPr>
      <w:r w:rsidRPr="00072A9D">
        <w:rPr>
          <w:rFonts w:ascii="Times New Roman" w:hAnsi="Times New Roman"/>
          <w:sz w:val="24"/>
          <w:szCs w:val="28"/>
          <w:lang w:val="ru-RU"/>
        </w:rPr>
        <w:t xml:space="preserve">   16) перечень и количество медицинской техники;</w:t>
      </w:r>
    </w:p>
    <w:p w14:paraId="053AC0FA"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lang w:val="kk-KZ"/>
        </w:rPr>
        <w:t>8</w:t>
      </w:r>
      <w:r w:rsidRPr="00072A9D">
        <w:rPr>
          <w:rFonts w:ascii="Times New Roman" w:hAnsi="Times New Roman"/>
          <w:sz w:val="24"/>
          <w:szCs w:val="28"/>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14:paraId="3A09EBCC"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lang w:val="kk-KZ"/>
        </w:rPr>
        <w:t>9</w:t>
      </w:r>
      <w:r w:rsidRPr="00072A9D">
        <w:rPr>
          <w:rFonts w:ascii="Times New Roman" w:hAnsi="Times New Roman"/>
          <w:sz w:val="24"/>
          <w:szCs w:val="28"/>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29A7B4B2"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rPr>
        <w:t>1</w:t>
      </w:r>
      <w:r w:rsidRPr="00072A9D">
        <w:rPr>
          <w:rFonts w:ascii="Times New Roman" w:hAnsi="Times New Roman"/>
          <w:sz w:val="24"/>
          <w:szCs w:val="28"/>
          <w:lang w:val="kk-KZ"/>
        </w:rPr>
        <w:t>0</w:t>
      </w:r>
      <w:r w:rsidRPr="00072A9D">
        <w:rPr>
          <w:rFonts w:ascii="Times New Roman" w:hAnsi="Times New Roman"/>
          <w:sz w:val="24"/>
          <w:szCs w:val="28"/>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21CBE45C"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rPr>
        <w:t>1</w:t>
      </w:r>
      <w:r w:rsidRPr="00072A9D">
        <w:rPr>
          <w:rFonts w:ascii="Times New Roman" w:hAnsi="Times New Roman"/>
          <w:sz w:val="24"/>
          <w:szCs w:val="28"/>
          <w:lang w:val="kk-KZ"/>
        </w:rPr>
        <w:t>1</w:t>
      </w:r>
      <w:r w:rsidRPr="00072A9D">
        <w:rPr>
          <w:rFonts w:ascii="Times New Roman" w:hAnsi="Times New Roman"/>
          <w:sz w:val="24"/>
          <w:szCs w:val="28"/>
        </w:rPr>
        <w:t>. Тендерная документация предоставляется бесплатно.</w:t>
      </w:r>
    </w:p>
    <w:p w14:paraId="26047324" w14:textId="77777777" w:rsidR="00633FE0" w:rsidRPr="00072A9D" w:rsidRDefault="00633FE0" w:rsidP="00633FE0">
      <w:pPr>
        <w:pStyle w:val="Iauiue"/>
        <w:widowControl/>
        <w:ind w:firstLine="0"/>
        <w:rPr>
          <w:b/>
          <w:sz w:val="24"/>
          <w:szCs w:val="28"/>
          <w:highlight w:val="yellow"/>
        </w:rPr>
      </w:pPr>
    </w:p>
    <w:p w14:paraId="13C1FE21" w14:textId="77777777" w:rsidR="00633FE0" w:rsidRPr="00072A9D" w:rsidRDefault="00633FE0" w:rsidP="00633FE0">
      <w:pPr>
        <w:pStyle w:val="Iauiue"/>
        <w:widowControl/>
        <w:ind w:firstLine="567"/>
        <w:jc w:val="center"/>
        <w:rPr>
          <w:b/>
          <w:sz w:val="24"/>
          <w:szCs w:val="28"/>
        </w:rPr>
      </w:pPr>
      <w:r w:rsidRPr="00072A9D">
        <w:rPr>
          <w:b/>
          <w:sz w:val="24"/>
          <w:szCs w:val="28"/>
        </w:rPr>
        <w:t>6. Разъяснения Тендерной документации</w:t>
      </w:r>
    </w:p>
    <w:p w14:paraId="143EE77F" w14:textId="77777777" w:rsidR="00633FE0" w:rsidRPr="00072A9D" w:rsidRDefault="00633FE0" w:rsidP="00633FE0">
      <w:pPr>
        <w:pStyle w:val="Iauiue"/>
        <w:widowControl/>
        <w:ind w:firstLine="567"/>
        <w:jc w:val="center"/>
        <w:rPr>
          <w:b/>
          <w:sz w:val="24"/>
          <w:szCs w:val="28"/>
        </w:rPr>
      </w:pPr>
    </w:p>
    <w:p w14:paraId="4C43ACC2" w14:textId="77777777" w:rsidR="00633FE0" w:rsidRPr="00072A9D" w:rsidRDefault="00633FE0" w:rsidP="00633FE0">
      <w:pPr>
        <w:pStyle w:val="-2"/>
        <w:ind w:firstLine="567"/>
        <w:rPr>
          <w:rFonts w:ascii="Times New Roman" w:hAnsi="Times New Roman"/>
          <w:sz w:val="24"/>
          <w:szCs w:val="28"/>
        </w:rPr>
      </w:pPr>
      <w:r w:rsidRPr="00072A9D">
        <w:rPr>
          <w:rFonts w:ascii="Times New Roman" w:hAnsi="Times New Roman"/>
          <w:sz w:val="24"/>
          <w:szCs w:val="28"/>
        </w:rPr>
        <w:t>1</w:t>
      </w:r>
      <w:r w:rsidRPr="00072A9D">
        <w:rPr>
          <w:rFonts w:ascii="Times New Roman" w:hAnsi="Times New Roman"/>
          <w:sz w:val="24"/>
          <w:szCs w:val="28"/>
          <w:lang w:val="kk-KZ"/>
        </w:rPr>
        <w:t>2</w:t>
      </w:r>
      <w:r w:rsidRPr="00072A9D">
        <w:rPr>
          <w:rFonts w:ascii="Times New Roman" w:hAnsi="Times New Roman"/>
          <w:sz w:val="24"/>
          <w:szCs w:val="28"/>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5B475C1A" w14:textId="77777777" w:rsidR="00633FE0" w:rsidRPr="00072A9D" w:rsidRDefault="00633FE0" w:rsidP="00633FE0">
      <w:pPr>
        <w:pStyle w:val="-2"/>
        <w:ind w:firstLine="567"/>
        <w:rPr>
          <w:rFonts w:ascii="Times New Roman" w:hAnsi="Times New Roman"/>
          <w:sz w:val="24"/>
          <w:szCs w:val="28"/>
          <w:highlight w:val="yellow"/>
        </w:rPr>
      </w:pPr>
    </w:p>
    <w:p w14:paraId="5BA5322D" w14:textId="77777777" w:rsidR="00633FE0" w:rsidRPr="00072A9D" w:rsidRDefault="00633FE0" w:rsidP="00633FE0">
      <w:pPr>
        <w:pStyle w:val="a6"/>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7. Внесение изменений и дополнений в Тендерную документацию</w:t>
      </w:r>
    </w:p>
    <w:p w14:paraId="6B82D54B" w14:textId="77777777" w:rsidR="00633FE0" w:rsidRPr="00072A9D" w:rsidRDefault="00633FE0" w:rsidP="00633FE0">
      <w:pPr>
        <w:pStyle w:val="a6"/>
        <w:spacing w:after="0" w:line="240" w:lineRule="auto"/>
        <w:ind w:firstLine="567"/>
        <w:jc w:val="center"/>
        <w:rPr>
          <w:rFonts w:ascii="Times New Roman" w:hAnsi="Times New Roman"/>
          <w:b/>
          <w:sz w:val="24"/>
          <w:szCs w:val="28"/>
        </w:rPr>
      </w:pPr>
    </w:p>
    <w:p w14:paraId="153D7C22" w14:textId="77777777" w:rsidR="00633FE0" w:rsidRPr="00072A9D" w:rsidRDefault="00633FE0" w:rsidP="00633FE0">
      <w:pPr>
        <w:pStyle w:val="ae"/>
        <w:ind w:left="0" w:firstLine="567"/>
        <w:jc w:val="both"/>
        <w:rPr>
          <w:rFonts w:ascii="Times New Roman" w:hAnsi="Times New Roman"/>
          <w:color w:val="000000"/>
          <w:sz w:val="24"/>
          <w:szCs w:val="28"/>
        </w:rPr>
      </w:pPr>
      <w:r w:rsidRPr="00072A9D">
        <w:rPr>
          <w:rFonts w:ascii="Times New Roman" w:hAnsi="Times New Roman"/>
          <w:sz w:val="24"/>
          <w:szCs w:val="28"/>
        </w:rPr>
        <w:t>1</w:t>
      </w:r>
      <w:r w:rsidRPr="00072A9D">
        <w:rPr>
          <w:rFonts w:ascii="Times New Roman" w:hAnsi="Times New Roman"/>
          <w:sz w:val="24"/>
          <w:szCs w:val="28"/>
          <w:lang w:val="kk-KZ"/>
        </w:rPr>
        <w:t>3</w:t>
      </w:r>
      <w:r w:rsidRPr="00072A9D">
        <w:rPr>
          <w:rFonts w:ascii="Times New Roman" w:hAnsi="Times New Roman"/>
          <w:sz w:val="24"/>
          <w:szCs w:val="28"/>
        </w:rPr>
        <w:t xml:space="preserve">. </w:t>
      </w:r>
      <w:r w:rsidRPr="00072A9D">
        <w:rPr>
          <w:rFonts w:ascii="Times New Roman" w:hAnsi="Times New Roman"/>
          <w:color w:val="000000"/>
          <w:sz w:val="24"/>
          <w:szCs w:val="28"/>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w:t>
      </w:r>
      <w:r w:rsidRPr="00072A9D">
        <w:rPr>
          <w:rFonts w:ascii="Times New Roman" w:hAnsi="Times New Roman"/>
          <w:color w:val="000000"/>
          <w:sz w:val="24"/>
          <w:szCs w:val="28"/>
        </w:rPr>
        <w:lastRenderedPageBreak/>
        <w:t>тендерную документацию. При этом окончательный срок приема тендерных заявок продлевается на срок не менее пяти календарных дней.</w:t>
      </w:r>
    </w:p>
    <w:p w14:paraId="72CFEEC1" w14:textId="77777777" w:rsidR="00633FE0" w:rsidRPr="00072A9D" w:rsidRDefault="00633FE0" w:rsidP="00633FE0">
      <w:pPr>
        <w:pStyle w:val="ae"/>
        <w:ind w:left="0" w:firstLine="567"/>
        <w:jc w:val="both"/>
        <w:rPr>
          <w:rFonts w:ascii="Times New Roman" w:hAnsi="Times New Roman"/>
          <w:color w:val="000000"/>
          <w:sz w:val="24"/>
          <w:szCs w:val="28"/>
        </w:rPr>
      </w:pPr>
      <w:r w:rsidRPr="00072A9D">
        <w:rPr>
          <w:rFonts w:ascii="Times New Roman" w:hAnsi="Times New Roman"/>
          <w:color w:val="000000"/>
          <w:sz w:val="24"/>
          <w:szCs w:val="28"/>
        </w:rPr>
        <w:t xml:space="preserve">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2E074A1D" w14:textId="77777777" w:rsidR="00633FE0" w:rsidRPr="00072A9D" w:rsidRDefault="00633FE0" w:rsidP="00633FE0">
      <w:pPr>
        <w:pStyle w:val="ae"/>
        <w:spacing w:after="0" w:line="240" w:lineRule="auto"/>
        <w:ind w:left="0" w:firstLine="567"/>
        <w:contextualSpacing w:val="0"/>
        <w:jc w:val="both"/>
        <w:rPr>
          <w:sz w:val="24"/>
          <w:szCs w:val="28"/>
          <w:highlight w:val="yellow"/>
        </w:rPr>
      </w:pPr>
    </w:p>
    <w:p w14:paraId="68B318DE" w14:textId="77777777" w:rsidR="00633FE0" w:rsidRPr="00072A9D" w:rsidRDefault="00633FE0" w:rsidP="00633FE0">
      <w:pPr>
        <w:pStyle w:val="Iauiue"/>
        <w:widowControl/>
        <w:ind w:firstLine="567"/>
        <w:jc w:val="center"/>
        <w:rPr>
          <w:b/>
          <w:sz w:val="24"/>
          <w:szCs w:val="28"/>
        </w:rPr>
      </w:pPr>
      <w:r w:rsidRPr="00072A9D">
        <w:rPr>
          <w:b/>
          <w:sz w:val="24"/>
          <w:szCs w:val="28"/>
        </w:rPr>
        <w:t>8. Содержание тендерной заявки</w:t>
      </w:r>
    </w:p>
    <w:p w14:paraId="39CDF0CA" w14:textId="77777777" w:rsidR="00633FE0" w:rsidRPr="00072A9D" w:rsidRDefault="00633FE0" w:rsidP="00633FE0">
      <w:pPr>
        <w:pStyle w:val="Iauiue"/>
        <w:widowControl/>
        <w:ind w:firstLine="567"/>
        <w:jc w:val="center"/>
        <w:rPr>
          <w:sz w:val="24"/>
          <w:szCs w:val="28"/>
        </w:rPr>
      </w:pPr>
    </w:p>
    <w:p w14:paraId="2C9B3DB1" w14:textId="77777777" w:rsidR="00633FE0" w:rsidRPr="00072A9D" w:rsidRDefault="00633FE0" w:rsidP="00633FE0">
      <w:pPr>
        <w:pStyle w:val="Iauiue"/>
        <w:widowControl/>
        <w:tabs>
          <w:tab w:val="num" w:pos="927"/>
        </w:tabs>
        <w:rPr>
          <w:sz w:val="24"/>
          <w:szCs w:val="24"/>
          <w:lang w:val="kk-KZ"/>
        </w:rPr>
      </w:pPr>
      <w:r w:rsidRPr="00072A9D">
        <w:rPr>
          <w:sz w:val="24"/>
          <w:szCs w:val="28"/>
        </w:rPr>
        <w:t>1</w:t>
      </w:r>
      <w:r w:rsidRPr="00072A9D">
        <w:rPr>
          <w:sz w:val="24"/>
          <w:szCs w:val="28"/>
          <w:lang w:val="kk-KZ"/>
        </w:rPr>
        <w:t>4</w:t>
      </w:r>
      <w:r w:rsidRPr="00072A9D">
        <w:rPr>
          <w:sz w:val="24"/>
          <w:szCs w:val="28"/>
        </w:rPr>
        <w:t xml:space="preserve">. </w:t>
      </w:r>
      <w:r w:rsidRPr="00072A9D">
        <w:rPr>
          <w:sz w:val="24"/>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14:paraId="5A9A6DA4" w14:textId="77777777" w:rsidR="00633FE0" w:rsidRPr="00072A9D" w:rsidRDefault="00633FE0" w:rsidP="00633FE0">
      <w:pPr>
        <w:pStyle w:val="ae"/>
        <w:spacing w:after="0" w:line="240" w:lineRule="auto"/>
        <w:ind w:left="0" w:firstLine="567"/>
        <w:contextualSpacing w:val="0"/>
        <w:jc w:val="both"/>
        <w:rPr>
          <w:rFonts w:ascii="Times New Roman" w:hAnsi="Times New Roman"/>
          <w:color w:val="000000"/>
          <w:sz w:val="36"/>
          <w:szCs w:val="40"/>
        </w:rPr>
      </w:pPr>
      <w:r w:rsidRPr="00072A9D">
        <w:rPr>
          <w:rStyle w:val="s0"/>
          <w:sz w:val="24"/>
          <w:szCs w:val="40"/>
        </w:rPr>
        <w:t>1</w:t>
      </w:r>
      <w:r w:rsidRPr="00072A9D">
        <w:rPr>
          <w:rStyle w:val="s0"/>
          <w:sz w:val="24"/>
          <w:szCs w:val="40"/>
          <w:lang w:val="kk-KZ"/>
        </w:rPr>
        <w:t>5</w:t>
      </w:r>
      <w:r w:rsidRPr="00072A9D">
        <w:rPr>
          <w:rStyle w:val="s0"/>
          <w:sz w:val="24"/>
          <w:szCs w:val="40"/>
        </w:rPr>
        <w:t>. Основная часть тендерной заявки содержит:</w:t>
      </w:r>
    </w:p>
    <w:p w14:paraId="716D0B36"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 заявку на участие в тендере по форме, согласно приложению1 к настоящим Правилам (на электронном носителе представляется опись прилагаемых к заявке документов);</w:t>
      </w:r>
    </w:p>
    <w:p w14:paraId="7F540043"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9B0F09"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5B9CC07B"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27912453"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5) копии сертификатов (при наличии):</w:t>
      </w:r>
    </w:p>
    <w:p w14:paraId="062B3E60"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о соответствии объекта и производства требованиям надлежащей производственной практики (GMP);</w:t>
      </w:r>
    </w:p>
    <w:p w14:paraId="4404A185"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о соответствии объекта требованиям надлежащей дистрибьюторской практики (GDP);</w:t>
      </w:r>
    </w:p>
    <w:p w14:paraId="00B55173"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о соответствии объекта требованиям надлежащей аптечной практики (GPP);</w:t>
      </w:r>
    </w:p>
    <w:p w14:paraId="47024BFE"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6) ценовое предложение по форме, согласно приложению 2 настоящих Правил;</w:t>
      </w:r>
    </w:p>
    <w:p w14:paraId="3E2A375A" w14:textId="77777777" w:rsidR="00633FE0" w:rsidRPr="00072A9D" w:rsidRDefault="00633FE0" w:rsidP="00633FE0">
      <w:pPr>
        <w:pStyle w:val="ae"/>
        <w:tabs>
          <w:tab w:val="left" w:pos="0"/>
        </w:tabs>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lastRenderedPageBreak/>
        <w:t>  7) оригинал документа, подтверждающего внесение гарантийного обеспечения тендерной заявки.</w:t>
      </w:r>
    </w:p>
    <w:p w14:paraId="749A4219" w14:textId="77777777" w:rsidR="00633FE0" w:rsidRPr="00072A9D" w:rsidRDefault="00633FE0" w:rsidP="00633FE0">
      <w:pPr>
        <w:pStyle w:val="ae"/>
        <w:tabs>
          <w:tab w:val="left" w:pos="0"/>
        </w:tabs>
        <w:spacing w:after="0" w:line="240" w:lineRule="auto"/>
        <w:ind w:left="0"/>
        <w:contextualSpacing w:val="0"/>
        <w:jc w:val="both"/>
        <w:rPr>
          <w:rStyle w:val="s0"/>
          <w:sz w:val="24"/>
          <w:szCs w:val="40"/>
        </w:rPr>
      </w:pPr>
      <w:r w:rsidRPr="00072A9D">
        <w:rPr>
          <w:rStyle w:val="s0"/>
          <w:sz w:val="24"/>
          <w:szCs w:val="40"/>
        </w:rPr>
        <w:tab/>
        <w:t>16. Техническая часть тендерной заявки содержит:</w:t>
      </w:r>
    </w:p>
    <w:p w14:paraId="5CE6A115" w14:textId="77777777" w:rsidR="00633FE0" w:rsidRPr="00072A9D" w:rsidRDefault="00633FE0" w:rsidP="00633FE0">
      <w:pPr>
        <w:pStyle w:val="Iauiue"/>
        <w:ind w:firstLine="284"/>
        <w:rPr>
          <w:rFonts w:eastAsia="Calibri"/>
          <w:sz w:val="24"/>
          <w:szCs w:val="28"/>
          <w:lang w:eastAsia="en-US"/>
        </w:rPr>
      </w:pPr>
      <w:r w:rsidRPr="00072A9D">
        <w:rPr>
          <w:rFonts w:eastAsia="Calibri"/>
          <w:sz w:val="24"/>
          <w:szCs w:val="28"/>
          <w:lang w:eastAsia="en-US"/>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16BE80F7" w14:textId="77777777" w:rsidR="00633FE0" w:rsidRPr="00072A9D" w:rsidRDefault="00633FE0" w:rsidP="00633FE0">
      <w:pPr>
        <w:pStyle w:val="Iauiue"/>
        <w:ind w:firstLine="284"/>
        <w:rPr>
          <w:sz w:val="24"/>
          <w:szCs w:val="28"/>
        </w:rPr>
      </w:pPr>
      <w:r w:rsidRPr="00072A9D">
        <w:rPr>
          <w:sz w:val="24"/>
          <w:szCs w:val="28"/>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5665182" w14:textId="77777777" w:rsidR="00633FE0" w:rsidRPr="00072A9D" w:rsidRDefault="00633FE0" w:rsidP="00633FE0">
      <w:pPr>
        <w:autoSpaceDE w:val="0"/>
        <w:autoSpaceDN w:val="0"/>
        <w:adjustRightInd w:val="0"/>
        <w:spacing w:after="0" w:line="240" w:lineRule="auto"/>
        <w:jc w:val="both"/>
        <w:rPr>
          <w:rFonts w:ascii="Times New Roman" w:eastAsia="Times New Roman" w:hAnsi="Times New Roman"/>
          <w:sz w:val="24"/>
          <w:szCs w:val="28"/>
          <w:lang w:eastAsia="ru-RU"/>
        </w:rPr>
      </w:pPr>
      <w:r w:rsidRPr="00072A9D">
        <w:rPr>
          <w:sz w:val="24"/>
          <w:szCs w:val="28"/>
        </w:rPr>
        <w:t xml:space="preserve">      </w:t>
      </w:r>
      <w:r w:rsidRPr="00072A9D">
        <w:rPr>
          <w:rFonts w:ascii="Times New Roman" w:eastAsia="Times New Roman" w:hAnsi="Times New Roman"/>
          <w:sz w:val="24"/>
          <w:szCs w:val="28"/>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Pr="00072A9D">
        <w:rPr>
          <w:rFonts w:ascii="Times New Roman" w:eastAsia="Times New Roman" w:hAnsi="Times New Roman" w:hint="eastAsia"/>
          <w:sz w:val="24"/>
          <w:szCs w:val="28"/>
          <w:lang w:eastAsia="ru-RU"/>
        </w:rPr>
        <w:t>с</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приказом</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Министра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здравоохранения</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Республики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Казахстан</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от</w:t>
      </w:r>
      <w:r w:rsidRPr="00072A9D">
        <w:rPr>
          <w:rFonts w:ascii="Times New Roman" w:eastAsia="Times New Roman" w:hAnsi="Times New Roman"/>
          <w:sz w:val="24"/>
          <w:szCs w:val="28"/>
          <w:lang w:eastAsia="ru-RU"/>
        </w:rPr>
        <w:t xml:space="preserve"> 8 </w:t>
      </w:r>
      <w:r w:rsidRPr="00072A9D">
        <w:rPr>
          <w:rFonts w:ascii="Times New Roman" w:eastAsia="Times New Roman" w:hAnsi="Times New Roman" w:hint="eastAsia"/>
          <w:sz w:val="24"/>
          <w:szCs w:val="28"/>
          <w:lang w:eastAsia="ru-RU"/>
        </w:rPr>
        <w:t>декабря</w:t>
      </w:r>
      <w:r w:rsidRPr="00072A9D">
        <w:rPr>
          <w:rFonts w:ascii="Times New Roman" w:eastAsia="Times New Roman" w:hAnsi="Times New Roman"/>
          <w:sz w:val="24"/>
          <w:szCs w:val="28"/>
          <w:lang w:eastAsia="ru-RU"/>
        </w:rPr>
        <w:t xml:space="preserve"> 2020 </w:t>
      </w:r>
      <w:r w:rsidRPr="00072A9D">
        <w:rPr>
          <w:rFonts w:ascii="Times New Roman" w:eastAsia="Times New Roman" w:hAnsi="Times New Roman" w:hint="eastAsia"/>
          <w:sz w:val="24"/>
          <w:szCs w:val="28"/>
          <w:lang w:eastAsia="ru-RU"/>
        </w:rPr>
        <w:t>года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ҚР</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ДСМ</w:t>
      </w:r>
      <w:r w:rsidRPr="00072A9D">
        <w:rPr>
          <w:rFonts w:ascii="Times New Roman" w:eastAsia="Times New Roman" w:hAnsi="Times New Roman"/>
          <w:sz w:val="24"/>
          <w:szCs w:val="28"/>
          <w:lang w:eastAsia="ru-RU"/>
        </w:rPr>
        <w:t xml:space="preserve">-237/2020 </w:t>
      </w:r>
      <w:r w:rsidRPr="00072A9D">
        <w:rPr>
          <w:rFonts w:ascii="Times New Roman" w:eastAsia="Times New Roman" w:hAnsi="Times New Roman" w:hint="eastAsia"/>
          <w:sz w:val="24"/>
          <w:szCs w:val="28"/>
          <w:lang w:eastAsia="ru-RU"/>
        </w:rPr>
        <w:t>«Об</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утверждении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Правил</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ввоза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на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территорию</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Республики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Казахстан</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вывоза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с</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территории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Республики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Казахстан</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лекарственных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средств</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медицинских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изделий</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оказания</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государственной</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услуги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«Выдача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согласования</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или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заключения</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разрешительного</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документа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на</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ввоз</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вывоз</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зарегистрированных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не</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зарегистрированных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Республике</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Казахстан</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лекарственных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средств</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медицинских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изделий»</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зарегистрирован</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в</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Реестре</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государственной</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регистрации</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нормативных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правовых</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актов</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под</w:t>
      </w:r>
      <w:r w:rsidRPr="00072A9D">
        <w:rPr>
          <w:rFonts w:ascii="Times New Roman" w:eastAsia="Times New Roman" w:hAnsi="Times New Roman"/>
          <w:sz w:val="24"/>
          <w:szCs w:val="28"/>
          <w:lang w:eastAsia="ru-RU"/>
        </w:rPr>
        <w:t xml:space="preserve"> </w:t>
      </w:r>
      <w:r w:rsidRPr="00072A9D">
        <w:rPr>
          <w:rFonts w:ascii="Times New Roman" w:eastAsia="Times New Roman" w:hAnsi="Times New Roman" w:hint="eastAsia"/>
          <w:sz w:val="24"/>
          <w:szCs w:val="28"/>
          <w:lang w:eastAsia="ru-RU"/>
        </w:rPr>
        <w:t>№</w:t>
      </w:r>
      <w:r w:rsidRPr="00072A9D">
        <w:rPr>
          <w:rFonts w:ascii="Times New Roman" w:eastAsia="Times New Roman" w:hAnsi="Times New Roman"/>
          <w:sz w:val="24"/>
          <w:szCs w:val="28"/>
          <w:lang w:eastAsia="ru-RU"/>
        </w:rPr>
        <w:t xml:space="preserve"> 21749);</w:t>
      </w:r>
    </w:p>
    <w:p w14:paraId="6151B088" w14:textId="77777777" w:rsidR="00633FE0" w:rsidRPr="00072A9D" w:rsidRDefault="00633FE0" w:rsidP="00633FE0">
      <w:pPr>
        <w:pStyle w:val="Iauiue"/>
        <w:ind w:firstLine="284"/>
        <w:rPr>
          <w:sz w:val="24"/>
          <w:szCs w:val="28"/>
        </w:rPr>
      </w:pPr>
      <w:r w:rsidRPr="00072A9D">
        <w:rPr>
          <w:sz w:val="24"/>
          <w:szCs w:val="28"/>
        </w:rPr>
        <w:t xml:space="preserve">      </w:t>
      </w:r>
    </w:p>
    <w:p w14:paraId="15EE361D" w14:textId="77777777" w:rsidR="00633FE0" w:rsidRPr="00072A9D" w:rsidRDefault="00633FE0" w:rsidP="00633FE0">
      <w:pPr>
        <w:pStyle w:val="Iauiue"/>
        <w:ind w:firstLine="567"/>
        <w:jc w:val="center"/>
        <w:rPr>
          <w:b/>
          <w:sz w:val="24"/>
          <w:szCs w:val="28"/>
        </w:rPr>
      </w:pPr>
      <w:r w:rsidRPr="00072A9D">
        <w:rPr>
          <w:b/>
          <w:sz w:val="24"/>
          <w:szCs w:val="28"/>
        </w:rPr>
        <w:t>9. Гарантийное обеспечение тендерной заявки</w:t>
      </w:r>
    </w:p>
    <w:p w14:paraId="6E9EAECE" w14:textId="77777777" w:rsidR="00633FE0" w:rsidRPr="00072A9D" w:rsidRDefault="00633FE0" w:rsidP="00633FE0">
      <w:pPr>
        <w:pStyle w:val="Iauiue"/>
        <w:widowControl/>
        <w:ind w:firstLine="567"/>
        <w:jc w:val="center"/>
        <w:rPr>
          <w:b/>
          <w:sz w:val="36"/>
          <w:szCs w:val="40"/>
        </w:rPr>
      </w:pPr>
    </w:p>
    <w:p w14:paraId="58A4FE7C" w14:textId="77777777" w:rsidR="00633FE0" w:rsidRPr="00072A9D" w:rsidRDefault="00633FE0" w:rsidP="00633FE0">
      <w:pPr>
        <w:pStyle w:val="ae"/>
        <w:tabs>
          <w:tab w:val="left" w:pos="0"/>
        </w:tabs>
        <w:spacing w:after="0" w:line="240" w:lineRule="auto"/>
        <w:ind w:left="0" w:firstLine="567"/>
        <w:jc w:val="both"/>
        <w:rPr>
          <w:rStyle w:val="s0"/>
          <w:sz w:val="24"/>
          <w:szCs w:val="40"/>
        </w:rPr>
      </w:pPr>
      <w:r w:rsidRPr="00072A9D">
        <w:rPr>
          <w:rStyle w:val="s0"/>
          <w:sz w:val="24"/>
          <w:szCs w:val="40"/>
        </w:rPr>
        <w:t>17.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4CC3B962" w14:textId="77777777" w:rsidR="00633FE0" w:rsidRPr="00072A9D" w:rsidRDefault="00633FE0" w:rsidP="00633FE0">
      <w:pPr>
        <w:pStyle w:val="ae"/>
        <w:tabs>
          <w:tab w:val="left" w:pos="0"/>
        </w:tabs>
        <w:spacing w:after="0" w:line="240" w:lineRule="auto"/>
        <w:ind w:left="0"/>
        <w:jc w:val="both"/>
        <w:rPr>
          <w:rStyle w:val="s0"/>
          <w:sz w:val="24"/>
          <w:szCs w:val="40"/>
        </w:rPr>
      </w:pPr>
      <w:r w:rsidRPr="00072A9D">
        <w:rPr>
          <w:rStyle w:val="s0"/>
          <w:sz w:val="24"/>
          <w:szCs w:val="40"/>
        </w:rPr>
        <w:t xml:space="preserve">      18. Гарантийное обеспечение тендерной заявки (далее – гарантийное обеспечение) представляется в виде:</w:t>
      </w:r>
    </w:p>
    <w:p w14:paraId="0BABB261" w14:textId="77777777" w:rsidR="00633FE0" w:rsidRPr="00072A9D" w:rsidRDefault="00633FE0" w:rsidP="00633FE0">
      <w:pPr>
        <w:pStyle w:val="ae"/>
        <w:tabs>
          <w:tab w:val="left" w:pos="0"/>
        </w:tabs>
        <w:spacing w:after="0" w:line="240" w:lineRule="auto"/>
        <w:ind w:left="0"/>
        <w:jc w:val="both"/>
        <w:rPr>
          <w:rStyle w:val="s0"/>
          <w:sz w:val="24"/>
          <w:szCs w:val="40"/>
        </w:rPr>
      </w:pPr>
      <w:r w:rsidRPr="00072A9D">
        <w:rPr>
          <w:rStyle w:val="s0"/>
          <w:sz w:val="24"/>
          <w:szCs w:val="40"/>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54E6FB8B" w14:textId="77777777" w:rsidR="00633FE0" w:rsidRPr="00072A9D" w:rsidRDefault="00633FE0" w:rsidP="00633FE0">
      <w:pPr>
        <w:pStyle w:val="ae"/>
        <w:spacing w:after="0" w:line="240" w:lineRule="auto"/>
        <w:ind w:left="0"/>
        <w:contextualSpacing w:val="0"/>
        <w:jc w:val="both"/>
        <w:rPr>
          <w:rStyle w:val="s0"/>
          <w:sz w:val="24"/>
          <w:szCs w:val="40"/>
        </w:rPr>
      </w:pPr>
      <w:r w:rsidRPr="00072A9D">
        <w:rPr>
          <w:rStyle w:val="s0"/>
          <w:sz w:val="24"/>
          <w:szCs w:val="40"/>
        </w:rPr>
        <w:t xml:space="preserve">      2) банковской гарантии по форме, утвержденной уполномоченным органом в области здравоохранения.</w:t>
      </w:r>
    </w:p>
    <w:p w14:paraId="3C4CE833" w14:textId="563075D7" w:rsidR="00633FE0" w:rsidRPr="00072A9D" w:rsidRDefault="00D812BD" w:rsidP="00633FE0">
      <w:pPr>
        <w:pStyle w:val="a3"/>
        <w:jc w:val="both"/>
        <w:rPr>
          <w:rFonts w:ascii="Times New Roman" w:hAnsi="Times New Roman"/>
          <w:sz w:val="24"/>
          <w:szCs w:val="26"/>
          <w:lang w:val="kk-KZ"/>
        </w:rPr>
      </w:pPr>
      <w:r w:rsidRPr="00072A9D">
        <w:rPr>
          <w:rStyle w:val="s0"/>
          <w:sz w:val="24"/>
          <w:szCs w:val="40"/>
        </w:rPr>
        <w:t xml:space="preserve">      </w:t>
      </w:r>
      <w:r w:rsidR="00633FE0" w:rsidRPr="00072A9D">
        <w:rPr>
          <w:rStyle w:val="s0"/>
          <w:sz w:val="24"/>
          <w:szCs w:val="40"/>
        </w:rPr>
        <w:t>19. Гарантийное обеспечение тендерной заявки в виде гарантийного денежного взноса вносится потенциальным поставщиком на счет Организатора тендера:</w:t>
      </w:r>
      <w:r w:rsidR="00633FE0" w:rsidRPr="00072A9D">
        <w:rPr>
          <w:rFonts w:ascii="Times New Roman" w:hAnsi="Times New Roman"/>
          <w:sz w:val="36"/>
          <w:szCs w:val="40"/>
        </w:rPr>
        <w:t xml:space="preserve"> </w:t>
      </w:r>
      <w:r w:rsidR="00633FE0" w:rsidRPr="00072A9D">
        <w:rPr>
          <w:rFonts w:ascii="Times New Roman" w:hAnsi="Times New Roman"/>
          <w:sz w:val="24"/>
          <w:szCs w:val="28"/>
        </w:rPr>
        <w:t xml:space="preserve">КБЕ 16, </w:t>
      </w:r>
      <w:r w:rsidR="00633FE0" w:rsidRPr="00072A9D">
        <w:rPr>
          <w:rFonts w:ascii="Times New Roman" w:hAnsi="Times New Roman"/>
          <w:szCs w:val="24"/>
        </w:rPr>
        <w:t xml:space="preserve">, БИН </w:t>
      </w:r>
      <w:r w:rsidR="00A72565" w:rsidRPr="00072A9D">
        <w:rPr>
          <w:rFonts w:ascii="Times New Roman" w:hAnsi="Times New Roman"/>
          <w:sz w:val="24"/>
          <w:szCs w:val="28"/>
        </w:rPr>
        <w:t>110440001595</w:t>
      </w:r>
      <w:r w:rsidR="00633FE0" w:rsidRPr="00072A9D">
        <w:rPr>
          <w:rFonts w:ascii="Times New Roman" w:hAnsi="Times New Roman"/>
          <w:szCs w:val="24"/>
        </w:rPr>
        <w:t xml:space="preserve">, </w:t>
      </w:r>
      <w:r w:rsidR="00633FE0" w:rsidRPr="00072A9D">
        <w:rPr>
          <w:rFonts w:ascii="Times New Roman" w:hAnsi="Times New Roman"/>
          <w:szCs w:val="24"/>
          <w:lang w:val="kk-KZ"/>
        </w:rPr>
        <w:t xml:space="preserve">ИИК: </w:t>
      </w:r>
      <w:r w:rsidR="00A72565" w:rsidRPr="00072A9D">
        <w:rPr>
          <w:rFonts w:ascii="Times New Roman" w:hAnsi="Times New Roman"/>
          <w:sz w:val="24"/>
          <w:szCs w:val="28"/>
          <w:lang w:val="kk-KZ"/>
        </w:rPr>
        <w:t>KZ258560000009937387</w:t>
      </w:r>
      <w:r w:rsidR="00633FE0" w:rsidRPr="00072A9D">
        <w:rPr>
          <w:rFonts w:ascii="Times New Roman" w:hAnsi="Times New Roman"/>
          <w:color w:val="000000"/>
          <w:sz w:val="24"/>
          <w:szCs w:val="26"/>
          <w:lang w:val="kk-KZ"/>
        </w:rPr>
        <w:t xml:space="preserve">, </w:t>
      </w:r>
      <w:r w:rsidR="00633FE0" w:rsidRPr="00072A9D">
        <w:rPr>
          <w:rFonts w:ascii="Times New Roman" w:hAnsi="Times New Roman"/>
          <w:sz w:val="24"/>
          <w:szCs w:val="26"/>
          <w:lang w:val="kk-KZ"/>
        </w:rPr>
        <w:t xml:space="preserve">БИК: </w:t>
      </w:r>
      <w:r w:rsidR="00633FE0" w:rsidRPr="00072A9D">
        <w:rPr>
          <w:rFonts w:ascii="Times New Roman" w:hAnsi="Times New Roman"/>
          <w:sz w:val="24"/>
          <w:szCs w:val="26"/>
          <w:lang w:val="en-US"/>
        </w:rPr>
        <w:t>KCJBKZKX</w:t>
      </w:r>
      <w:r w:rsidR="00633FE0" w:rsidRPr="00072A9D">
        <w:rPr>
          <w:rFonts w:ascii="Times New Roman" w:hAnsi="Times New Roman"/>
          <w:sz w:val="24"/>
          <w:szCs w:val="26"/>
        </w:rPr>
        <w:t>,</w:t>
      </w:r>
      <w:r w:rsidR="00633FE0" w:rsidRPr="00072A9D">
        <w:rPr>
          <w:rFonts w:ascii="Times New Roman" w:hAnsi="Times New Roman"/>
          <w:sz w:val="24"/>
          <w:szCs w:val="26"/>
          <w:lang w:val="kk-KZ"/>
        </w:rPr>
        <w:t xml:space="preserve"> Банк: АО «Банк Центр Кредит» </w:t>
      </w:r>
      <w:r w:rsidR="00633FE0" w:rsidRPr="00072A9D">
        <w:rPr>
          <w:rFonts w:ascii="Times New Roman" w:hAnsi="Times New Roman"/>
          <w:sz w:val="24"/>
          <w:szCs w:val="28"/>
        </w:rPr>
        <w:t>до истечения окончательного срока представления тендерных заявок.</w:t>
      </w:r>
    </w:p>
    <w:p w14:paraId="6D74CB29" w14:textId="77777777" w:rsidR="00633FE0" w:rsidRPr="00072A9D" w:rsidRDefault="00633FE0" w:rsidP="00633FE0">
      <w:pPr>
        <w:pStyle w:val="ae"/>
        <w:spacing w:after="0" w:line="240" w:lineRule="auto"/>
        <w:ind w:left="0" w:firstLine="567"/>
        <w:contextualSpacing w:val="0"/>
        <w:jc w:val="both"/>
        <w:rPr>
          <w:rStyle w:val="s0"/>
          <w:sz w:val="24"/>
          <w:szCs w:val="40"/>
        </w:rPr>
      </w:pPr>
      <w:r w:rsidRPr="00072A9D">
        <w:rPr>
          <w:rStyle w:val="s0"/>
          <w:sz w:val="24"/>
          <w:szCs w:val="40"/>
        </w:rPr>
        <w:t>20. Срок действия гарантийного обеспечения составляет не менее срока действия тендерной заявки.</w:t>
      </w:r>
    </w:p>
    <w:p w14:paraId="34A2CD8B" w14:textId="77777777" w:rsidR="00633FE0" w:rsidRPr="00072A9D" w:rsidRDefault="00633FE0" w:rsidP="00633FE0">
      <w:pPr>
        <w:pStyle w:val="4"/>
        <w:shd w:val="clear" w:color="auto" w:fill="FFFFFF"/>
        <w:spacing w:before="0" w:after="0"/>
        <w:ind w:firstLine="708"/>
        <w:textAlignment w:val="baseline"/>
      </w:pPr>
      <w:bookmarkStart w:id="1" w:name="SUB4300"/>
      <w:bookmarkStart w:id="2" w:name="SUB4700"/>
      <w:bookmarkEnd w:id="1"/>
      <w:bookmarkEnd w:id="2"/>
      <w:r w:rsidRPr="00072A9D">
        <w:rPr>
          <w:rStyle w:val="s0"/>
          <w:sz w:val="24"/>
          <w:szCs w:val="40"/>
        </w:rPr>
        <w:t>21.</w:t>
      </w:r>
      <w:r w:rsidRPr="00072A9D">
        <w:rPr>
          <w:rStyle w:val="s0"/>
          <w:sz w:val="18"/>
          <w:szCs w:val="28"/>
        </w:rPr>
        <w:t xml:space="preserve"> </w:t>
      </w:r>
      <w:r w:rsidRPr="00072A9D">
        <w:t>Гарантийное обеспечение возвращается потенциальному поставщику в течение пяти рабочих дней в случаях:</w:t>
      </w:r>
    </w:p>
    <w:p w14:paraId="64B42BD4" w14:textId="77777777" w:rsidR="00633FE0" w:rsidRPr="00072A9D" w:rsidRDefault="00633FE0" w:rsidP="00633FE0">
      <w:pPr>
        <w:pStyle w:val="4"/>
        <w:shd w:val="clear" w:color="auto" w:fill="FFFFFF"/>
        <w:spacing w:before="0" w:after="0"/>
        <w:ind w:firstLine="708"/>
        <w:textAlignment w:val="baseline"/>
      </w:pPr>
      <w:r w:rsidRPr="00072A9D">
        <w:t>1) отзыва тендерной заявки потенциальным поставщиком до истечения окончательного срока ее приема;</w:t>
      </w:r>
    </w:p>
    <w:p w14:paraId="6F025827" w14:textId="77777777" w:rsidR="00633FE0" w:rsidRPr="00072A9D" w:rsidRDefault="00633FE0" w:rsidP="00633FE0">
      <w:pPr>
        <w:pStyle w:val="4"/>
        <w:shd w:val="clear" w:color="auto" w:fill="FFFFFF"/>
        <w:spacing w:before="0" w:after="0"/>
        <w:ind w:firstLine="708"/>
        <w:textAlignment w:val="baseline"/>
      </w:pPr>
      <w:r w:rsidRPr="00072A9D">
        <w:t>2) отклонения тендерной заявки по основанию несоответствия положениям тендерной документации;</w:t>
      </w:r>
    </w:p>
    <w:p w14:paraId="47FCBED6" w14:textId="77777777" w:rsidR="00633FE0" w:rsidRPr="00072A9D" w:rsidRDefault="00633FE0" w:rsidP="00633FE0">
      <w:pPr>
        <w:pStyle w:val="4"/>
        <w:shd w:val="clear" w:color="auto" w:fill="FFFFFF"/>
        <w:spacing w:before="0" w:after="0"/>
        <w:ind w:firstLine="708"/>
        <w:textAlignment w:val="baseline"/>
      </w:pPr>
      <w:r w:rsidRPr="00072A9D">
        <w:t>3) признания победителем тендера другого потенциального поставщика;</w:t>
      </w:r>
    </w:p>
    <w:p w14:paraId="4631FC85" w14:textId="77777777" w:rsidR="00633FE0" w:rsidRPr="00072A9D" w:rsidRDefault="00633FE0" w:rsidP="00633FE0">
      <w:pPr>
        <w:pStyle w:val="4"/>
        <w:shd w:val="clear" w:color="auto" w:fill="FFFFFF"/>
        <w:spacing w:before="0" w:after="0"/>
        <w:ind w:firstLine="708"/>
        <w:textAlignment w:val="baseline"/>
      </w:pPr>
      <w:r w:rsidRPr="00072A9D">
        <w:lastRenderedPageBreak/>
        <w:t>4) прекращения процедур закупа без определения победителя тендера;</w:t>
      </w:r>
    </w:p>
    <w:p w14:paraId="06B15FEC" w14:textId="77777777" w:rsidR="00633FE0" w:rsidRPr="00072A9D" w:rsidRDefault="00633FE0" w:rsidP="00633FE0">
      <w:pPr>
        <w:pStyle w:val="4"/>
        <w:shd w:val="clear" w:color="auto" w:fill="FFFFFF"/>
        <w:spacing w:before="0" w:after="0"/>
        <w:ind w:firstLine="708"/>
        <w:textAlignment w:val="baseline"/>
      </w:pPr>
      <w:r w:rsidRPr="00072A9D">
        <w:t>5) вступления в силу договора закупа и внесения победителем тендера гарантийного обеспечения исполнения договора закупа.</w:t>
      </w:r>
    </w:p>
    <w:p w14:paraId="5DB99FE6" w14:textId="77777777" w:rsidR="00633FE0" w:rsidRPr="00072A9D" w:rsidRDefault="00633FE0" w:rsidP="00633FE0">
      <w:pPr>
        <w:pStyle w:val="4"/>
        <w:shd w:val="clear" w:color="auto" w:fill="FFFFFF"/>
        <w:spacing w:before="0" w:after="0"/>
        <w:ind w:firstLine="708"/>
        <w:textAlignment w:val="baseline"/>
      </w:pPr>
      <w:r w:rsidRPr="00072A9D">
        <w:t>22. Гарантийное обеспечение не возвращается потенциальному поставщику, если:</w:t>
      </w:r>
    </w:p>
    <w:p w14:paraId="3538191D" w14:textId="77777777" w:rsidR="00633FE0" w:rsidRPr="00072A9D" w:rsidRDefault="00633FE0" w:rsidP="00633FE0">
      <w:pPr>
        <w:pStyle w:val="4"/>
        <w:shd w:val="clear" w:color="auto" w:fill="FFFFFF"/>
        <w:spacing w:before="0" w:after="0"/>
        <w:ind w:firstLine="708"/>
        <w:textAlignment w:val="baseline"/>
      </w:pPr>
      <w:r w:rsidRPr="00072A9D">
        <w:t>1) он отозвал или изменил тендерную заявку после истечения окончательного срока приема тендерных заявок;</w:t>
      </w:r>
    </w:p>
    <w:p w14:paraId="44285037" w14:textId="77777777" w:rsidR="00633FE0" w:rsidRPr="00072A9D" w:rsidRDefault="00633FE0" w:rsidP="00633FE0">
      <w:pPr>
        <w:pStyle w:val="4"/>
        <w:shd w:val="clear" w:color="auto" w:fill="FFFFFF"/>
        <w:spacing w:before="0" w:after="0"/>
        <w:ind w:firstLine="708"/>
        <w:textAlignment w:val="baseline"/>
      </w:pPr>
      <w:r w:rsidRPr="00072A9D">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599A3049" w14:textId="77777777" w:rsidR="00633FE0" w:rsidRPr="00072A9D" w:rsidRDefault="00633FE0" w:rsidP="00633FE0">
      <w:pPr>
        <w:pStyle w:val="4"/>
        <w:shd w:val="clear" w:color="auto" w:fill="FFFFFF"/>
        <w:spacing w:before="0" w:after="0"/>
        <w:ind w:firstLine="708"/>
        <w:textAlignment w:val="baseline"/>
      </w:pPr>
      <w:r w:rsidRPr="00072A9D">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0B3B465A" w14:textId="77777777" w:rsidR="00633FE0" w:rsidRPr="00072A9D" w:rsidRDefault="00633FE0" w:rsidP="00633FE0">
      <w:pPr>
        <w:pStyle w:val="4"/>
        <w:shd w:val="clear" w:color="auto" w:fill="FFFFFF"/>
        <w:spacing w:before="0" w:after="0"/>
        <w:ind w:firstLine="708"/>
        <w:textAlignment w:val="baseline"/>
      </w:pPr>
      <w:r w:rsidRPr="00072A9D">
        <w:t>Потенциальный поставщик представляет,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комиссией как не отвечающие требованиям тендерной документации.</w:t>
      </w:r>
    </w:p>
    <w:p w14:paraId="7C069866" w14:textId="77777777" w:rsidR="00633FE0" w:rsidRPr="00072A9D" w:rsidRDefault="00633FE0" w:rsidP="00633FE0">
      <w:pPr>
        <w:pStyle w:val="ae"/>
        <w:spacing w:after="0" w:line="240" w:lineRule="auto"/>
        <w:ind w:left="0" w:firstLine="567"/>
        <w:contextualSpacing w:val="0"/>
        <w:jc w:val="both"/>
        <w:rPr>
          <w:sz w:val="24"/>
          <w:szCs w:val="28"/>
          <w:highlight w:val="yellow"/>
        </w:rPr>
      </w:pPr>
      <w:r w:rsidRPr="00072A9D">
        <w:rPr>
          <w:rFonts w:ascii="Times New Roman" w:hAnsi="Times New Roman"/>
          <w:sz w:val="24"/>
          <w:szCs w:val="28"/>
          <w:highlight w:val="yellow"/>
        </w:rPr>
        <w:t xml:space="preserve"> </w:t>
      </w:r>
    </w:p>
    <w:p w14:paraId="2411799E" w14:textId="77777777" w:rsidR="00633FE0" w:rsidRPr="00072A9D" w:rsidRDefault="00633FE0" w:rsidP="00633FE0">
      <w:pPr>
        <w:pStyle w:val="Iauiue"/>
        <w:widowControl/>
        <w:ind w:firstLine="567"/>
        <w:jc w:val="center"/>
        <w:rPr>
          <w:b/>
          <w:sz w:val="24"/>
          <w:szCs w:val="28"/>
        </w:rPr>
      </w:pPr>
      <w:r w:rsidRPr="00072A9D">
        <w:rPr>
          <w:b/>
          <w:sz w:val="24"/>
          <w:szCs w:val="28"/>
        </w:rPr>
        <w:t>10. Срок действия тендерной заявки</w:t>
      </w:r>
    </w:p>
    <w:p w14:paraId="4D735FEA" w14:textId="77777777" w:rsidR="00633FE0" w:rsidRPr="00072A9D" w:rsidRDefault="00633FE0" w:rsidP="00633FE0">
      <w:pPr>
        <w:pStyle w:val="Iauiue"/>
        <w:widowControl/>
        <w:ind w:firstLine="567"/>
        <w:jc w:val="center"/>
        <w:rPr>
          <w:rStyle w:val="s0"/>
          <w:rFonts w:eastAsia="Calibri"/>
          <w:sz w:val="18"/>
          <w:szCs w:val="28"/>
          <w:lang w:eastAsia="en-US"/>
        </w:rPr>
      </w:pPr>
    </w:p>
    <w:p w14:paraId="5E3372B7" w14:textId="04496D1C" w:rsidR="00633FE0" w:rsidRPr="00072A9D" w:rsidRDefault="00633FE0" w:rsidP="00D812BD">
      <w:pPr>
        <w:pStyle w:val="a6"/>
        <w:ind w:firstLine="709"/>
        <w:jc w:val="both"/>
        <w:rPr>
          <w:rStyle w:val="s0"/>
          <w:sz w:val="24"/>
          <w:szCs w:val="40"/>
          <w:lang w:val="ru-RU" w:eastAsia="en-US"/>
        </w:rPr>
      </w:pPr>
      <w:r w:rsidRPr="00072A9D">
        <w:rPr>
          <w:rStyle w:val="s0"/>
          <w:sz w:val="24"/>
          <w:szCs w:val="40"/>
          <w:lang w:val="ru-RU" w:eastAsia="en-US"/>
        </w:rPr>
        <w:t xml:space="preserve">23. Срок действия тендерной заявки составляет до подведения итогов тендера. </w:t>
      </w:r>
      <w:r w:rsidRPr="00072A9D">
        <w:rPr>
          <w:rStyle w:val="s0"/>
          <w:sz w:val="24"/>
          <w:szCs w:val="40"/>
        </w:rPr>
        <w:t>Тендерная заявка, имеюща</w:t>
      </w:r>
      <w:r w:rsidR="00D812BD" w:rsidRPr="00072A9D">
        <w:rPr>
          <w:rStyle w:val="s0"/>
          <w:sz w:val="24"/>
          <w:szCs w:val="40"/>
        </w:rPr>
        <w:t>я более короткий срок действия,</w:t>
      </w:r>
      <w:r w:rsidR="00D812BD" w:rsidRPr="00072A9D">
        <w:rPr>
          <w:rStyle w:val="s0"/>
          <w:sz w:val="24"/>
          <w:szCs w:val="40"/>
          <w:lang w:val="ru-RU"/>
        </w:rPr>
        <w:t xml:space="preserve"> </w:t>
      </w:r>
      <w:r w:rsidRPr="00072A9D">
        <w:rPr>
          <w:rStyle w:val="s0"/>
          <w:sz w:val="24"/>
          <w:szCs w:val="40"/>
        </w:rPr>
        <w:t xml:space="preserve">подлежит отклонению. </w:t>
      </w:r>
    </w:p>
    <w:p w14:paraId="76C4C718" w14:textId="77777777" w:rsidR="00633FE0" w:rsidRPr="00072A9D" w:rsidRDefault="00633FE0" w:rsidP="00633FE0">
      <w:pPr>
        <w:pStyle w:val="a6"/>
        <w:spacing w:after="0" w:line="240" w:lineRule="auto"/>
        <w:ind w:firstLine="567"/>
        <w:jc w:val="both"/>
        <w:rPr>
          <w:rFonts w:ascii="Times New Roman" w:hAnsi="Times New Roman"/>
          <w:i/>
          <w:sz w:val="24"/>
          <w:szCs w:val="28"/>
        </w:rPr>
      </w:pPr>
    </w:p>
    <w:p w14:paraId="7616E425" w14:textId="77777777" w:rsidR="00633FE0" w:rsidRPr="00072A9D" w:rsidRDefault="00633FE0" w:rsidP="00633FE0">
      <w:pPr>
        <w:pStyle w:val="Iauiue"/>
        <w:widowControl/>
        <w:ind w:firstLine="567"/>
        <w:jc w:val="center"/>
        <w:rPr>
          <w:b/>
          <w:sz w:val="24"/>
          <w:szCs w:val="28"/>
        </w:rPr>
      </w:pPr>
      <w:r w:rsidRPr="00072A9D">
        <w:rPr>
          <w:b/>
          <w:sz w:val="24"/>
          <w:szCs w:val="28"/>
        </w:rPr>
        <w:t>11. Язык тендерной заявки</w:t>
      </w:r>
    </w:p>
    <w:p w14:paraId="673B462B" w14:textId="77777777" w:rsidR="00633FE0" w:rsidRPr="00072A9D" w:rsidRDefault="00633FE0" w:rsidP="00633FE0">
      <w:pPr>
        <w:pStyle w:val="Iauiue"/>
        <w:widowControl/>
        <w:ind w:firstLine="567"/>
        <w:jc w:val="center"/>
        <w:rPr>
          <w:b/>
          <w:sz w:val="24"/>
          <w:szCs w:val="28"/>
        </w:rPr>
      </w:pPr>
    </w:p>
    <w:p w14:paraId="67FFBAA8" w14:textId="77777777" w:rsidR="00633FE0" w:rsidRPr="00072A9D" w:rsidRDefault="00633FE0" w:rsidP="00633FE0">
      <w:pPr>
        <w:pStyle w:val="Iauiue"/>
        <w:widowControl/>
        <w:ind w:firstLine="567"/>
        <w:rPr>
          <w:sz w:val="24"/>
          <w:szCs w:val="28"/>
        </w:rPr>
      </w:pPr>
      <w:r w:rsidRPr="00072A9D">
        <w:rPr>
          <w:sz w:val="24"/>
          <w:szCs w:val="28"/>
        </w:rPr>
        <w:t>24.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составления Тендерной документации.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58A8B378" w14:textId="77777777" w:rsidR="00633FE0" w:rsidRPr="00072A9D" w:rsidRDefault="00633FE0" w:rsidP="00633FE0">
      <w:pPr>
        <w:pStyle w:val="Iauiue"/>
        <w:widowControl/>
        <w:ind w:firstLine="567"/>
        <w:rPr>
          <w:b/>
          <w:sz w:val="24"/>
          <w:szCs w:val="28"/>
          <w:highlight w:val="yellow"/>
        </w:rPr>
      </w:pPr>
    </w:p>
    <w:p w14:paraId="5AF9E6C6" w14:textId="77777777" w:rsidR="00633FE0" w:rsidRPr="00072A9D" w:rsidRDefault="00633FE0" w:rsidP="00633FE0">
      <w:pPr>
        <w:pStyle w:val="Iauiue"/>
        <w:widowControl/>
        <w:ind w:firstLine="567"/>
        <w:rPr>
          <w:b/>
          <w:sz w:val="24"/>
          <w:szCs w:val="28"/>
          <w:highlight w:val="yellow"/>
        </w:rPr>
      </w:pPr>
    </w:p>
    <w:p w14:paraId="40170E26" w14:textId="77777777" w:rsidR="00633FE0" w:rsidRPr="00072A9D" w:rsidRDefault="00633FE0" w:rsidP="00633FE0">
      <w:pPr>
        <w:pStyle w:val="Iauiue"/>
        <w:widowControl/>
        <w:ind w:firstLine="567"/>
        <w:jc w:val="center"/>
        <w:rPr>
          <w:b/>
          <w:sz w:val="24"/>
          <w:szCs w:val="28"/>
        </w:rPr>
      </w:pPr>
      <w:r w:rsidRPr="00072A9D">
        <w:rPr>
          <w:b/>
          <w:sz w:val="24"/>
          <w:szCs w:val="28"/>
        </w:rPr>
        <w:t>12. Оформление, представление, изменение и отзыв тендерной заявки</w:t>
      </w:r>
    </w:p>
    <w:p w14:paraId="4F86A7F0" w14:textId="77777777" w:rsidR="00633FE0" w:rsidRPr="00072A9D" w:rsidRDefault="00633FE0" w:rsidP="00633FE0">
      <w:pPr>
        <w:pStyle w:val="Iauiue"/>
        <w:widowControl/>
        <w:ind w:firstLine="567"/>
        <w:jc w:val="center"/>
        <w:rPr>
          <w:b/>
          <w:sz w:val="24"/>
          <w:szCs w:val="28"/>
        </w:rPr>
      </w:pPr>
    </w:p>
    <w:p w14:paraId="7BE57DBF" w14:textId="77777777" w:rsidR="00633FE0" w:rsidRPr="00072A9D" w:rsidRDefault="00633FE0" w:rsidP="00633FE0">
      <w:pPr>
        <w:pStyle w:val="a6"/>
        <w:tabs>
          <w:tab w:val="left" w:pos="851"/>
        </w:tabs>
        <w:spacing w:after="0" w:line="240" w:lineRule="auto"/>
        <w:ind w:firstLine="567"/>
        <w:jc w:val="both"/>
        <w:rPr>
          <w:rFonts w:ascii="Times New Roman" w:hAnsi="Times New Roman"/>
          <w:sz w:val="24"/>
          <w:szCs w:val="28"/>
        </w:rPr>
      </w:pPr>
      <w:r w:rsidRPr="00072A9D">
        <w:rPr>
          <w:rFonts w:ascii="Times New Roman" w:hAnsi="Times New Roman"/>
          <w:sz w:val="24"/>
          <w:szCs w:val="28"/>
        </w:rPr>
        <w:t>25.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документацией.</w:t>
      </w:r>
    </w:p>
    <w:p w14:paraId="2E16073E" w14:textId="77777777" w:rsidR="00633FE0" w:rsidRPr="00072A9D" w:rsidRDefault="00633FE0" w:rsidP="00633FE0">
      <w:pPr>
        <w:pStyle w:val="ae"/>
        <w:spacing w:after="0" w:line="240" w:lineRule="auto"/>
        <w:ind w:left="0" w:firstLine="567"/>
        <w:contextualSpacing w:val="0"/>
        <w:jc w:val="both"/>
        <w:rPr>
          <w:rFonts w:ascii="Times New Roman" w:hAnsi="Times New Roman"/>
          <w:color w:val="000000"/>
          <w:sz w:val="24"/>
          <w:szCs w:val="28"/>
        </w:rPr>
      </w:pPr>
      <w:r w:rsidRPr="00072A9D">
        <w:rPr>
          <w:rStyle w:val="s0"/>
          <w:sz w:val="24"/>
          <w:szCs w:val="40"/>
          <w:lang w:val="kk-KZ"/>
        </w:rPr>
        <w:t>26</w:t>
      </w:r>
      <w:r w:rsidRPr="00072A9D">
        <w:rPr>
          <w:rStyle w:val="s0"/>
          <w:sz w:val="24"/>
          <w:szCs w:val="40"/>
        </w:rPr>
        <w:t>. Тендерная заявка представляется в прошитом и пронумерованном виде, последняя страница заверяется подписью.</w:t>
      </w:r>
      <w:r w:rsidRPr="00072A9D">
        <w:rPr>
          <w:rFonts w:ascii="Times New Roman" w:hAnsi="Times New Roman"/>
          <w:sz w:val="36"/>
          <w:szCs w:val="40"/>
        </w:rPr>
        <w:t xml:space="preserve"> </w:t>
      </w:r>
      <w:r w:rsidRPr="00072A9D">
        <w:rPr>
          <w:rFonts w:ascii="Times New Roman" w:hAnsi="Times New Roman"/>
          <w:sz w:val="24"/>
          <w:szCs w:val="28"/>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Pr="00072A9D">
        <w:rPr>
          <w:rStyle w:val="s0"/>
          <w:sz w:val="18"/>
          <w:szCs w:val="28"/>
        </w:rPr>
        <w:t xml:space="preserve"> </w:t>
      </w:r>
      <w:r w:rsidRPr="00072A9D">
        <w:rPr>
          <w:rFonts w:ascii="Times New Roman" w:hAnsi="Times New Roman"/>
          <w:color w:val="000000"/>
          <w:sz w:val="24"/>
          <w:szCs w:val="28"/>
        </w:rPr>
        <w:t>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14:paraId="1E209CEF" w14:textId="77777777" w:rsidR="00633FE0" w:rsidRPr="00072A9D" w:rsidRDefault="00633FE0" w:rsidP="00633FE0">
      <w:pPr>
        <w:pStyle w:val="ae"/>
        <w:spacing w:after="0" w:line="240" w:lineRule="auto"/>
        <w:ind w:left="0" w:firstLine="567"/>
        <w:contextualSpacing w:val="0"/>
        <w:jc w:val="both"/>
        <w:rPr>
          <w:rFonts w:ascii="Times New Roman" w:hAnsi="Times New Roman"/>
          <w:color w:val="000000"/>
          <w:sz w:val="24"/>
          <w:szCs w:val="28"/>
        </w:rPr>
      </w:pPr>
      <w:r w:rsidRPr="00072A9D">
        <w:rPr>
          <w:rStyle w:val="s0"/>
          <w:sz w:val="24"/>
          <w:szCs w:val="40"/>
        </w:rPr>
        <w:t xml:space="preserve">27. </w:t>
      </w:r>
      <w:r w:rsidRPr="00072A9D">
        <w:rPr>
          <w:rFonts w:ascii="Times New Roman" w:hAnsi="Times New Roman"/>
          <w:color w:val="000000"/>
          <w:sz w:val="24"/>
          <w:szCs w:val="28"/>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64313445" w14:textId="77777777" w:rsidR="00633FE0" w:rsidRPr="00072A9D" w:rsidRDefault="00633FE0" w:rsidP="00633FE0">
      <w:pPr>
        <w:pStyle w:val="ae"/>
        <w:spacing w:after="0" w:line="240" w:lineRule="auto"/>
        <w:ind w:left="0" w:firstLine="567"/>
        <w:contextualSpacing w:val="0"/>
        <w:jc w:val="both"/>
        <w:rPr>
          <w:rFonts w:ascii="Times New Roman" w:hAnsi="Times New Roman"/>
          <w:color w:val="000000"/>
          <w:sz w:val="24"/>
          <w:szCs w:val="28"/>
        </w:rPr>
      </w:pPr>
      <w:r w:rsidRPr="00072A9D">
        <w:rPr>
          <w:rFonts w:ascii="Times New Roman" w:hAnsi="Times New Roman"/>
          <w:color w:val="000000"/>
          <w:sz w:val="24"/>
          <w:szCs w:val="28"/>
        </w:rPr>
        <w:lastRenderedPageBreak/>
        <w:t xml:space="preserve">28. Тендерная заявка запечатывается в конверт, в котором указываются наименование и юридический адрес потенциального поставщика. </w:t>
      </w:r>
    </w:p>
    <w:p w14:paraId="4EAF24CA"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rPr>
        <w:t>Конверт должен быть:</w:t>
      </w:r>
    </w:p>
    <w:p w14:paraId="30233E8A" w14:textId="77777777" w:rsidR="00633FE0" w:rsidRPr="00072A9D" w:rsidRDefault="00633FE0" w:rsidP="00633FE0">
      <w:pPr>
        <w:pStyle w:val="a3"/>
        <w:ind w:firstLine="567"/>
        <w:jc w:val="both"/>
        <w:rPr>
          <w:rFonts w:ascii="Times New Roman" w:hAnsi="Times New Roman"/>
          <w:sz w:val="24"/>
          <w:szCs w:val="28"/>
        </w:rPr>
      </w:pPr>
      <w:r w:rsidRPr="00072A9D">
        <w:rPr>
          <w:rFonts w:ascii="Times New Roman" w:hAnsi="Times New Roman"/>
          <w:sz w:val="24"/>
          <w:szCs w:val="28"/>
        </w:rPr>
        <w:t>1) адресован организатору тендера по адресу</w:t>
      </w:r>
      <w:r w:rsidRPr="00072A9D">
        <w:rPr>
          <w:rFonts w:ascii="Times New Roman" w:hAnsi="Times New Roman"/>
          <w:sz w:val="24"/>
          <w:szCs w:val="26"/>
        </w:rPr>
        <w:t xml:space="preserve"> </w:t>
      </w:r>
      <w:r w:rsidRPr="00072A9D">
        <w:rPr>
          <w:rFonts w:ascii="Times New Roman" w:hAnsi="Times New Roman"/>
          <w:sz w:val="24"/>
          <w:szCs w:val="28"/>
        </w:rPr>
        <w:t xml:space="preserve">г. Алматы, улица Басенова, 2, КГП на ПХВ "Центр перинатологии и детской кардиохирургии" УОЗ города Алматы.  </w:t>
      </w:r>
    </w:p>
    <w:p w14:paraId="5322EFDA" w14:textId="76BC607E" w:rsidR="00633FE0" w:rsidRPr="00072A9D" w:rsidRDefault="00633FE0" w:rsidP="00633FE0">
      <w:pPr>
        <w:pStyle w:val="a3"/>
        <w:ind w:firstLine="708"/>
        <w:jc w:val="both"/>
        <w:rPr>
          <w:rFonts w:ascii="Times New Roman" w:hAnsi="Times New Roman"/>
          <w:b/>
          <w:sz w:val="24"/>
          <w:szCs w:val="28"/>
        </w:rPr>
      </w:pPr>
      <w:r w:rsidRPr="00072A9D">
        <w:rPr>
          <w:rFonts w:ascii="Times New Roman" w:hAnsi="Times New Roman"/>
          <w:sz w:val="24"/>
          <w:szCs w:val="28"/>
        </w:rPr>
        <w:t xml:space="preserve">2) содержать слова </w:t>
      </w:r>
      <w:r w:rsidRPr="00072A9D">
        <w:rPr>
          <w:rFonts w:ascii="Times New Roman" w:hAnsi="Times New Roman"/>
          <w:b/>
          <w:sz w:val="24"/>
          <w:szCs w:val="28"/>
        </w:rPr>
        <w:t>«</w:t>
      </w:r>
      <w:r w:rsidRPr="00072A9D">
        <w:rPr>
          <w:rFonts w:ascii="Times New Roman" w:hAnsi="Times New Roman"/>
          <w:b/>
          <w:sz w:val="24"/>
          <w:szCs w:val="28"/>
          <w:lang w:val="kk-KZ"/>
        </w:rPr>
        <w:t>Т</w:t>
      </w:r>
      <w:r w:rsidRPr="00072A9D">
        <w:rPr>
          <w:rFonts w:ascii="Times New Roman" w:hAnsi="Times New Roman"/>
          <w:b/>
          <w:bCs/>
          <w:sz w:val="24"/>
          <w:szCs w:val="28"/>
        </w:rPr>
        <w:t>ендер по закупу</w:t>
      </w:r>
      <w:r w:rsidRPr="00072A9D">
        <w:rPr>
          <w:rFonts w:ascii="Times New Roman" w:hAnsi="Times New Roman"/>
          <w:color w:val="000000"/>
          <w:sz w:val="24"/>
          <w:szCs w:val="28"/>
        </w:rPr>
        <w:t xml:space="preserve"> </w:t>
      </w:r>
      <w:r w:rsidR="00D4296C" w:rsidRPr="00072A9D">
        <w:rPr>
          <w:rFonts w:ascii="Times New Roman" w:hAnsi="Times New Roman"/>
          <w:b/>
          <w:color w:val="000000"/>
          <w:sz w:val="24"/>
          <w:szCs w:val="28"/>
        </w:rPr>
        <w:t>медицинск</w:t>
      </w:r>
      <w:r w:rsidR="00D812BD" w:rsidRPr="00072A9D">
        <w:rPr>
          <w:rFonts w:ascii="Times New Roman" w:hAnsi="Times New Roman"/>
          <w:b/>
          <w:color w:val="000000"/>
          <w:sz w:val="24"/>
          <w:szCs w:val="28"/>
        </w:rPr>
        <w:t xml:space="preserve">ого оборудования </w:t>
      </w:r>
      <w:r w:rsidRPr="00072A9D">
        <w:rPr>
          <w:rFonts w:ascii="Times New Roman" w:hAnsi="Times New Roman"/>
          <w:b/>
          <w:bCs/>
          <w:color w:val="000000"/>
          <w:sz w:val="24"/>
          <w:szCs w:val="28"/>
        </w:rPr>
        <w:t xml:space="preserve"> на 202</w:t>
      </w:r>
      <w:r w:rsidR="00D812BD" w:rsidRPr="00072A9D">
        <w:rPr>
          <w:rFonts w:ascii="Times New Roman" w:hAnsi="Times New Roman"/>
          <w:b/>
          <w:bCs/>
          <w:color w:val="000000"/>
          <w:sz w:val="24"/>
          <w:szCs w:val="28"/>
        </w:rPr>
        <w:t>4</w:t>
      </w:r>
      <w:r w:rsidRPr="00072A9D">
        <w:rPr>
          <w:rFonts w:ascii="Times New Roman" w:hAnsi="Times New Roman"/>
          <w:b/>
          <w:bCs/>
          <w:color w:val="000000"/>
          <w:sz w:val="24"/>
          <w:szCs w:val="28"/>
        </w:rPr>
        <w:t xml:space="preserve"> год </w:t>
      </w:r>
      <w:r w:rsidRPr="00072A9D">
        <w:rPr>
          <w:rFonts w:ascii="Times New Roman" w:hAnsi="Times New Roman"/>
          <w:b/>
          <w:bCs/>
          <w:sz w:val="24"/>
          <w:szCs w:val="28"/>
        </w:rPr>
        <w:t>и «НЕ ВСКРЫВАТЬ ДО 15</w:t>
      </w:r>
      <w:r w:rsidR="00D812BD" w:rsidRPr="00072A9D">
        <w:rPr>
          <w:rFonts w:ascii="Times New Roman" w:hAnsi="Times New Roman"/>
          <w:b/>
          <w:bCs/>
          <w:sz w:val="24"/>
          <w:szCs w:val="28"/>
        </w:rPr>
        <w:t xml:space="preserve"> часов 00 минут</w:t>
      </w:r>
      <w:r w:rsidRPr="00072A9D">
        <w:rPr>
          <w:rFonts w:ascii="Times New Roman" w:hAnsi="Times New Roman"/>
          <w:b/>
          <w:bCs/>
          <w:sz w:val="24"/>
          <w:szCs w:val="28"/>
        </w:rPr>
        <w:t xml:space="preserve"> </w:t>
      </w:r>
      <w:r w:rsidR="00E824CD">
        <w:rPr>
          <w:rFonts w:ascii="Times New Roman" w:hAnsi="Times New Roman"/>
          <w:b/>
          <w:bCs/>
          <w:sz w:val="24"/>
          <w:szCs w:val="28"/>
          <w:lang w:val="kk-KZ"/>
        </w:rPr>
        <w:t>22</w:t>
      </w:r>
      <w:r w:rsidRPr="00072A9D">
        <w:rPr>
          <w:rFonts w:ascii="Times New Roman" w:hAnsi="Times New Roman"/>
          <w:b/>
          <w:bCs/>
          <w:sz w:val="24"/>
          <w:szCs w:val="28"/>
        </w:rPr>
        <w:t xml:space="preserve"> </w:t>
      </w:r>
      <w:r w:rsidR="00D812BD" w:rsidRPr="00072A9D">
        <w:rPr>
          <w:rFonts w:ascii="Times New Roman" w:hAnsi="Times New Roman"/>
          <w:b/>
          <w:bCs/>
          <w:sz w:val="24"/>
          <w:szCs w:val="28"/>
        </w:rPr>
        <w:t>октября</w:t>
      </w:r>
      <w:r w:rsidRPr="00072A9D">
        <w:rPr>
          <w:rFonts w:ascii="Times New Roman" w:hAnsi="Times New Roman"/>
          <w:b/>
          <w:bCs/>
          <w:sz w:val="24"/>
          <w:szCs w:val="28"/>
        </w:rPr>
        <w:t xml:space="preserve"> 202</w:t>
      </w:r>
      <w:r w:rsidR="00D812BD" w:rsidRPr="00072A9D">
        <w:rPr>
          <w:rFonts w:ascii="Times New Roman" w:hAnsi="Times New Roman"/>
          <w:b/>
          <w:bCs/>
          <w:sz w:val="24"/>
          <w:szCs w:val="28"/>
        </w:rPr>
        <w:t>4</w:t>
      </w:r>
      <w:r w:rsidRPr="00072A9D">
        <w:rPr>
          <w:rFonts w:ascii="Times New Roman" w:hAnsi="Times New Roman"/>
          <w:b/>
          <w:bCs/>
          <w:sz w:val="24"/>
          <w:szCs w:val="28"/>
        </w:rPr>
        <w:t xml:space="preserve"> года».</w:t>
      </w:r>
    </w:p>
    <w:p w14:paraId="1CE01255" w14:textId="2E2AE2EA" w:rsidR="00633FE0" w:rsidRPr="00072A9D" w:rsidRDefault="00633FE0" w:rsidP="00D812BD">
      <w:pPr>
        <w:pStyle w:val="a3"/>
        <w:ind w:firstLine="567"/>
        <w:jc w:val="both"/>
        <w:rPr>
          <w:rFonts w:ascii="Times New Roman" w:hAnsi="Times New Roman"/>
          <w:sz w:val="24"/>
          <w:szCs w:val="28"/>
        </w:rPr>
      </w:pPr>
      <w:r w:rsidRPr="00072A9D">
        <w:rPr>
          <w:sz w:val="24"/>
          <w:szCs w:val="28"/>
        </w:rPr>
        <w:t>29</w:t>
      </w:r>
      <w:r w:rsidRPr="00072A9D">
        <w:rPr>
          <w:rFonts w:ascii="Times New Roman" w:hAnsi="Times New Roman"/>
          <w:sz w:val="24"/>
          <w:szCs w:val="28"/>
        </w:rPr>
        <w:t>. Тендерные заявки представляются организатору тендера нарочно или по почте по адресу:</w:t>
      </w:r>
      <w:r w:rsidRPr="00072A9D">
        <w:rPr>
          <w:sz w:val="24"/>
          <w:szCs w:val="26"/>
        </w:rPr>
        <w:t xml:space="preserve"> </w:t>
      </w:r>
      <w:r w:rsidRPr="00072A9D">
        <w:rPr>
          <w:rFonts w:ascii="Times New Roman" w:hAnsi="Times New Roman"/>
          <w:sz w:val="24"/>
          <w:szCs w:val="28"/>
        </w:rPr>
        <w:t>г. Алматы, улица Басенова, 2, КГП на ПХВ "Центр перинатологии и детской ка</w:t>
      </w:r>
      <w:r w:rsidR="00D812BD" w:rsidRPr="00072A9D">
        <w:rPr>
          <w:rFonts w:ascii="Times New Roman" w:hAnsi="Times New Roman"/>
          <w:sz w:val="24"/>
          <w:szCs w:val="28"/>
        </w:rPr>
        <w:t xml:space="preserve">рдиохирургии" УОЗ города Алматы </w:t>
      </w:r>
      <w:r w:rsidRPr="00072A9D">
        <w:rPr>
          <w:rFonts w:ascii="Times New Roman" w:hAnsi="Times New Roman"/>
          <w:b/>
          <w:sz w:val="24"/>
          <w:szCs w:val="28"/>
        </w:rPr>
        <w:t xml:space="preserve">срок до 14 часов 00 минут </w:t>
      </w:r>
      <w:r w:rsidR="00E824CD">
        <w:rPr>
          <w:rFonts w:ascii="Times New Roman" w:hAnsi="Times New Roman"/>
          <w:b/>
          <w:bCs/>
          <w:sz w:val="24"/>
          <w:szCs w:val="28"/>
          <w:lang w:val="kk-KZ"/>
        </w:rPr>
        <w:t>22</w:t>
      </w:r>
      <w:bookmarkStart w:id="3" w:name="_GoBack"/>
      <w:bookmarkEnd w:id="3"/>
      <w:r w:rsidRPr="00072A9D">
        <w:rPr>
          <w:rFonts w:ascii="Times New Roman" w:hAnsi="Times New Roman"/>
          <w:b/>
          <w:bCs/>
          <w:sz w:val="24"/>
          <w:szCs w:val="28"/>
        </w:rPr>
        <w:t xml:space="preserve"> </w:t>
      </w:r>
      <w:r w:rsidR="00D812BD" w:rsidRPr="00072A9D">
        <w:rPr>
          <w:rFonts w:ascii="Times New Roman" w:hAnsi="Times New Roman"/>
          <w:b/>
          <w:bCs/>
          <w:sz w:val="24"/>
          <w:szCs w:val="28"/>
        </w:rPr>
        <w:t>октя</w:t>
      </w:r>
      <w:r w:rsidR="00D4296C" w:rsidRPr="00072A9D">
        <w:rPr>
          <w:rFonts w:ascii="Times New Roman" w:hAnsi="Times New Roman"/>
          <w:b/>
          <w:bCs/>
          <w:sz w:val="24"/>
          <w:szCs w:val="28"/>
        </w:rPr>
        <w:t>бря</w:t>
      </w:r>
      <w:r w:rsidRPr="00072A9D">
        <w:rPr>
          <w:rFonts w:ascii="Times New Roman" w:hAnsi="Times New Roman"/>
          <w:b/>
          <w:sz w:val="24"/>
          <w:szCs w:val="28"/>
        </w:rPr>
        <w:t xml:space="preserve"> 202</w:t>
      </w:r>
      <w:r w:rsidR="00D812BD" w:rsidRPr="00072A9D">
        <w:rPr>
          <w:rFonts w:ascii="Times New Roman" w:hAnsi="Times New Roman"/>
          <w:b/>
          <w:sz w:val="24"/>
          <w:szCs w:val="28"/>
        </w:rPr>
        <w:t>4</w:t>
      </w:r>
      <w:r w:rsidRPr="00072A9D">
        <w:rPr>
          <w:rFonts w:ascii="Times New Roman" w:hAnsi="Times New Roman"/>
          <w:b/>
          <w:sz w:val="24"/>
          <w:szCs w:val="28"/>
        </w:rPr>
        <w:t xml:space="preserve"> </w:t>
      </w:r>
      <w:r w:rsidRPr="00072A9D">
        <w:rPr>
          <w:rFonts w:ascii="Times New Roman" w:hAnsi="Times New Roman"/>
          <w:b/>
          <w:bCs/>
          <w:sz w:val="24"/>
          <w:szCs w:val="28"/>
        </w:rPr>
        <w:t>года</w:t>
      </w:r>
      <w:r w:rsidRPr="00072A9D">
        <w:rPr>
          <w:rFonts w:ascii="Times New Roman" w:hAnsi="Times New Roman"/>
          <w:b/>
          <w:sz w:val="24"/>
          <w:szCs w:val="28"/>
        </w:rPr>
        <w:t xml:space="preserve"> включительно.</w:t>
      </w:r>
    </w:p>
    <w:p w14:paraId="5B2C1806" w14:textId="77777777" w:rsidR="00633FE0" w:rsidRPr="00072A9D" w:rsidRDefault="00633FE0" w:rsidP="00633FE0">
      <w:pPr>
        <w:pStyle w:val="a6"/>
        <w:spacing w:after="0" w:line="240" w:lineRule="auto"/>
        <w:ind w:firstLine="567"/>
        <w:jc w:val="both"/>
        <w:rPr>
          <w:rFonts w:ascii="Times New Roman" w:hAnsi="Times New Roman"/>
          <w:sz w:val="24"/>
          <w:szCs w:val="28"/>
        </w:rPr>
      </w:pPr>
      <w:r w:rsidRPr="00072A9D">
        <w:rPr>
          <w:rFonts w:ascii="Times New Roman" w:hAnsi="Times New Roman"/>
          <w:sz w:val="24"/>
          <w:szCs w:val="28"/>
        </w:rPr>
        <w:t xml:space="preserve">30. Все тендерные заявки, полученные организатором тендера (его ответственным лицом) после истечения окончательного срока представления тендерных заявок, не вскрываются и возвращаются представившим их потенциальным поставщикам. </w:t>
      </w:r>
    </w:p>
    <w:p w14:paraId="45A29384" w14:textId="77777777" w:rsidR="00633FE0" w:rsidRPr="00072A9D" w:rsidRDefault="00633FE0" w:rsidP="00633FE0">
      <w:pPr>
        <w:pStyle w:val="ae"/>
        <w:spacing w:after="0" w:line="240" w:lineRule="auto"/>
        <w:ind w:left="0" w:firstLine="567"/>
        <w:contextualSpacing w:val="0"/>
        <w:jc w:val="both"/>
        <w:rPr>
          <w:rFonts w:ascii="Times New Roman" w:hAnsi="Times New Roman"/>
          <w:sz w:val="24"/>
          <w:szCs w:val="28"/>
          <w:lang w:val="x-none" w:eastAsia="x-none"/>
        </w:rPr>
      </w:pPr>
      <w:r w:rsidRPr="00072A9D">
        <w:rPr>
          <w:rFonts w:ascii="Times New Roman" w:hAnsi="Times New Roman"/>
          <w:sz w:val="24"/>
          <w:szCs w:val="28"/>
          <w:lang w:val="x-none" w:eastAsia="x-none"/>
        </w:rPr>
        <w:t>31. Потенциальный поставщик при необходимости отзывает заявку в письменной форме до истечения окончательного срока их приема.</w:t>
      </w:r>
    </w:p>
    <w:p w14:paraId="09021A08" w14:textId="77777777" w:rsidR="00633FE0" w:rsidRPr="00072A9D" w:rsidRDefault="00633FE0" w:rsidP="00633FE0">
      <w:pPr>
        <w:pStyle w:val="ae"/>
        <w:spacing w:after="0" w:line="240" w:lineRule="auto"/>
        <w:ind w:left="0" w:firstLine="567"/>
        <w:contextualSpacing w:val="0"/>
        <w:jc w:val="both"/>
        <w:rPr>
          <w:rStyle w:val="s0"/>
          <w:sz w:val="18"/>
          <w:szCs w:val="28"/>
        </w:rPr>
      </w:pPr>
      <w:r w:rsidRPr="00072A9D">
        <w:rPr>
          <w:rFonts w:ascii="Times New Roman" w:hAnsi="Times New Roman"/>
          <w:sz w:val="24"/>
          <w:szCs w:val="28"/>
        </w:rPr>
        <w:t>32. Не допускается внесение изменений в тендерные заявки после истечения срока представления тендерных заявок.</w:t>
      </w:r>
    </w:p>
    <w:p w14:paraId="30AD47AD" w14:textId="77777777" w:rsidR="00633FE0" w:rsidRPr="00072A9D" w:rsidRDefault="00633FE0" w:rsidP="00633FE0">
      <w:pPr>
        <w:pStyle w:val="a6"/>
        <w:spacing w:after="0" w:line="240" w:lineRule="auto"/>
        <w:ind w:firstLine="567"/>
        <w:jc w:val="both"/>
        <w:rPr>
          <w:rFonts w:ascii="Times New Roman" w:hAnsi="Times New Roman"/>
          <w:sz w:val="24"/>
          <w:szCs w:val="28"/>
        </w:rPr>
      </w:pPr>
    </w:p>
    <w:p w14:paraId="02A3761E" w14:textId="77777777" w:rsidR="00633FE0" w:rsidRPr="00072A9D" w:rsidRDefault="00633FE0" w:rsidP="00633FE0">
      <w:pPr>
        <w:pStyle w:val="Iauiue"/>
        <w:widowControl/>
        <w:ind w:firstLine="0"/>
        <w:rPr>
          <w:b/>
          <w:sz w:val="24"/>
          <w:szCs w:val="28"/>
          <w:lang w:val="kk-KZ"/>
        </w:rPr>
      </w:pPr>
    </w:p>
    <w:p w14:paraId="53F70E33" w14:textId="77777777" w:rsidR="00633FE0" w:rsidRPr="00072A9D" w:rsidRDefault="00633FE0" w:rsidP="00633FE0">
      <w:pPr>
        <w:pStyle w:val="Iauiue"/>
        <w:widowControl/>
        <w:ind w:firstLine="567"/>
        <w:jc w:val="center"/>
        <w:rPr>
          <w:b/>
          <w:sz w:val="24"/>
          <w:szCs w:val="28"/>
        </w:rPr>
      </w:pPr>
      <w:r w:rsidRPr="00072A9D">
        <w:rPr>
          <w:b/>
          <w:sz w:val="24"/>
          <w:szCs w:val="28"/>
        </w:rPr>
        <w:t>13. Вскрытие конвертов с тендерными заявками</w:t>
      </w:r>
    </w:p>
    <w:p w14:paraId="47E8A84D" w14:textId="77777777" w:rsidR="00633FE0" w:rsidRPr="00072A9D" w:rsidRDefault="00633FE0" w:rsidP="00633FE0">
      <w:pPr>
        <w:pStyle w:val="Iauiue"/>
        <w:widowControl/>
        <w:ind w:firstLine="567"/>
        <w:jc w:val="center"/>
        <w:rPr>
          <w:b/>
          <w:sz w:val="24"/>
          <w:szCs w:val="28"/>
        </w:rPr>
      </w:pPr>
    </w:p>
    <w:p w14:paraId="438D606C" w14:textId="36AC10EE" w:rsidR="00633FE0" w:rsidRPr="00072A9D" w:rsidRDefault="00633FE0" w:rsidP="00633FE0">
      <w:pPr>
        <w:pStyle w:val="a3"/>
        <w:ind w:firstLine="567"/>
        <w:jc w:val="both"/>
        <w:rPr>
          <w:rFonts w:ascii="Times New Roman" w:hAnsi="Times New Roman"/>
          <w:snapToGrid w:val="0"/>
          <w:sz w:val="24"/>
          <w:szCs w:val="28"/>
        </w:rPr>
      </w:pPr>
      <w:r w:rsidRPr="00072A9D">
        <w:rPr>
          <w:rFonts w:ascii="Times New Roman" w:hAnsi="Times New Roman"/>
          <w:sz w:val="24"/>
          <w:szCs w:val="28"/>
        </w:rPr>
        <w:t>3</w:t>
      </w:r>
      <w:r w:rsidRPr="00072A9D">
        <w:rPr>
          <w:rFonts w:ascii="Times New Roman" w:hAnsi="Times New Roman"/>
          <w:sz w:val="24"/>
          <w:szCs w:val="28"/>
          <w:lang w:val="kk-KZ"/>
        </w:rPr>
        <w:t>3</w:t>
      </w:r>
      <w:r w:rsidRPr="00072A9D">
        <w:rPr>
          <w:rFonts w:ascii="Times New Roman" w:hAnsi="Times New Roman"/>
          <w:sz w:val="24"/>
          <w:szCs w:val="28"/>
        </w:rPr>
        <w:t xml:space="preserve">. Тендерная комиссия вскрывает конверты с тендерными заявками </w:t>
      </w:r>
      <w:r w:rsidRPr="00072A9D">
        <w:rPr>
          <w:rFonts w:ascii="Times New Roman" w:hAnsi="Times New Roman"/>
          <w:b/>
          <w:bCs/>
          <w:sz w:val="24"/>
          <w:szCs w:val="28"/>
        </w:rPr>
        <w:t xml:space="preserve">в 15 часов 00 минут </w:t>
      </w:r>
      <w:r w:rsidR="00E824CD">
        <w:rPr>
          <w:rFonts w:ascii="Times New Roman" w:hAnsi="Times New Roman"/>
          <w:b/>
          <w:bCs/>
          <w:sz w:val="24"/>
          <w:szCs w:val="28"/>
          <w:lang w:val="kk-KZ"/>
        </w:rPr>
        <w:t>22</w:t>
      </w:r>
      <w:r w:rsidRPr="00072A9D">
        <w:rPr>
          <w:rFonts w:ascii="Times New Roman" w:hAnsi="Times New Roman"/>
          <w:b/>
          <w:bCs/>
          <w:sz w:val="24"/>
          <w:szCs w:val="28"/>
        </w:rPr>
        <w:t xml:space="preserve"> </w:t>
      </w:r>
      <w:r w:rsidR="00D812BD" w:rsidRPr="00072A9D">
        <w:rPr>
          <w:rFonts w:ascii="Times New Roman" w:hAnsi="Times New Roman"/>
          <w:b/>
          <w:bCs/>
          <w:sz w:val="24"/>
          <w:szCs w:val="28"/>
        </w:rPr>
        <w:t>октя</w:t>
      </w:r>
      <w:r w:rsidR="00D4296C" w:rsidRPr="00072A9D">
        <w:rPr>
          <w:rFonts w:ascii="Times New Roman" w:hAnsi="Times New Roman"/>
          <w:b/>
          <w:bCs/>
          <w:sz w:val="24"/>
          <w:szCs w:val="28"/>
        </w:rPr>
        <w:t>бр</w:t>
      </w:r>
      <w:r w:rsidRPr="00072A9D">
        <w:rPr>
          <w:rFonts w:ascii="Times New Roman" w:hAnsi="Times New Roman"/>
          <w:b/>
          <w:bCs/>
          <w:sz w:val="24"/>
          <w:szCs w:val="28"/>
        </w:rPr>
        <w:t>я 202</w:t>
      </w:r>
      <w:r w:rsidR="00D812BD" w:rsidRPr="00072A9D">
        <w:rPr>
          <w:rFonts w:ascii="Times New Roman" w:hAnsi="Times New Roman"/>
          <w:b/>
          <w:bCs/>
          <w:sz w:val="24"/>
          <w:szCs w:val="28"/>
        </w:rPr>
        <w:t>4</w:t>
      </w:r>
      <w:r w:rsidRPr="00072A9D">
        <w:rPr>
          <w:rFonts w:ascii="Times New Roman" w:hAnsi="Times New Roman"/>
          <w:b/>
          <w:bCs/>
          <w:sz w:val="24"/>
          <w:szCs w:val="28"/>
        </w:rPr>
        <w:t xml:space="preserve"> года </w:t>
      </w:r>
      <w:r w:rsidRPr="00072A9D">
        <w:rPr>
          <w:rFonts w:ascii="Times New Roman" w:hAnsi="Times New Roman"/>
          <w:sz w:val="24"/>
          <w:szCs w:val="28"/>
        </w:rPr>
        <w:t>по адресу: г. Алматы, улица Басенова, 2, КГП на ПХВ "Центр перинатологии и детской кардиохирургии" УОЗ города Алматы.</w:t>
      </w:r>
      <w:r w:rsidRPr="00072A9D">
        <w:rPr>
          <w:rFonts w:ascii="Times New Roman" w:hAnsi="Times New Roman"/>
          <w:snapToGrid w:val="0"/>
          <w:sz w:val="24"/>
          <w:szCs w:val="28"/>
        </w:rPr>
        <w:t xml:space="preserve"> </w:t>
      </w:r>
    </w:p>
    <w:p w14:paraId="21B8EFE5" w14:textId="18AD12A8" w:rsidR="00633FE0" w:rsidRPr="00072A9D" w:rsidRDefault="00633FE0" w:rsidP="00633FE0">
      <w:pPr>
        <w:pStyle w:val="a3"/>
        <w:ind w:firstLine="567"/>
        <w:jc w:val="both"/>
        <w:rPr>
          <w:rFonts w:ascii="Times New Roman" w:hAnsi="Times New Roman"/>
          <w:sz w:val="24"/>
          <w:szCs w:val="28"/>
        </w:rPr>
      </w:pPr>
      <w:r w:rsidRPr="00072A9D">
        <w:rPr>
          <w:rFonts w:ascii="Times New Roman" w:hAnsi="Times New Roman"/>
          <w:snapToGrid w:val="0"/>
          <w:sz w:val="24"/>
          <w:szCs w:val="28"/>
        </w:rPr>
        <w:t xml:space="preserve">34. </w:t>
      </w:r>
      <w:r w:rsidRPr="00072A9D">
        <w:rPr>
          <w:rFonts w:ascii="Times New Roman" w:hAnsi="Times New Roman"/>
          <w:sz w:val="24"/>
          <w:szCs w:val="28"/>
        </w:rPr>
        <w:t>Потенциальные поставщики либо их уполномоченные представители вправе присутствовать при вскрытии конвертов с тендерными заявками и должны зарегистрироваться в журнале регистрации потенциальных поставщиков, изъявивших желание участвовать при процедуре вскрытия конвертов с тендерными заявками, подтверждая свое присутствие</w:t>
      </w:r>
      <w:r w:rsidRPr="00072A9D">
        <w:rPr>
          <w:rFonts w:ascii="Times New Roman" w:hAnsi="Times New Roman"/>
          <w:color w:val="C00000"/>
          <w:sz w:val="24"/>
          <w:szCs w:val="28"/>
        </w:rPr>
        <w:t xml:space="preserve"> </w:t>
      </w:r>
      <w:r w:rsidRPr="00072A9D">
        <w:rPr>
          <w:rFonts w:ascii="Times New Roman" w:hAnsi="Times New Roman"/>
          <w:b/>
          <w:bCs/>
          <w:sz w:val="24"/>
          <w:szCs w:val="28"/>
        </w:rPr>
        <w:t xml:space="preserve">до </w:t>
      </w:r>
      <w:r w:rsidR="00E824CD">
        <w:rPr>
          <w:rFonts w:ascii="Times New Roman" w:hAnsi="Times New Roman"/>
          <w:b/>
          <w:bCs/>
          <w:sz w:val="24"/>
          <w:szCs w:val="28"/>
          <w:lang w:val="kk-KZ"/>
        </w:rPr>
        <w:t>1</w:t>
      </w:r>
      <w:r w:rsidR="009E1BF5" w:rsidRPr="00072A9D">
        <w:rPr>
          <w:rFonts w:ascii="Times New Roman" w:hAnsi="Times New Roman"/>
          <w:b/>
          <w:bCs/>
          <w:sz w:val="24"/>
          <w:szCs w:val="28"/>
        </w:rPr>
        <w:t>4</w:t>
      </w:r>
      <w:r w:rsidRPr="00072A9D">
        <w:rPr>
          <w:rFonts w:ascii="Times New Roman" w:hAnsi="Times New Roman"/>
          <w:b/>
          <w:bCs/>
          <w:sz w:val="24"/>
          <w:szCs w:val="28"/>
        </w:rPr>
        <w:t xml:space="preserve"> часов 00 минут </w:t>
      </w:r>
      <w:r w:rsidR="00E824CD">
        <w:rPr>
          <w:rFonts w:ascii="Times New Roman" w:hAnsi="Times New Roman"/>
          <w:b/>
          <w:bCs/>
          <w:sz w:val="24"/>
          <w:szCs w:val="28"/>
        </w:rPr>
        <w:t>22</w:t>
      </w:r>
      <w:r w:rsidRPr="00072A9D">
        <w:rPr>
          <w:rFonts w:ascii="Times New Roman" w:hAnsi="Times New Roman"/>
          <w:b/>
          <w:bCs/>
          <w:sz w:val="24"/>
          <w:szCs w:val="28"/>
        </w:rPr>
        <w:t xml:space="preserve"> </w:t>
      </w:r>
      <w:r w:rsidR="00D812BD" w:rsidRPr="00072A9D">
        <w:rPr>
          <w:rFonts w:ascii="Times New Roman" w:hAnsi="Times New Roman"/>
          <w:b/>
          <w:bCs/>
          <w:sz w:val="24"/>
          <w:szCs w:val="28"/>
        </w:rPr>
        <w:t>октя</w:t>
      </w:r>
      <w:r w:rsidRPr="00072A9D">
        <w:rPr>
          <w:rFonts w:ascii="Times New Roman" w:hAnsi="Times New Roman"/>
          <w:b/>
          <w:bCs/>
          <w:sz w:val="24"/>
          <w:szCs w:val="28"/>
        </w:rPr>
        <w:t>бря 202</w:t>
      </w:r>
      <w:r w:rsidR="00D812BD" w:rsidRPr="00072A9D">
        <w:rPr>
          <w:rFonts w:ascii="Times New Roman" w:hAnsi="Times New Roman"/>
          <w:b/>
          <w:bCs/>
          <w:sz w:val="24"/>
          <w:szCs w:val="28"/>
        </w:rPr>
        <w:t>4</w:t>
      </w:r>
      <w:r w:rsidRPr="00072A9D">
        <w:rPr>
          <w:rFonts w:ascii="Times New Roman" w:hAnsi="Times New Roman"/>
          <w:b/>
          <w:bCs/>
          <w:sz w:val="24"/>
          <w:szCs w:val="28"/>
        </w:rPr>
        <w:t xml:space="preserve"> года.</w:t>
      </w:r>
    </w:p>
    <w:p w14:paraId="4ED7E3CE" w14:textId="77777777" w:rsidR="00633FE0" w:rsidRPr="00072A9D" w:rsidRDefault="00633FE0" w:rsidP="00633FE0">
      <w:pPr>
        <w:pStyle w:val="ae"/>
        <w:spacing w:after="0" w:line="240" w:lineRule="auto"/>
        <w:ind w:left="0" w:firstLine="567"/>
        <w:contextualSpacing w:val="0"/>
        <w:jc w:val="both"/>
        <w:rPr>
          <w:rFonts w:ascii="Times New Roman" w:hAnsi="Times New Roman"/>
          <w:sz w:val="24"/>
          <w:szCs w:val="28"/>
        </w:rPr>
      </w:pPr>
      <w:r w:rsidRPr="00072A9D">
        <w:rPr>
          <w:rFonts w:ascii="Times New Roman" w:hAnsi="Times New Roman"/>
          <w:sz w:val="24"/>
          <w:szCs w:val="28"/>
        </w:rPr>
        <w:t>35.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4B4B37D7" w14:textId="77777777" w:rsidR="00633FE0" w:rsidRPr="00072A9D" w:rsidRDefault="00633FE0" w:rsidP="00633FE0">
      <w:pPr>
        <w:pStyle w:val="a6"/>
        <w:spacing w:after="0" w:line="240" w:lineRule="auto"/>
        <w:ind w:firstLine="567"/>
        <w:jc w:val="both"/>
        <w:rPr>
          <w:rFonts w:ascii="Times New Roman" w:hAnsi="Times New Roman"/>
          <w:color w:val="000000"/>
          <w:spacing w:val="2"/>
          <w:sz w:val="24"/>
          <w:szCs w:val="28"/>
          <w:shd w:val="clear" w:color="auto" w:fill="FFFFFF"/>
        </w:rPr>
      </w:pPr>
      <w:r w:rsidRPr="00072A9D">
        <w:rPr>
          <w:rFonts w:ascii="Times New Roman" w:hAnsi="Times New Roman"/>
          <w:color w:val="000000"/>
          <w:spacing w:val="2"/>
          <w:sz w:val="24"/>
          <w:szCs w:val="28"/>
          <w:shd w:val="clear" w:color="auto" w:fill="FFFFFF"/>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1FAA236D" w14:textId="77777777" w:rsidR="00633FE0" w:rsidRPr="00072A9D" w:rsidRDefault="00633FE0" w:rsidP="00633FE0">
      <w:pPr>
        <w:pStyle w:val="a6"/>
        <w:spacing w:after="0" w:line="240" w:lineRule="auto"/>
        <w:ind w:firstLine="567"/>
        <w:jc w:val="both"/>
        <w:rPr>
          <w:rFonts w:ascii="Times New Roman" w:hAnsi="Times New Roman"/>
          <w:b/>
          <w:sz w:val="24"/>
          <w:szCs w:val="28"/>
          <w:highlight w:val="yellow"/>
        </w:rPr>
      </w:pPr>
    </w:p>
    <w:p w14:paraId="5D1DCAC9" w14:textId="77777777" w:rsidR="00633FE0" w:rsidRPr="00072A9D" w:rsidRDefault="00633FE0" w:rsidP="00633FE0">
      <w:pPr>
        <w:pStyle w:val="a6"/>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14. Оценка</w:t>
      </w:r>
      <w:r w:rsidRPr="00072A9D">
        <w:rPr>
          <w:rFonts w:ascii="Times New Roman" w:hAnsi="Times New Roman"/>
          <w:bCs/>
          <w:sz w:val="24"/>
          <w:szCs w:val="28"/>
        </w:rPr>
        <w:t xml:space="preserve"> </w:t>
      </w:r>
      <w:r w:rsidRPr="00072A9D">
        <w:rPr>
          <w:rFonts w:ascii="Times New Roman" w:hAnsi="Times New Roman"/>
          <w:b/>
          <w:sz w:val="24"/>
          <w:szCs w:val="28"/>
        </w:rPr>
        <w:t>и сопоставление тендерных заявок</w:t>
      </w:r>
    </w:p>
    <w:p w14:paraId="5AF97814" w14:textId="77777777" w:rsidR="00633FE0" w:rsidRPr="00072A9D" w:rsidRDefault="00633FE0" w:rsidP="00633FE0">
      <w:pPr>
        <w:pStyle w:val="a6"/>
        <w:spacing w:after="0" w:line="240" w:lineRule="auto"/>
        <w:ind w:firstLine="567"/>
        <w:jc w:val="center"/>
        <w:rPr>
          <w:rFonts w:ascii="Times New Roman" w:hAnsi="Times New Roman"/>
          <w:b/>
          <w:sz w:val="24"/>
          <w:szCs w:val="28"/>
        </w:rPr>
      </w:pPr>
      <w:r w:rsidRPr="00072A9D">
        <w:rPr>
          <w:rFonts w:ascii="Times New Roman" w:hAnsi="Times New Roman"/>
          <w:b/>
          <w:sz w:val="24"/>
          <w:szCs w:val="28"/>
        </w:rPr>
        <w:t>Определение выигравшей тендерной заявки</w:t>
      </w:r>
    </w:p>
    <w:p w14:paraId="2F808928" w14:textId="77777777" w:rsidR="00633FE0" w:rsidRPr="00072A9D" w:rsidRDefault="00633FE0" w:rsidP="00633FE0">
      <w:pPr>
        <w:pStyle w:val="a6"/>
        <w:spacing w:after="0" w:line="240" w:lineRule="auto"/>
        <w:ind w:firstLine="567"/>
        <w:jc w:val="center"/>
        <w:rPr>
          <w:rFonts w:ascii="Times New Roman" w:hAnsi="Times New Roman"/>
          <w:color w:val="000000"/>
          <w:sz w:val="24"/>
          <w:szCs w:val="28"/>
          <w:lang w:val="ru-RU" w:eastAsia="en-US"/>
        </w:rPr>
      </w:pPr>
    </w:p>
    <w:p w14:paraId="711AA0F7" w14:textId="77777777" w:rsidR="00633FE0" w:rsidRPr="00072A9D" w:rsidRDefault="00633FE0" w:rsidP="00633FE0">
      <w:pPr>
        <w:pStyle w:val="ae"/>
        <w:autoSpaceDE w:val="0"/>
        <w:autoSpaceDN w:val="0"/>
        <w:spacing w:after="0" w:line="240" w:lineRule="auto"/>
        <w:ind w:left="0" w:firstLine="567"/>
        <w:contextualSpacing w:val="0"/>
        <w:jc w:val="both"/>
        <w:rPr>
          <w:rFonts w:ascii="Times New Roman" w:hAnsi="Times New Roman"/>
          <w:color w:val="000000"/>
          <w:sz w:val="24"/>
          <w:szCs w:val="28"/>
        </w:rPr>
      </w:pPr>
      <w:r w:rsidRPr="00072A9D">
        <w:rPr>
          <w:rFonts w:ascii="Times New Roman" w:hAnsi="Times New Roman"/>
          <w:color w:val="000000"/>
          <w:sz w:val="24"/>
          <w:szCs w:val="28"/>
        </w:rPr>
        <w:t xml:space="preserve">36. Тендерная комиссия осуществляет оценку и сопоставление тендерных заявок. </w:t>
      </w:r>
    </w:p>
    <w:p w14:paraId="259E10FA" w14:textId="77777777" w:rsidR="00633FE0" w:rsidRPr="00072A9D" w:rsidRDefault="00633FE0" w:rsidP="00633FE0">
      <w:pPr>
        <w:pStyle w:val="ae"/>
        <w:spacing w:after="0" w:line="240" w:lineRule="auto"/>
        <w:ind w:left="0" w:firstLine="709"/>
        <w:jc w:val="both"/>
        <w:rPr>
          <w:rFonts w:ascii="Times New Roman" w:hAnsi="Times New Roman"/>
          <w:color w:val="000000"/>
          <w:sz w:val="24"/>
          <w:szCs w:val="28"/>
        </w:rPr>
      </w:pPr>
      <w:r w:rsidRPr="00072A9D">
        <w:rPr>
          <w:rFonts w:ascii="Times New Roman" w:hAnsi="Times New Roman"/>
          <w:color w:val="000000"/>
          <w:sz w:val="24"/>
          <w:szCs w:val="28"/>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 </w:t>
      </w:r>
    </w:p>
    <w:p w14:paraId="3BFE1A5E" w14:textId="77777777" w:rsidR="00633FE0" w:rsidRPr="00072A9D" w:rsidRDefault="00633FE0" w:rsidP="00633FE0">
      <w:pPr>
        <w:pStyle w:val="ae"/>
        <w:spacing w:after="0" w:line="240" w:lineRule="auto"/>
        <w:ind w:left="0" w:firstLine="709"/>
        <w:jc w:val="both"/>
        <w:rPr>
          <w:rStyle w:val="s0"/>
          <w:sz w:val="24"/>
          <w:szCs w:val="40"/>
        </w:rPr>
      </w:pPr>
      <w:r w:rsidRPr="00072A9D">
        <w:rPr>
          <w:rFonts w:ascii="Times New Roman" w:hAnsi="Times New Roman"/>
          <w:color w:val="000000"/>
          <w:sz w:val="24"/>
          <w:szCs w:val="28"/>
        </w:rPr>
        <w:lastRenderedPageBreak/>
        <w:t>37. Тендерная комиссия отклоняет тендерную заявку в целом или по</w:t>
      </w:r>
      <w:r w:rsidRPr="00072A9D">
        <w:rPr>
          <w:rStyle w:val="s0"/>
          <w:sz w:val="24"/>
          <w:szCs w:val="40"/>
        </w:rPr>
        <w:t xml:space="preserve"> лоту в случаях:</w:t>
      </w:r>
    </w:p>
    <w:p w14:paraId="1E464FEF" w14:textId="77777777" w:rsidR="00633FE0" w:rsidRPr="00072A9D" w:rsidRDefault="00633FE0" w:rsidP="00633FE0">
      <w:pPr>
        <w:pStyle w:val="ae"/>
        <w:autoSpaceDE w:val="0"/>
        <w:autoSpaceDN w:val="0"/>
        <w:spacing w:after="0" w:line="240" w:lineRule="auto"/>
        <w:ind w:left="0" w:firstLine="426"/>
        <w:rPr>
          <w:rFonts w:ascii="Times New Roman" w:hAnsi="Times New Roman"/>
          <w:color w:val="000000"/>
          <w:sz w:val="24"/>
          <w:szCs w:val="28"/>
        </w:rPr>
      </w:pPr>
      <w:r w:rsidRPr="00072A9D">
        <w:rPr>
          <w:rFonts w:ascii="Times New Roman" w:hAnsi="Times New Roman"/>
          <w:color w:val="000000"/>
          <w:sz w:val="24"/>
          <w:szCs w:val="28"/>
        </w:rPr>
        <w:t>    1) непредставления гарантийного обеспечения тендерной заявки в соответствии с требованиями настоящих Правил;</w:t>
      </w:r>
    </w:p>
    <w:p w14:paraId="0A7537C1"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4DE895DE"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6ECA4CAC"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1EC5952"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432B7BED"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6) непредставления технической спецификации в соответствии с требованиями настоящих Правил;</w:t>
      </w:r>
    </w:p>
    <w:p w14:paraId="763E0478" w14:textId="77777777" w:rsidR="00633FE0" w:rsidRPr="00072A9D" w:rsidRDefault="00633FE0" w:rsidP="00633FE0">
      <w:pPr>
        <w:pStyle w:val="ae"/>
        <w:autoSpaceDE w:val="0"/>
        <w:autoSpaceDN w:val="0"/>
        <w:spacing w:after="0" w:line="240" w:lineRule="auto"/>
        <w:ind w:left="0" w:firstLine="284"/>
        <w:jc w:val="both"/>
        <w:rPr>
          <w:rFonts w:ascii="Times New Roman" w:hAnsi="Times New Roman"/>
          <w:color w:val="000000"/>
          <w:sz w:val="24"/>
          <w:szCs w:val="28"/>
        </w:rPr>
      </w:pPr>
      <w:r w:rsidRPr="00072A9D">
        <w:rPr>
          <w:rFonts w:ascii="Times New Roman" w:hAnsi="Times New Roman"/>
          <w:color w:val="000000"/>
          <w:sz w:val="24"/>
          <w:szCs w:val="28"/>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43E5379"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61527BE"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9) причастности к процедуре банкротства либо ликвидации;</w:t>
      </w:r>
    </w:p>
    <w:p w14:paraId="14A27540"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3778C7D5"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2F96F6F8"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12) несоответствия требованиям пункта 10 Правил;</w:t>
      </w:r>
    </w:p>
    <w:p w14:paraId="4D8D5199"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13) установленных пунктами 15, 21 Правил;</w:t>
      </w:r>
    </w:p>
    <w:p w14:paraId="41803BB0"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14) если тендерная заявка имеет более короткий срок действия, чем указано в условиях тендерной документации;</w:t>
      </w:r>
    </w:p>
    <w:p w14:paraId="6F7EB85C"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15)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B739110"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lastRenderedPageBreak/>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B910587"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158DE97B"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18) несоответствия потенциального поставщика и (или) соисполнителя предъявляемым квалификационным требованиям предусмотренных пунктами 8 и 9 настоящих Правил;</w:t>
      </w:r>
    </w:p>
    <w:p w14:paraId="0042DA92"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color w:val="000000"/>
          <w:sz w:val="24"/>
          <w:szCs w:val="28"/>
        </w:rPr>
        <w:t>   19) установления факта аффилированности в нарушение требований настоящих Правил.</w:t>
      </w:r>
    </w:p>
    <w:p w14:paraId="1FC7C013"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Fonts w:ascii="Times New Roman" w:hAnsi="Times New Roman"/>
          <w:sz w:val="24"/>
          <w:szCs w:val="28"/>
        </w:rPr>
        <w:t xml:space="preserve">38. </w:t>
      </w:r>
      <w:r w:rsidRPr="00072A9D">
        <w:rPr>
          <w:rFonts w:ascii="Times New Roman" w:hAnsi="Times New Roman"/>
          <w:color w:val="000000"/>
          <w:sz w:val="24"/>
          <w:szCs w:val="28"/>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4D2052BF" w14:textId="77777777" w:rsidR="00633FE0" w:rsidRPr="00072A9D" w:rsidRDefault="00633FE0" w:rsidP="00633FE0">
      <w:pPr>
        <w:autoSpaceDE w:val="0"/>
        <w:autoSpaceDN w:val="0"/>
        <w:adjustRightInd w:val="0"/>
        <w:spacing w:after="0" w:line="240" w:lineRule="auto"/>
        <w:jc w:val="both"/>
        <w:rPr>
          <w:rFonts w:ascii="Times New Roman" w:hAnsi="Times New Roman"/>
          <w:color w:val="000000"/>
          <w:sz w:val="24"/>
          <w:szCs w:val="28"/>
        </w:rPr>
      </w:pPr>
      <w:r w:rsidRPr="00072A9D">
        <w:rPr>
          <w:rFonts w:ascii="Times New Roman" w:hAnsi="Times New Roman"/>
          <w:color w:val="000000"/>
          <w:sz w:val="24"/>
          <w:szCs w:val="28"/>
        </w:rPr>
        <w:t xml:space="preserve">    39.  Если тендер в целом или какой-либо лот признаны несостоявшимися по основанию подачи только одной заявки, соответствующей условиям тендерной</w:t>
      </w:r>
    </w:p>
    <w:p w14:paraId="6C135A4D" w14:textId="77777777" w:rsidR="00633FE0" w:rsidRPr="00072A9D" w:rsidRDefault="00633FE0" w:rsidP="00633FE0">
      <w:pPr>
        <w:autoSpaceDE w:val="0"/>
        <w:autoSpaceDN w:val="0"/>
        <w:adjustRightInd w:val="0"/>
        <w:spacing w:after="0" w:line="240" w:lineRule="auto"/>
        <w:jc w:val="both"/>
        <w:rPr>
          <w:rFonts w:ascii="Times New Roman" w:hAnsi="Times New Roman"/>
          <w:color w:val="000000"/>
          <w:sz w:val="24"/>
          <w:szCs w:val="28"/>
        </w:rPr>
      </w:pPr>
      <w:r w:rsidRPr="00072A9D">
        <w:rPr>
          <w:rFonts w:ascii="Times New Roman" w:hAnsi="Times New Roman"/>
          <w:color w:val="000000"/>
          <w:sz w:val="24"/>
          <w:szCs w:val="28"/>
        </w:rPr>
        <w:t>Республики Казахстан в электронном виде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D7C31E9" w14:textId="77777777" w:rsidR="00633FE0" w:rsidRPr="00072A9D" w:rsidRDefault="00633FE0" w:rsidP="00633FE0">
      <w:pPr>
        <w:pStyle w:val="ae"/>
        <w:autoSpaceDE w:val="0"/>
        <w:autoSpaceDN w:val="0"/>
        <w:spacing w:after="0" w:line="240" w:lineRule="auto"/>
        <w:ind w:left="0" w:firstLine="426"/>
        <w:contextualSpacing w:val="0"/>
        <w:jc w:val="both"/>
        <w:rPr>
          <w:rStyle w:val="s0"/>
          <w:sz w:val="18"/>
          <w:szCs w:val="28"/>
        </w:rPr>
      </w:pPr>
      <w:r w:rsidRPr="00072A9D">
        <w:rPr>
          <w:rFonts w:ascii="Times New Roman" w:hAnsi="Times New Roman"/>
          <w:color w:val="000000"/>
          <w:sz w:val="24"/>
          <w:szCs w:val="28"/>
        </w:rPr>
        <w:t>40. Победитель тендера определяется на основе наименьшей цены.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0938DE3" w14:textId="77777777" w:rsidR="00633FE0" w:rsidRPr="00072A9D" w:rsidRDefault="00633FE0" w:rsidP="00633FE0">
      <w:pPr>
        <w:pStyle w:val="ae"/>
        <w:spacing w:after="0" w:line="240" w:lineRule="auto"/>
        <w:ind w:left="709"/>
        <w:jc w:val="center"/>
        <w:rPr>
          <w:rStyle w:val="s1"/>
          <w:sz w:val="24"/>
          <w:szCs w:val="28"/>
          <w:highlight w:val="yellow"/>
        </w:rPr>
      </w:pPr>
    </w:p>
    <w:p w14:paraId="17B719EE" w14:textId="77777777" w:rsidR="00633FE0" w:rsidRPr="00072A9D" w:rsidRDefault="00633FE0" w:rsidP="00633FE0">
      <w:pPr>
        <w:pStyle w:val="4"/>
        <w:spacing w:before="0" w:after="0"/>
        <w:ind w:firstLine="0"/>
        <w:rPr>
          <w:b/>
          <w:color w:val="000000"/>
          <w:szCs w:val="28"/>
        </w:rPr>
      </w:pPr>
    </w:p>
    <w:p w14:paraId="666A787B" w14:textId="77777777" w:rsidR="00633FE0" w:rsidRPr="00072A9D" w:rsidRDefault="00633FE0" w:rsidP="00633FE0">
      <w:pPr>
        <w:pStyle w:val="4"/>
        <w:spacing w:before="0" w:after="0"/>
        <w:ind w:firstLine="567"/>
        <w:jc w:val="center"/>
        <w:rPr>
          <w:b/>
          <w:szCs w:val="28"/>
        </w:rPr>
      </w:pPr>
      <w:r w:rsidRPr="00072A9D">
        <w:rPr>
          <w:b/>
          <w:szCs w:val="28"/>
        </w:rPr>
        <w:t>15. Условия предоставления приоритета</w:t>
      </w:r>
    </w:p>
    <w:p w14:paraId="1D9CE94B" w14:textId="77777777" w:rsidR="00633FE0" w:rsidRPr="00072A9D" w:rsidRDefault="00633FE0" w:rsidP="00633FE0">
      <w:pPr>
        <w:pStyle w:val="4"/>
        <w:spacing w:before="0" w:after="0"/>
        <w:ind w:firstLine="567"/>
        <w:jc w:val="center"/>
        <w:rPr>
          <w:b/>
          <w:szCs w:val="28"/>
        </w:rPr>
      </w:pPr>
    </w:p>
    <w:p w14:paraId="27AE9739" w14:textId="77777777" w:rsidR="00633FE0" w:rsidRPr="00072A9D" w:rsidRDefault="00633FE0" w:rsidP="00633FE0">
      <w:pPr>
        <w:pStyle w:val="ae"/>
        <w:autoSpaceDE w:val="0"/>
        <w:autoSpaceDN w:val="0"/>
        <w:spacing w:after="0" w:line="240" w:lineRule="auto"/>
        <w:ind w:left="0" w:firstLine="426"/>
        <w:jc w:val="both"/>
        <w:rPr>
          <w:rFonts w:ascii="Times New Roman" w:hAnsi="Times New Roman"/>
          <w:color w:val="000000"/>
          <w:sz w:val="24"/>
          <w:szCs w:val="28"/>
        </w:rPr>
      </w:pPr>
      <w:r w:rsidRPr="00072A9D">
        <w:rPr>
          <w:rStyle w:val="s0"/>
          <w:sz w:val="18"/>
          <w:szCs w:val="28"/>
        </w:rPr>
        <w:t xml:space="preserve">  41. </w:t>
      </w:r>
      <w:r w:rsidRPr="00072A9D">
        <w:rPr>
          <w:rFonts w:ascii="Times New Roman" w:hAnsi="Times New Roman"/>
          <w:color w:val="000000"/>
          <w:sz w:val="24"/>
          <w:szCs w:val="28"/>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6FEC294A" w14:textId="77777777" w:rsidR="00633FE0" w:rsidRPr="00072A9D" w:rsidRDefault="00633FE0" w:rsidP="00633FE0">
      <w:pPr>
        <w:pStyle w:val="ae"/>
        <w:autoSpaceDE w:val="0"/>
        <w:autoSpaceDN w:val="0"/>
        <w:spacing w:after="0" w:line="240" w:lineRule="auto"/>
        <w:ind w:left="0"/>
        <w:jc w:val="both"/>
        <w:rPr>
          <w:rStyle w:val="s0"/>
          <w:sz w:val="18"/>
          <w:szCs w:val="28"/>
        </w:rPr>
      </w:pPr>
      <w:r w:rsidRPr="00072A9D">
        <w:rPr>
          <w:rFonts w:ascii="Times New Roman" w:hAnsi="Times New Roman"/>
          <w:color w:val="000000"/>
          <w:sz w:val="24"/>
          <w:szCs w:val="28"/>
        </w:rPr>
        <w:t xml:space="preserve">        42.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51F8F5F1" w14:textId="77777777" w:rsidR="00633FE0" w:rsidRPr="00072A9D" w:rsidRDefault="00633FE0" w:rsidP="00633FE0">
      <w:pPr>
        <w:pStyle w:val="ae"/>
        <w:autoSpaceDE w:val="0"/>
        <w:autoSpaceDN w:val="0"/>
        <w:spacing w:after="0" w:line="240" w:lineRule="auto"/>
        <w:ind w:left="0"/>
        <w:jc w:val="both"/>
        <w:rPr>
          <w:rFonts w:ascii="Times New Roman" w:hAnsi="Times New Roman"/>
          <w:sz w:val="24"/>
          <w:szCs w:val="28"/>
        </w:rPr>
      </w:pPr>
      <w:r w:rsidRPr="00072A9D">
        <w:rPr>
          <w:rFonts w:ascii="Times New Roman" w:hAnsi="Times New Roman"/>
          <w:sz w:val="24"/>
          <w:szCs w:val="28"/>
        </w:rPr>
        <w:t xml:space="preserve">          43. Статус отечественного товаропроизводителя потенциального поставщика при проведении закупа подтверждается следующими документами:</w:t>
      </w:r>
    </w:p>
    <w:p w14:paraId="56FFF458"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44DACFC" w14:textId="77777777" w:rsidR="00633FE0" w:rsidRPr="00072A9D" w:rsidRDefault="00633FE0" w:rsidP="00633FE0">
      <w:pPr>
        <w:autoSpaceDE w:val="0"/>
        <w:autoSpaceDN w:val="0"/>
        <w:adjustRightInd w:val="0"/>
        <w:spacing w:after="0" w:line="240" w:lineRule="auto"/>
        <w:jc w:val="both"/>
        <w:rPr>
          <w:rFonts w:ascii="Times New Roman" w:hAnsi="Times New Roman"/>
          <w:sz w:val="24"/>
          <w:szCs w:val="28"/>
        </w:rPr>
      </w:pPr>
      <w:r w:rsidRPr="00072A9D">
        <w:rPr>
          <w:rFonts w:ascii="Times New Roman" w:hAnsi="Times New Roman"/>
          <w:sz w:val="24"/>
          <w:szCs w:val="28"/>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w:t>
      </w:r>
    </w:p>
    <w:p w14:paraId="22F2114C" w14:textId="518CE1E3" w:rsidR="00633FE0" w:rsidRPr="00072A9D" w:rsidRDefault="00633FE0" w:rsidP="00633FE0">
      <w:pPr>
        <w:autoSpaceDE w:val="0"/>
        <w:autoSpaceDN w:val="0"/>
        <w:adjustRightInd w:val="0"/>
        <w:spacing w:after="0" w:line="240" w:lineRule="auto"/>
        <w:jc w:val="both"/>
        <w:rPr>
          <w:rFonts w:ascii="Times New Roman" w:hAnsi="Times New Roman"/>
          <w:sz w:val="24"/>
          <w:szCs w:val="28"/>
        </w:rPr>
      </w:pPr>
      <w:r w:rsidRPr="00072A9D">
        <w:rPr>
          <w:rFonts w:ascii="Times New Roman" w:hAnsi="Times New Roman"/>
          <w:sz w:val="24"/>
          <w:szCs w:val="28"/>
        </w:rPr>
        <w:lastRenderedPageBreak/>
        <w:t>«Об утверждении правил государственной регистрации, перерегистрации</w:t>
      </w:r>
      <w:r w:rsidR="00CE683D" w:rsidRPr="00072A9D">
        <w:rPr>
          <w:rFonts w:ascii="Times New Roman" w:hAnsi="Times New Roman"/>
          <w:sz w:val="24"/>
          <w:szCs w:val="28"/>
        </w:rPr>
        <w:t xml:space="preserve"> </w:t>
      </w:r>
      <w:r w:rsidRPr="00072A9D">
        <w:rPr>
          <w:rFonts w:ascii="Times New Roman" w:hAnsi="Times New Roman"/>
          <w:sz w:val="24"/>
          <w:szCs w:val="28"/>
        </w:rPr>
        <w:t>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3B8E4A9B" w14:textId="77777777" w:rsidR="00633FE0" w:rsidRPr="00072A9D" w:rsidRDefault="00633FE0" w:rsidP="00633FE0">
      <w:pPr>
        <w:pStyle w:val="ae"/>
        <w:autoSpaceDE w:val="0"/>
        <w:autoSpaceDN w:val="0"/>
        <w:spacing w:line="240" w:lineRule="auto"/>
        <w:ind w:left="0" w:firstLine="709"/>
        <w:jc w:val="both"/>
        <w:rPr>
          <w:rFonts w:ascii="Times New Roman" w:hAnsi="Times New Roman"/>
          <w:sz w:val="24"/>
          <w:szCs w:val="28"/>
        </w:rPr>
      </w:pPr>
      <w:r w:rsidRPr="00072A9D">
        <w:rPr>
          <w:rFonts w:ascii="Times New Roman" w:hAnsi="Times New Roman"/>
          <w:sz w:val="24"/>
          <w:szCs w:val="28"/>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CD0E669"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 44. 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5243CA2"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 1) лицензией на фармацевтическую деятельность по производству лекарственных средств и (или) медицинских изделий;</w:t>
      </w:r>
    </w:p>
    <w:p w14:paraId="6A3701AB"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5B47EFC3"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45.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1C5E23B"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4F84DBD5"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36F25185"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3) надлежащей аптечной практики (GPP) при закупе фармацевтических услуг.</w:t>
      </w:r>
    </w:p>
    <w:p w14:paraId="092E3EAD"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46. Для получения преимущества на заключение договора закупа или договора поставки к заявке:</w:t>
      </w:r>
    </w:p>
    <w:p w14:paraId="4E2720C7"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4E215965"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w:t>
      </w:r>
    </w:p>
    <w:p w14:paraId="706F4F21"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793BA437"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47.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0017BC4F"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 xml:space="preserve">48.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w:t>
      </w:r>
      <w:r w:rsidRPr="00072A9D">
        <w:rPr>
          <w:rFonts w:ascii="Times New Roman" w:hAnsi="Times New Roman"/>
          <w:sz w:val="24"/>
          <w:szCs w:val="28"/>
        </w:rPr>
        <w:lastRenderedPageBreak/>
        <w:t>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299FCC96"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r w:rsidRPr="00072A9D">
        <w:rPr>
          <w:rFonts w:ascii="Times New Roman" w:hAnsi="Times New Roman"/>
          <w:sz w:val="24"/>
          <w:szCs w:val="28"/>
        </w:rPr>
        <w:t>49.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72785E92" w14:textId="77777777" w:rsidR="00633FE0" w:rsidRPr="00072A9D" w:rsidRDefault="00633FE0" w:rsidP="00633FE0">
      <w:pPr>
        <w:pStyle w:val="ae"/>
        <w:autoSpaceDE w:val="0"/>
        <w:autoSpaceDN w:val="0"/>
        <w:spacing w:after="0" w:line="240" w:lineRule="auto"/>
        <w:ind w:left="0" w:firstLine="709"/>
        <w:jc w:val="both"/>
        <w:rPr>
          <w:rFonts w:ascii="Times New Roman" w:hAnsi="Times New Roman"/>
          <w:sz w:val="24"/>
          <w:szCs w:val="28"/>
        </w:rPr>
      </w:pPr>
    </w:p>
    <w:p w14:paraId="0ED10AD7" w14:textId="77777777" w:rsidR="00633FE0" w:rsidRPr="00072A9D" w:rsidRDefault="00633FE0" w:rsidP="00633FE0">
      <w:pPr>
        <w:pStyle w:val="Iauiue"/>
        <w:ind w:firstLine="567"/>
        <w:jc w:val="center"/>
        <w:rPr>
          <w:b/>
          <w:sz w:val="24"/>
          <w:szCs w:val="28"/>
        </w:rPr>
      </w:pPr>
    </w:p>
    <w:p w14:paraId="0499A111" w14:textId="77777777" w:rsidR="00633FE0" w:rsidRPr="00072A9D" w:rsidRDefault="00633FE0" w:rsidP="00633FE0">
      <w:pPr>
        <w:pStyle w:val="Iauiue"/>
        <w:ind w:firstLine="567"/>
        <w:jc w:val="center"/>
        <w:rPr>
          <w:b/>
          <w:sz w:val="24"/>
          <w:szCs w:val="28"/>
        </w:rPr>
      </w:pPr>
      <w:r w:rsidRPr="00072A9D">
        <w:rPr>
          <w:b/>
          <w:sz w:val="24"/>
          <w:szCs w:val="28"/>
        </w:rPr>
        <w:t>16. Порядок заключения договора о закупе</w:t>
      </w:r>
    </w:p>
    <w:p w14:paraId="14C4BD2E" w14:textId="77777777" w:rsidR="00633FE0" w:rsidRPr="00072A9D" w:rsidRDefault="00633FE0" w:rsidP="00633FE0">
      <w:pPr>
        <w:pStyle w:val="Iauiue"/>
        <w:ind w:firstLine="567"/>
        <w:rPr>
          <w:b/>
          <w:sz w:val="24"/>
          <w:szCs w:val="28"/>
        </w:rPr>
      </w:pPr>
    </w:p>
    <w:p w14:paraId="5A9A436F" w14:textId="311D5D0C" w:rsidR="00633FE0" w:rsidRPr="00072A9D" w:rsidRDefault="00633FE0" w:rsidP="00633FE0">
      <w:pPr>
        <w:autoSpaceDE w:val="0"/>
        <w:autoSpaceDN w:val="0"/>
        <w:adjustRightInd w:val="0"/>
        <w:spacing w:after="0" w:line="240" w:lineRule="auto"/>
        <w:jc w:val="both"/>
        <w:rPr>
          <w:rStyle w:val="s0"/>
          <w:sz w:val="24"/>
          <w:szCs w:val="40"/>
        </w:rPr>
      </w:pPr>
      <w:r w:rsidRPr="00072A9D">
        <w:rPr>
          <w:rStyle w:val="s0"/>
          <w:sz w:val="24"/>
          <w:szCs w:val="40"/>
        </w:rPr>
        <w:t>50.В течение 3 (трех) календарных дней со дня подведения итогов тендера</w:t>
      </w:r>
      <w:r w:rsidR="000C3520" w:rsidRPr="00072A9D">
        <w:rPr>
          <w:rStyle w:val="s0"/>
          <w:sz w:val="24"/>
          <w:szCs w:val="40"/>
        </w:rPr>
        <w:t xml:space="preserve"> </w:t>
      </w:r>
      <w:r w:rsidRPr="00072A9D">
        <w:rPr>
          <w:rStyle w:val="s0"/>
          <w:sz w:val="24"/>
          <w:szCs w:val="40"/>
        </w:rPr>
        <w:t>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6B19DC3A" w14:textId="77777777" w:rsidR="00633FE0" w:rsidRPr="00072A9D" w:rsidRDefault="00633FE0" w:rsidP="00633FE0">
      <w:pPr>
        <w:autoSpaceDE w:val="0"/>
        <w:autoSpaceDN w:val="0"/>
        <w:adjustRightInd w:val="0"/>
        <w:spacing w:after="0" w:line="240" w:lineRule="auto"/>
        <w:jc w:val="both"/>
        <w:rPr>
          <w:rStyle w:val="s0"/>
          <w:sz w:val="24"/>
          <w:szCs w:val="40"/>
        </w:rPr>
      </w:pPr>
      <w:r w:rsidRPr="00072A9D">
        <w:rPr>
          <w:rStyle w:val="s0"/>
          <w:sz w:val="24"/>
          <w:szCs w:val="40"/>
        </w:rPr>
        <w:t>51. Протокол об итогах тендера размещается на интернет-ресурсе заказчика</w:t>
      </w:r>
    </w:p>
    <w:p w14:paraId="5A229448" w14:textId="77777777" w:rsidR="00633FE0" w:rsidRPr="00072A9D" w:rsidRDefault="00633FE0" w:rsidP="00633FE0">
      <w:pPr>
        <w:autoSpaceDE w:val="0"/>
        <w:autoSpaceDN w:val="0"/>
        <w:adjustRightInd w:val="0"/>
        <w:spacing w:after="0" w:line="240" w:lineRule="auto"/>
        <w:jc w:val="both"/>
        <w:rPr>
          <w:rStyle w:val="s0"/>
          <w:sz w:val="24"/>
          <w:szCs w:val="40"/>
        </w:rPr>
      </w:pPr>
      <w:r w:rsidRPr="00072A9D">
        <w:rPr>
          <w:rStyle w:val="s0"/>
          <w:sz w:val="24"/>
          <w:szCs w:val="40"/>
        </w:rPr>
        <w:t>или организатора закупа. Организатор закупа в течение 3 (трех) календарных</w:t>
      </w:r>
    </w:p>
    <w:p w14:paraId="7B9F67B1" w14:textId="77777777" w:rsidR="00633FE0" w:rsidRPr="00072A9D" w:rsidRDefault="00633FE0" w:rsidP="00633FE0">
      <w:pPr>
        <w:autoSpaceDE w:val="0"/>
        <w:autoSpaceDN w:val="0"/>
        <w:adjustRightInd w:val="0"/>
        <w:spacing w:after="0" w:line="240" w:lineRule="auto"/>
        <w:jc w:val="both"/>
        <w:rPr>
          <w:rStyle w:val="s0"/>
          <w:sz w:val="24"/>
          <w:szCs w:val="40"/>
        </w:rPr>
      </w:pPr>
      <w:r w:rsidRPr="00072A9D">
        <w:rPr>
          <w:rStyle w:val="s0"/>
          <w:sz w:val="24"/>
          <w:szCs w:val="40"/>
        </w:rPr>
        <w:t>дней со дня подведения итогов направляет заказчику заверенные копии протокола итогов закупа и техническую спецификацию лекарственных средств и (или)медицинских изделий победителя.50. Организатор в течение трех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9 к настоящей Тендерной документации.</w:t>
      </w:r>
    </w:p>
    <w:p w14:paraId="2D59F3D4" w14:textId="77777777" w:rsidR="00633FE0" w:rsidRPr="00072A9D" w:rsidRDefault="00633FE0" w:rsidP="00633FE0">
      <w:pPr>
        <w:pStyle w:val="ae"/>
        <w:pBdr>
          <w:bottom w:val="single" w:sz="12" w:space="1" w:color="auto"/>
        </w:pBdr>
        <w:autoSpaceDE w:val="0"/>
        <w:autoSpaceDN w:val="0"/>
        <w:spacing w:after="0" w:line="240" w:lineRule="auto"/>
        <w:ind w:left="709"/>
        <w:contextualSpacing w:val="0"/>
        <w:jc w:val="both"/>
        <w:rPr>
          <w:rStyle w:val="s0"/>
          <w:sz w:val="24"/>
          <w:szCs w:val="40"/>
        </w:rPr>
      </w:pPr>
    </w:p>
    <w:p w14:paraId="6EEBCFAC" w14:textId="77777777" w:rsidR="00633FE0" w:rsidRPr="00072A9D" w:rsidRDefault="00633FE0" w:rsidP="00633FE0">
      <w:pPr>
        <w:pStyle w:val="ae"/>
        <w:pBdr>
          <w:bottom w:val="single" w:sz="12" w:space="1" w:color="auto"/>
        </w:pBdr>
        <w:autoSpaceDE w:val="0"/>
        <w:autoSpaceDN w:val="0"/>
        <w:spacing w:after="0" w:line="240" w:lineRule="auto"/>
        <w:ind w:left="709"/>
        <w:contextualSpacing w:val="0"/>
        <w:jc w:val="both"/>
        <w:rPr>
          <w:rStyle w:val="s0"/>
          <w:sz w:val="18"/>
          <w:szCs w:val="28"/>
        </w:rPr>
      </w:pPr>
    </w:p>
    <w:p w14:paraId="678AFA82" w14:textId="77777777" w:rsidR="00633FE0" w:rsidRPr="00072A9D" w:rsidRDefault="00633FE0" w:rsidP="00633FE0">
      <w:pPr>
        <w:pStyle w:val="ae"/>
        <w:pBdr>
          <w:bottom w:val="single" w:sz="12" w:space="1" w:color="auto"/>
        </w:pBdr>
        <w:autoSpaceDE w:val="0"/>
        <w:autoSpaceDN w:val="0"/>
        <w:spacing w:after="0" w:line="240" w:lineRule="auto"/>
        <w:ind w:left="709"/>
        <w:contextualSpacing w:val="0"/>
        <w:jc w:val="both"/>
        <w:rPr>
          <w:rStyle w:val="s0"/>
          <w:sz w:val="18"/>
          <w:szCs w:val="28"/>
        </w:rPr>
      </w:pPr>
    </w:p>
    <w:p w14:paraId="59B94556" w14:textId="77777777" w:rsidR="00633FE0" w:rsidRPr="00072A9D" w:rsidRDefault="00633FE0" w:rsidP="00633FE0">
      <w:pPr>
        <w:pStyle w:val="a6"/>
        <w:spacing w:after="0" w:line="240" w:lineRule="auto"/>
        <w:ind w:firstLine="567"/>
        <w:jc w:val="center"/>
        <w:rPr>
          <w:rFonts w:ascii="Times New Roman" w:hAnsi="Times New Roman"/>
          <w:sz w:val="24"/>
          <w:szCs w:val="28"/>
          <w:lang w:val="ru-RU"/>
        </w:rPr>
      </w:pPr>
    </w:p>
    <w:p w14:paraId="33A5D49A" w14:textId="77777777" w:rsidR="00633FE0" w:rsidRPr="00072A9D" w:rsidRDefault="00633FE0" w:rsidP="00633FE0">
      <w:pPr>
        <w:pStyle w:val="a6"/>
        <w:spacing w:after="0" w:line="240" w:lineRule="auto"/>
        <w:ind w:firstLine="567"/>
        <w:jc w:val="center"/>
        <w:rPr>
          <w:rFonts w:ascii="Times New Roman" w:hAnsi="Times New Roman"/>
          <w:sz w:val="24"/>
          <w:szCs w:val="28"/>
          <w:lang w:val="ru-RU"/>
        </w:rPr>
      </w:pPr>
    </w:p>
    <w:p w14:paraId="7BD9E20C" w14:textId="77777777" w:rsidR="00633FE0" w:rsidRPr="00072A9D" w:rsidRDefault="00633FE0" w:rsidP="00633FE0">
      <w:pPr>
        <w:pStyle w:val="a6"/>
        <w:spacing w:after="0" w:line="240" w:lineRule="auto"/>
        <w:ind w:firstLine="567"/>
        <w:jc w:val="center"/>
        <w:rPr>
          <w:rFonts w:ascii="Times New Roman" w:hAnsi="Times New Roman"/>
          <w:sz w:val="24"/>
          <w:szCs w:val="28"/>
          <w:lang w:val="ru-RU"/>
        </w:rPr>
      </w:pPr>
    </w:p>
    <w:p w14:paraId="70C1D8D9" w14:textId="77777777" w:rsidR="00633FE0" w:rsidRPr="00072A9D" w:rsidRDefault="00633FE0" w:rsidP="00633FE0">
      <w:pPr>
        <w:pStyle w:val="a6"/>
        <w:spacing w:after="0" w:line="240" w:lineRule="auto"/>
        <w:ind w:firstLine="567"/>
        <w:jc w:val="center"/>
        <w:rPr>
          <w:rFonts w:ascii="Times New Roman" w:hAnsi="Times New Roman"/>
          <w:sz w:val="24"/>
          <w:szCs w:val="28"/>
          <w:lang w:val="ru-RU"/>
        </w:rPr>
      </w:pPr>
    </w:p>
    <w:p w14:paraId="51ED53C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39521FC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328F0B69"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34FEDAC6"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2E3E4217"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5D5CCF6C"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0B130F0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4CC41E04"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63533FB4"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59FA4AD7"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4ED4E13E"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28F087C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3387BBD2"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p>
    <w:p w14:paraId="57A8EBA6" w14:textId="2E955FC4"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Приложение 3</w:t>
      </w:r>
    </w:p>
    <w:p w14:paraId="06653206"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 правилам организации и</w:t>
      </w:r>
    </w:p>
    <w:p w14:paraId="733CC72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проведения закупа лекарственных</w:t>
      </w:r>
    </w:p>
    <w:p w14:paraId="7DB1EF9F"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медицинских изделий и</w:t>
      </w:r>
    </w:p>
    <w:p w14:paraId="2E42A4B8"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lastRenderedPageBreak/>
        <w:t>специализированных лечебных</w:t>
      </w:r>
    </w:p>
    <w:p w14:paraId="4DB5E75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продуктов в рамках гарантированного</w:t>
      </w:r>
    </w:p>
    <w:p w14:paraId="567976F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объема бесплатной медицинской</w:t>
      </w:r>
    </w:p>
    <w:p w14:paraId="0CD57A3C"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помощи, дополнительного объема</w:t>
      </w:r>
    </w:p>
    <w:p w14:paraId="74BF127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медицинской помощи для лиц,</w:t>
      </w:r>
    </w:p>
    <w:p w14:paraId="6134EBD9"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содержащихся в следственных</w:t>
      </w:r>
    </w:p>
    <w:p w14:paraId="4648C4B7"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изоляторах и учреждениях уголовно-</w:t>
      </w:r>
    </w:p>
    <w:p w14:paraId="70AF74FF"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исполнительной (пенитенциарной)</w:t>
      </w:r>
    </w:p>
    <w:p w14:paraId="162856A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системы, за счет бюджетных</w:t>
      </w:r>
    </w:p>
    <w:p w14:paraId="2490C319"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и (или) в системе</w:t>
      </w:r>
    </w:p>
    <w:p w14:paraId="609950A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обязательного социального</w:t>
      </w:r>
    </w:p>
    <w:p w14:paraId="74B8D85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медицинского страхования,</w:t>
      </w:r>
    </w:p>
    <w:p w14:paraId="72502CC3"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фармацевтических услуг</w:t>
      </w:r>
    </w:p>
    <w:p w14:paraId="08D226A9"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Форма</w:t>
      </w:r>
    </w:p>
    <w:p w14:paraId="0121D194"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(Кому) ___________________</w:t>
      </w:r>
    </w:p>
    <w:p w14:paraId="0971C66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(наименование заказчика,</w:t>
      </w:r>
    </w:p>
    <w:p w14:paraId="6CD41FC6"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организатора закупа</w:t>
      </w:r>
    </w:p>
    <w:p w14:paraId="20D3DE8A"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или единого дистрибьютора)</w:t>
      </w:r>
    </w:p>
    <w:p w14:paraId="7B0D09B4" w14:textId="77777777" w:rsidR="00633FE0" w:rsidRPr="00072A9D" w:rsidRDefault="00633FE0" w:rsidP="00633FE0">
      <w:pPr>
        <w:autoSpaceDE w:val="0"/>
        <w:autoSpaceDN w:val="0"/>
        <w:adjustRightInd w:val="0"/>
        <w:spacing w:after="0" w:line="240" w:lineRule="auto"/>
        <w:jc w:val="center"/>
        <w:rPr>
          <w:rFonts w:ascii="Times New Roman" w:eastAsia="TimesNewRomanPSMT" w:hAnsi="Times New Roman"/>
          <w:b/>
          <w:bCs/>
          <w:sz w:val="24"/>
          <w:szCs w:val="28"/>
          <w:lang w:eastAsia="ru-RU"/>
        </w:rPr>
      </w:pPr>
      <w:r w:rsidRPr="00072A9D">
        <w:rPr>
          <w:rFonts w:ascii="Times New Roman" w:eastAsia="TimesNewRomanPSMT" w:hAnsi="Times New Roman"/>
          <w:b/>
          <w:bCs/>
          <w:sz w:val="24"/>
          <w:szCs w:val="28"/>
          <w:lang w:eastAsia="ru-RU"/>
        </w:rPr>
        <w:t>Заявка на участие в тендере</w:t>
      </w:r>
    </w:p>
    <w:p w14:paraId="3E3A39B9"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_________________________________________________________</w:t>
      </w:r>
    </w:p>
    <w:p w14:paraId="5AC54772"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(наименование потенциального поставщика),</w:t>
      </w:r>
    </w:p>
    <w:p w14:paraId="5D52C710"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рассмотрев объявление/ тендерную документацию по проведению тендера</w:t>
      </w:r>
    </w:p>
    <w:p w14:paraId="4BABAB2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 ____________________________________________________________________,</w:t>
      </w:r>
    </w:p>
    <w:p w14:paraId="13D2823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(название тендера)</w:t>
      </w:r>
    </w:p>
    <w:p w14:paraId="0DDA398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получение которой настоящим удостоверяется (указывается, если получена</w:t>
      </w:r>
    </w:p>
    <w:p w14:paraId="07DE60DE"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тендерная документация), настоящей</w:t>
      </w:r>
      <w:r w:rsidRPr="00072A9D">
        <w:rPr>
          <w:rFonts w:ascii="Times New Roman" w:hAnsi="Times New Roman"/>
          <w:color w:val="000000"/>
          <w:szCs w:val="24"/>
        </w:rPr>
        <w:t xml:space="preserve"> </w:t>
      </w:r>
      <w:r w:rsidRPr="00072A9D">
        <w:rPr>
          <w:rFonts w:ascii="Times New Roman" w:eastAsia="TimesNewRomanPSMT" w:hAnsi="Times New Roman"/>
          <w:sz w:val="24"/>
          <w:szCs w:val="28"/>
          <w:lang w:eastAsia="ru-RU"/>
        </w:rPr>
        <w:t>заявкой выражает согласие осуществитьпоставку лекарственных средств/медицинских изделий/фармацевтическихуслуг в соответствии с условиями объявления/тендерной документацией последующим лотам:</w:t>
      </w:r>
    </w:p>
    <w:p w14:paraId="7936D02E"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1)______________ (номер лота) ____________________________________</w:t>
      </w:r>
    </w:p>
    <w:p w14:paraId="46DD6301"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(подробное описание лекарственных средств/медицинских изделий/фармацевтических услуг)</w:t>
      </w:r>
    </w:p>
    <w:p w14:paraId="362C059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2)________________ (номер лота) __________________________________</w:t>
      </w:r>
    </w:p>
    <w:p w14:paraId="51DF3EBB"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(подробное описание лекарственных средств/медицинских изделий/фармацевтических услуг)в соответствии с условиями, правил организации и проведения закупалекарственных средств, медицинских изделий и специализированных лечебных продуктов в рамках гарантированного объема бесплатной медицинской помощи,дополнительного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 страхования, фармацевтических услуг(далее – Правила).</w:t>
      </w:r>
    </w:p>
    <w:p w14:paraId="7C7673B5"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6741D68B"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Потенциальный поставщик подтверждает достоверность сведений в данной</w:t>
      </w:r>
    </w:p>
    <w:p w14:paraId="63D092FF"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38"/>
        <w:gridCol w:w="3125"/>
      </w:tblGrid>
      <w:tr w:rsidR="00633FE0" w:rsidRPr="00072A9D" w14:paraId="3B724459" w14:textId="77777777" w:rsidTr="00CE683D">
        <w:tc>
          <w:tcPr>
            <w:tcW w:w="3284" w:type="dxa"/>
          </w:tcPr>
          <w:p w14:paraId="53A42E2E"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r w:rsidRPr="00072A9D">
              <w:rPr>
                <w:rFonts w:ascii="Times New Roman" w:eastAsia="TimesNewRomanPSMT" w:hAnsi="Times New Roman"/>
                <w:sz w:val="16"/>
                <w:szCs w:val="17"/>
                <w:lang w:eastAsia="ru-RU"/>
              </w:rPr>
              <w:t>№ п\п</w:t>
            </w:r>
          </w:p>
        </w:tc>
        <w:tc>
          <w:tcPr>
            <w:tcW w:w="3284" w:type="dxa"/>
          </w:tcPr>
          <w:p w14:paraId="5C8C89FA"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r w:rsidRPr="00072A9D">
              <w:rPr>
                <w:rFonts w:ascii="Times New Roman" w:eastAsia="TimesNewRomanPSMT" w:hAnsi="Times New Roman"/>
                <w:sz w:val="16"/>
                <w:szCs w:val="17"/>
                <w:lang w:eastAsia="ru-RU"/>
              </w:rPr>
              <w:t>Наименование документа</w:t>
            </w:r>
          </w:p>
        </w:tc>
        <w:tc>
          <w:tcPr>
            <w:tcW w:w="3285" w:type="dxa"/>
          </w:tcPr>
          <w:p w14:paraId="169631E9"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r w:rsidRPr="00072A9D">
              <w:rPr>
                <w:rFonts w:ascii="Times New Roman" w:eastAsia="TimesNewRomanPSMT" w:hAnsi="Times New Roman"/>
                <w:sz w:val="16"/>
                <w:szCs w:val="17"/>
                <w:lang w:eastAsia="ru-RU"/>
              </w:rPr>
              <w:t>Количество листов</w:t>
            </w:r>
          </w:p>
          <w:p w14:paraId="1B057550"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p>
        </w:tc>
      </w:tr>
      <w:tr w:rsidR="00633FE0" w:rsidRPr="00072A9D" w14:paraId="00706FFC" w14:textId="77777777" w:rsidTr="00CE683D">
        <w:tc>
          <w:tcPr>
            <w:tcW w:w="3284" w:type="dxa"/>
          </w:tcPr>
          <w:p w14:paraId="29B4CC58"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p>
        </w:tc>
        <w:tc>
          <w:tcPr>
            <w:tcW w:w="3284" w:type="dxa"/>
          </w:tcPr>
          <w:p w14:paraId="181026C9"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p>
        </w:tc>
        <w:tc>
          <w:tcPr>
            <w:tcW w:w="3285" w:type="dxa"/>
          </w:tcPr>
          <w:p w14:paraId="3EACA631" w14:textId="77777777" w:rsidR="00633FE0" w:rsidRPr="00072A9D" w:rsidRDefault="00633FE0" w:rsidP="00CE683D">
            <w:pPr>
              <w:autoSpaceDE w:val="0"/>
              <w:autoSpaceDN w:val="0"/>
              <w:adjustRightInd w:val="0"/>
              <w:spacing w:after="0" w:line="240" w:lineRule="auto"/>
              <w:jc w:val="both"/>
              <w:rPr>
                <w:rFonts w:ascii="Times New Roman" w:eastAsia="TimesNewRomanPSMT" w:hAnsi="Times New Roman"/>
                <w:sz w:val="16"/>
                <w:szCs w:val="17"/>
                <w:lang w:eastAsia="ru-RU"/>
              </w:rPr>
            </w:pPr>
          </w:p>
        </w:tc>
      </w:tr>
    </w:tbl>
    <w:p w14:paraId="7484C34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16"/>
          <w:szCs w:val="17"/>
          <w:lang w:eastAsia="ru-RU"/>
        </w:rPr>
      </w:pPr>
    </w:p>
    <w:p w14:paraId="2444657E"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lastRenderedPageBreak/>
        <w:t>Настоящая заявка действует до подведения итогов тендера.</w:t>
      </w:r>
    </w:p>
    <w:p w14:paraId="6EF66AF6"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Должность, Ф.И.О. (при его наличии) и подпись лица, имеющего</w:t>
      </w:r>
    </w:p>
    <w:p w14:paraId="7E72578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полномочия подписать тендерную заявку от имени и по поручению</w:t>
      </w:r>
    </w:p>
    <w:p w14:paraId="0395A38E" w14:textId="77777777" w:rsidR="00633FE0" w:rsidRPr="00072A9D" w:rsidRDefault="00633FE0" w:rsidP="00633FE0">
      <w:pPr>
        <w:jc w:val="both"/>
        <w:rPr>
          <w:rFonts w:ascii="Times New Roman" w:hAnsi="Times New Roman"/>
          <w:color w:val="000000"/>
          <w:szCs w:val="24"/>
        </w:rPr>
      </w:pPr>
      <w:r w:rsidRPr="00072A9D">
        <w:rPr>
          <w:rFonts w:ascii="Times New Roman" w:eastAsia="TimesNewRomanPSMT" w:hAnsi="Times New Roman"/>
          <w:sz w:val="24"/>
          <w:szCs w:val="28"/>
          <w:lang w:eastAsia="ru-RU"/>
        </w:rPr>
        <w:t>___________________________ (наименование потенциального поставщика)</w:t>
      </w:r>
      <w:r w:rsidRPr="00072A9D">
        <w:rPr>
          <w:rFonts w:ascii="Times New Roman" w:eastAsia="TimesNewRomanPSMT" w:hAnsi="Times New Roman"/>
          <w:sz w:val="18"/>
          <w:szCs w:val="20"/>
          <w:lang w:eastAsia="ru-RU"/>
        </w:rPr>
        <w:t>__</w:t>
      </w:r>
    </w:p>
    <w:p w14:paraId="1EB01E48" w14:textId="77777777" w:rsidR="00633FE0" w:rsidRPr="00072A9D" w:rsidRDefault="00633FE0" w:rsidP="00633FE0">
      <w:pPr>
        <w:jc w:val="right"/>
        <w:rPr>
          <w:rFonts w:ascii="Times New Roman" w:hAnsi="Times New Roman"/>
          <w:bCs/>
          <w:i/>
          <w:sz w:val="20"/>
        </w:rPr>
      </w:pPr>
    </w:p>
    <w:p w14:paraId="658683A0" w14:textId="77777777" w:rsidR="00633FE0" w:rsidRPr="00072A9D" w:rsidRDefault="00633FE0" w:rsidP="00633FE0">
      <w:pPr>
        <w:jc w:val="right"/>
        <w:rPr>
          <w:bCs/>
          <w:i/>
          <w:sz w:val="20"/>
        </w:rPr>
      </w:pPr>
    </w:p>
    <w:p w14:paraId="7474784C" w14:textId="77777777" w:rsidR="00633FE0" w:rsidRPr="00072A9D" w:rsidRDefault="00633FE0" w:rsidP="00633FE0">
      <w:pPr>
        <w:jc w:val="right"/>
        <w:rPr>
          <w:bCs/>
          <w:i/>
          <w:sz w:val="20"/>
        </w:rPr>
      </w:pPr>
    </w:p>
    <w:p w14:paraId="33380062" w14:textId="77777777" w:rsidR="00633FE0" w:rsidRPr="00072A9D" w:rsidRDefault="00633FE0" w:rsidP="00633FE0">
      <w:pPr>
        <w:jc w:val="right"/>
        <w:rPr>
          <w:bCs/>
          <w:i/>
          <w:sz w:val="20"/>
        </w:rPr>
      </w:pPr>
    </w:p>
    <w:p w14:paraId="06738459" w14:textId="77777777" w:rsidR="00633FE0" w:rsidRPr="00072A9D" w:rsidRDefault="00633FE0" w:rsidP="00633FE0">
      <w:pPr>
        <w:jc w:val="right"/>
        <w:rPr>
          <w:bCs/>
          <w:i/>
          <w:sz w:val="20"/>
        </w:rPr>
      </w:pPr>
    </w:p>
    <w:p w14:paraId="18A90E85" w14:textId="77777777" w:rsidR="00633FE0" w:rsidRPr="00072A9D" w:rsidRDefault="00633FE0" w:rsidP="00633FE0">
      <w:pPr>
        <w:jc w:val="right"/>
        <w:rPr>
          <w:bCs/>
          <w:i/>
          <w:sz w:val="20"/>
        </w:rPr>
      </w:pPr>
    </w:p>
    <w:p w14:paraId="289EC308" w14:textId="77777777" w:rsidR="00633FE0" w:rsidRPr="00072A9D" w:rsidRDefault="00633FE0" w:rsidP="00633FE0">
      <w:pPr>
        <w:jc w:val="right"/>
        <w:rPr>
          <w:bCs/>
          <w:i/>
          <w:sz w:val="20"/>
        </w:rPr>
      </w:pPr>
    </w:p>
    <w:p w14:paraId="6DACE504" w14:textId="77777777" w:rsidR="00633FE0" w:rsidRPr="00072A9D" w:rsidRDefault="00633FE0" w:rsidP="00633FE0">
      <w:pPr>
        <w:jc w:val="right"/>
        <w:rPr>
          <w:bCs/>
          <w:i/>
          <w:sz w:val="20"/>
        </w:rPr>
      </w:pPr>
    </w:p>
    <w:p w14:paraId="1CDAC5DD" w14:textId="77777777" w:rsidR="00633FE0" w:rsidRPr="00072A9D" w:rsidRDefault="00633FE0" w:rsidP="00633FE0">
      <w:pPr>
        <w:jc w:val="right"/>
        <w:rPr>
          <w:bCs/>
          <w:i/>
          <w:sz w:val="20"/>
        </w:rPr>
      </w:pPr>
    </w:p>
    <w:p w14:paraId="0FE5690F" w14:textId="77777777" w:rsidR="00633FE0" w:rsidRPr="00072A9D" w:rsidRDefault="00633FE0" w:rsidP="00633FE0">
      <w:pPr>
        <w:jc w:val="right"/>
        <w:rPr>
          <w:bCs/>
          <w:i/>
          <w:sz w:val="20"/>
        </w:rPr>
      </w:pPr>
    </w:p>
    <w:p w14:paraId="6EFC19A5" w14:textId="77777777" w:rsidR="00633FE0" w:rsidRPr="00072A9D" w:rsidRDefault="00633FE0" w:rsidP="00633FE0">
      <w:pPr>
        <w:jc w:val="right"/>
        <w:rPr>
          <w:bCs/>
          <w:i/>
          <w:sz w:val="20"/>
        </w:rPr>
      </w:pPr>
    </w:p>
    <w:p w14:paraId="5870CDCB" w14:textId="77777777" w:rsidR="00633FE0" w:rsidRPr="00072A9D" w:rsidRDefault="00633FE0" w:rsidP="00633FE0">
      <w:pPr>
        <w:jc w:val="right"/>
        <w:rPr>
          <w:bCs/>
          <w:i/>
          <w:sz w:val="20"/>
        </w:rPr>
      </w:pPr>
    </w:p>
    <w:p w14:paraId="7A93D283" w14:textId="77777777" w:rsidR="00633FE0" w:rsidRPr="00072A9D" w:rsidRDefault="00633FE0" w:rsidP="00633FE0">
      <w:pPr>
        <w:jc w:val="right"/>
        <w:rPr>
          <w:bCs/>
          <w:i/>
          <w:sz w:val="20"/>
        </w:rPr>
      </w:pPr>
    </w:p>
    <w:p w14:paraId="13FFEFC4" w14:textId="77777777" w:rsidR="00633FE0" w:rsidRPr="00072A9D" w:rsidRDefault="00633FE0" w:rsidP="00633FE0">
      <w:pPr>
        <w:jc w:val="right"/>
        <w:rPr>
          <w:bCs/>
          <w:i/>
          <w:sz w:val="20"/>
        </w:rPr>
      </w:pPr>
      <w:r w:rsidRPr="00072A9D">
        <w:rPr>
          <w:rFonts w:ascii="Times New Roman" w:hAnsi="Times New Roman"/>
          <w:bCs/>
          <w:i/>
          <w:sz w:val="20"/>
        </w:rPr>
        <w:t xml:space="preserve">Приложение </w:t>
      </w:r>
      <w:r w:rsidRPr="00072A9D">
        <w:rPr>
          <w:bCs/>
          <w:i/>
          <w:sz w:val="20"/>
        </w:rPr>
        <w:t>4</w:t>
      </w:r>
    </w:p>
    <w:p w14:paraId="5C9DF590"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 правилам организации и</w:t>
      </w:r>
    </w:p>
    <w:p w14:paraId="32E27A78"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проведения закупа лекарственных</w:t>
      </w:r>
    </w:p>
    <w:p w14:paraId="35810950"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медицинских изделий и</w:t>
      </w:r>
    </w:p>
    <w:p w14:paraId="324F12FC"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специализированных лечебных</w:t>
      </w:r>
    </w:p>
    <w:p w14:paraId="1E982DF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продуктов в рамках гарантированного</w:t>
      </w:r>
    </w:p>
    <w:p w14:paraId="4F28C74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объема бесплатной медицинской</w:t>
      </w:r>
    </w:p>
    <w:p w14:paraId="6A70F6F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помощи, дополнительного объема</w:t>
      </w:r>
    </w:p>
    <w:p w14:paraId="0ABFEA6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медицинской помощи для лиц,</w:t>
      </w:r>
    </w:p>
    <w:p w14:paraId="7F8F53F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содержащихся в следственных</w:t>
      </w:r>
    </w:p>
    <w:p w14:paraId="38961F6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изоляторах и учреждениях уголовно-</w:t>
      </w:r>
    </w:p>
    <w:p w14:paraId="72405EA7"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исполнительной (пенитенциарной)</w:t>
      </w:r>
    </w:p>
    <w:p w14:paraId="2A7C268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системы, за счет бюджетных</w:t>
      </w:r>
    </w:p>
    <w:p w14:paraId="77DDE3D3"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и (или) в системе</w:t>
      </w:r>
    </w:p>
    <w:p w14:paraId="167A0200"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обязательного социального</w:t>
      </w:r>
    </w:p>
    <w:p w14:paraId="61AB86A6"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медицинского страхования,</w:t>
      </w:r>
    </w:p>
    <w:p w14:paraId="0C59878B" w14:textId="77777777" w:rsidR="00633FE0" w:rsidRPr="00072A9D" w:rsidRDefault="00633FE0" w:rsidP="00633FE0">
      <w:pPr>
        <w:jc w:val="right"/>
        <w:rPr>
          <w:bCs/>
          <w:i/>
          <w:sz w:val="20"/>
        </w:rPr>
      </w:pPr>
      <w:r w:rsidRPr="00072A9D">
        <w:rPr>
          <w:rFonts w:ascii="Times New Roman" w:eastAsia="TimesNewRomanPSMT" w:hAnsi="Times New Roman"/>
          <w:sz w:val="24"/>
          <w:szCs w:val="28"/>
          <w:lang w:eastAsia="ru-RU"/>
        </w:rPr>
        <w:t>фармацевтических услуг</w:t>
      </w:r>
    </w:p>
    <w:p w14:paraId="61B18EED" w14:textId="77777777" w:rsidR="00633FE0" w:rsidRPr="00072A9D" w:rsidRDefault="00633FE0" w:rsidP="00633FE0">
      <w:pPr>
        <w:pStyle w:val="3"/>
        <w:shd w:val="clear" w:color="auto" w:fill="FFFFFF"/>
        <w:spacing w:before="0" w:after="0" w:line="390" w:lineRule="atLeast"/>
        <w:jc w:val="center"/>
        <w:textAlignment w:val="baseline"/>
        <w:rPr>
          <w:rFonts w:ascii="Times New Roman" w:hAnsi="Times New Roman"/>
          <w:bCs w:val="0"/>
          <w:color w:val="000000"/>
          <w:sz w:val="20"/>
          <w:szCs w:val="22"/>
        </w:rPr>
      </w:pPr>
      <w:r w:rsidRPr="00072A9D">
        <w:rPr>
          <w:rFonts w:ascii="Times New Roman" w:hAnsi="Times New Roman"/>
          <w:bCs w:val="0"/>
          <w:color w:val="000000"/>
          <w:sz w:val="20"/>
          <w:szCs w:val="22"/>
        </w:rPr>
        <w:t>Ценовое предложение потенциального поставщика</w:t>
      </w:r>
      <w:r w:rsidRPr="00072A9D">
        <w:rPr>
          <w:rFonts w:ascii="Times New Roman" w:hAnsi="Times New Roman"/>
          <w:bCs w:val="0"/>
          <w:color w:val="000000"/>
          <w:sz w:val="20"/>
          <w:szCs w:val="22"/>
        </w:rPr>
        <w:br/>
        <w:t>_______________________________________________</w:t>
      </w:r>
      <w:r w:rsidRPr="00072A9D">
        <w:rPr>
          <w:rFonts w:ascii="Times New Roman" w:hAnsi="Times New Roman"/>
          <w:bCs w:val="0"/>
          <w:color w:val="000000"/>
          <w:sz w:val="20"/>
          <w:szCs w:val="22"/>
        </w:rPr>
        <w:br/>
      </w:r>
      <w:r w:rsidRPr="00072A9D">
        <w:rPr>
          <w:rFonts w:ascii="Times New Roman" w:hAnsi="Times New Roman"/>
          <w:bCs w:val="0"/>
          <w:color w:val="000000"/>
          <w:sz w:val="20"/>
          <w:szCs w:val="22"/>
        </w:rPr>
        <w:lastRenderedPageBreak/>
        <w:t>(наименование потенциального поставщика)</w:t>
      </w:r>
      <w:r w:rsidRPr="00072A9D">
        <w:rPr>
          <w:rFonts w:ascii="Times New Roman" w:hAnsi="Times New Roman"/>
          <w:bCs w:val="0"/>
          <w:color w:val="000000"/>
          <w:sz w:val="20"/>
          <w:szCs w:val="22"/>
        </w:rPr>
        <w:br/>
        <w:t>на поставку лекарственного средства и (или) медицинского изделия</w:t>
      </w:r>
    </w:p>
    <w:p w14:paraId="73C4F31C" w14:textId="77777777" w:rsidR="00633FE0" w:rsidRPr="00072A9D" w:rsidRDefault="00633FE0" w:rsidP="00633FE0">
      <w:pPr>
        <w:pStyle w:val="4"/>
        <w:shd w:val="clear" w:color="auto" w:fill="FFFFFF"/>
        <w:spacing w:before="0" w:after="0" w:line="285" w:lineRule="atLeast"/>
        <w:textAlignment w:val="baseline"/>
        <w:rPr>
          <w:color w:val="000000"/>
          <w:sz w:val="20"/>
        </w:rPr>
      </w:pPr>
      <w:r w:rsidRPr="00072A9D">
        <w:rPr>
          <w:b/>
          <w:color w:val="000000"/>
          <w:sz w:val="20"/>
        </w:rPr>
        <w:t> № закупа _________________</w:t>
      </w:r>
      <w:r w:rsidRPr="00072A9D">
        <w:rPr>
          <w:b/>
          <w:color w:val="000000"/>
          <w:sz w:val="20"/>
        </w:rPr>
        <w:br/>
        <w:t>Способ закупа</w:t>
      </w:r>
      <w:r w:rsidRPr="00072A9D">
        <w:rPr>
          <w:color w:val="000000"/>
          <w:sz w:val="20"/>
        </w:rPr>
        <w:t xml:space="preserve"> ____________</w:t>
      </w:r>
      <w:r w:rsidRPr="00072A9D">
        <w:rPr>
          <w:color w:val="000000"/>
          <w:sz w:val="20"/>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59"/>
        <w:gridCol w:w="6914"/>
        <w:gridCol w:w="2233"/>
      </w:tblGrid>
      <w:tr w:rsidR="00633FE0" w:rsidRPr="00072A9D" w14:paraId="7DA22E77"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F7148"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9B798"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4ECEE"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Содержание</w:t>
            </w:r>
            <w:r w:rsidRPr="00072A9D">
              <w:rPr>
                <w:color w:val="000000"/>
                <w:sz w:val="20"/>
                <w:lang w:val="ru-RU" w:eastAsia="ru-RU"/>
              </w:rPr>
              <w:br/>
              <w:t>(для заполнения потенциальным поставщиком)</w:t>
            </w:r>
          </w:p>
        </w:tc>
      </w:tr>
      <w:tr w:rsidR="00633FE0" w:rsidRPr="00072A9D" w14:paraId="38418EBE"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D7A6C" w14:textId="42032086"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E705B"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1914D9" w14:textId="77777777" w:rsidR="00633FE0" w:rsidRPr="00072A9D" w:rsidRDefault="00633FE0" w:rsidP="00CE683D">
            <w:pPr>
              <w:rPr>
                <w:rFonts w:ascii="Times New Roman" w:hAnsi="Times New Roman"/>
                <w:color w:val="000000"/>
                <w:sz w:val="20"/>
              </w:rPr>
            </w:pPr>
          </w:p>
        </w:tc>
      </w:tr>
      <w:tr w:rsidR="00633FE0" w:rsidRPr="00072A9D" w14:paraId="5EBD88F7"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DD48F" w14:textId="7364B5B2"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03B02"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47305" w14:textId="77777777" w:rsidR="00633FE0" w:rsidRPr="00072A9D" w:rsidRDefault="00633FE0" w:rsidP="00CE683D">
            <w:pPr>
              <w:rPr>
                <w:rFonts w:ascii="Times New Roman" w:hAnsi="Times New Roman"/>
                <w:color w:val="000000"/>
                <w:sz w:val="20"/>
              </w:rPr>
            </w:pPr>
          </w:p>
        </w:tc>
      </w:tr>
      <w:tr w:rsidR="00633FE0" w:rsidRPr="00072A9D" w14:paraId="4524BC94"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C5934" w14:textId="258D5BF5"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6E1D4"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8255DD" w14:textId="77777777" w:rsidR="00633FE0" w:rsidRPr="00072A9D" w:rsidRDefault="00633FE0" w:rsidP="00CE683D">
            <w:pPr>
              <w:rPr>
                <w:rFonts w:ascii="Times New Roman" w:hAnsi="Times New Roman"/>
                <w:color w:val="000000"/>
                <w:sz w:val="20"/>
              </w:rPr>
            </w:pPr>
          </w:p>
        </w:tc>
      </w:tr>
      <w:tr w:rsidR="00633FE0" w:rsidRPr="00072A9D" w14:paraId="637AE446"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34392" w14:textId="77777777" w:rsidR="00633FE0" w:rsidRPr="00072A9D" w:rsidRDefault="00633FE0" w:rsidP="00CE683D">
            <w:pPr>
              <w:pStyle w:val="4"/>
              <w:spacing w:before="0" w:after="0" w:line="285" w:lineRule="atLeast"/>
              <w:textAlignment w:val="baseline"/>
              <w:rPr>
                <w:color w:val="000000"/>
                <w:sz w:val="20"/>
                <w:lang w:val="ru-RU" w:eastAsia="ru-RU"/>
              </w:rPr>
            </w:pPr>
          </w:p>
          <w:p w14:paraId="54240EA8" w14:textId="15461CE9"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531BFA"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4EA3C" w14:textId="77777777" w:rsidR="00633FE0" w:rsidRPr="00072A9D" w:rsidRDefault="00633FE0" w:rsidP="00CE683D">
            <w:pPr>
              <w:rPr>
                <w:rFonts w:ascii="Times New Roman" w:hAnsi="Times New Roman"/>
                <w:color w:val="000000"/>
                <w:sz w:val="20"/>
              </w:rPr>
            </w:pPr>
          </w:p>
        </w:tc>
      </w:tr>
      <w:tr w:rsidR="00633FE0" w:rsidRPr="00072A9D" w14:paraId="404AE80A"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44185" w14:textId="7E57896E"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A28154"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850A7" w14:textId="77777777" w:rsidR="00633FE0" w:rsidRPr="00072A9D" w:rsidRDefault="00633FE0" w:rsidP="00CE683D">
            <w:pPr>
              <w:rPr>
                <w:rFonts w:ascii="Times New Roman" w:hAnsi="Times New Roman"/>
                <w:color w:val="000000"/>
                <w:sz w:val="20"/>
              </w:rPr>
            </w:pPr>
          </w:p>
        </w:tc>
      </w:tr>
      <w:tr w:rsidR="00633FE0" w:rsidRPr="00072A9D" w14:paraId="5887E635"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4AB84" w14:textId="15C43661"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49F4C"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00173B" w14:textId="77777777" w:rsidR="00633FE0" w:rsidRPr="00072A9D" w:rsidRDefault="00633FE0" w:rsidP="00CE683D">
            <w:pPr>
              <w:rPr>
                <w:rFonts w:ascii="Times New Roman" w:hAnsi="Times New Roman"/>
                <w:color w:val="000000"/>
                <w:sz w:val="20"/>
              </w:rPr>
            </w:pPr>
          </w:p>
        </w:tc>
      </w:tr>
      <w:tr w:rsidR="00633FE0" w:rsidRPr="00072A9D" w14:paraId="775C1AE7"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976CCC" w14:textId="0D2FF5B2"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5D461"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17A42" w14:textId="77777777" w:rsidR="00633FE0" w:rsidRPr="00072A9D" w:rsidRDefault="00633FE0" w:rsidP="00CE683D">
            <w:pPr>
              <w:rPr>
                <w:rFonts w:ascii="Times New Roman" w:hAnsi="Times New Roman"/>
                <w:color w:val="000000"/>
                <w:sz w:val="20"/>
              </w:rPr>
            </w:pPr>
          </w:p>
        </w:tc>
      </w:tr>
      <w:tr w:rsidR="00633FE0" w:rsidRPr="00072A9D" w14:paraId="4903A5B8"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10376" w14:textId="0DDBE093"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E7CF1"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BF06F" w14:textId="77777777" w:rsidR="00633FE0" w:rsidRPr="00072A9D" w:rsidRDefault="00633FE0" w:rsidP="00CE683D">
            <w:pPr>
              <w:rPr>
                <w:rFonts w:ascii="Times New Roman" w:hAnsi="Times New Roman"/>
                <w:color w:val="000000"/>
                <w:sz w:val="20"/>
              </w:rPr>
            </w:pPr>
          </w:p>
        </w:tc>
      </w:tr>
      <w:tr w:rsidR="00633FE0" w:rsidRPr="00072A9D" w14:paraId="06D06942"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9640E" w14:textId="55870407"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802942"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Страна происхождения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B76FB" w14:textId="77777777" w:rsidR="00633FE0" w:rsidRPr="00072A9D" w:rsidRDefault="00633FE0" w:rsidP="00CE683D">
            <w:pPr>
              <w:rPr>
                <w:rFonts w:ascii="Times New Roman" w:hAnsi="Times New Roman"/>
                <w:color w:val="000000"/>
                <w:sz w:val="20"/>
              </w:rPr>
            </w:pPr>
          </w:p>
        </w:tc>
      </w:tr>
      <w:tr w:rsidR="00633FE0" w:rsidRPr="00072A9D" w14:paraId="3402483A"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2B5F0" w14:textId="5D5333F4"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A6B10"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A2B78" w14:textId="77777777" w:rsidR="00633FE0" w:rsidRPr="00072A9D" w:rsidRDefault="00633FE0" w:rsidP="00CE683D">
            <w:pPr>
              <w:rPr>
                <w:rFonts w:ascii="Times New Roman" w:hAnsi="Times New Roman"/>
                <w:color w:val="000000"/>
                <w:sz w:val="20"/>
              </w:rPr>
            </w:pPr>
          </w:p>
        </w:tc>
      </w:tr>
      <w:tr w:rsidR="00633FE0" w:rsidRPr="00072A9D" w14:paraId="79DDAA9C"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9A44C" w14:textId="04C0B0BD"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0DF89"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C6223"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w:t>
            </w:r>
          </w:p>
        </w:tc>
      </w:tr>
      <w:tr w:rsidR="00633FE0" w:rsidRPr="00072A9D" w14:paraId="7B510983"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710F7" w14:textId="646ECCEB"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1</w:t>
            </w:r>
            <w:r w:rsidR="00633FE0" w:rsidRPr="00072A9D">
              <w:rPr>
                <w:color w:val="000000"/>
                <w:sz w:val="20"/>
                <w:lang w:val="ru-RU" w:eastAsia="ru-RU"/>
              </w:rPr>
              <w:t>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2BBF6"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172E1" w14:textId="77777777" w:rsidR="00633FE0" w:rsidRPr="00072A9D" w:rsidRDefault="00633FE0" w:rsidP="00CE683D">
            <w:pPr>
              <w:rPr>
                <w:rFonts w:ascii="Times New Roman" w:hAnsi="Times New Roman"/>
                <w:color w:val="000000"/>
                <w:sz w:val="20"/>
              </w:rPr>
            </w:pPr>
          </w:p>
        </w:tc>
      </w:tr>
      <w:tr w:rsidR="00633FE0" w:rsidRPr="00072A9D" w14:paraId="50099907" w14:textId="77777777" w:rsidTr="00CE68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6D661" w14:textId="36EAB1A8"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1</w:t>
            </w:r>
            <w:r w:rsidR="00633FE0" w:rsidRPr="00072A9D">
              <w:rPr>
                <w:color w:val="000000"/>
                <w:sz w:val="20"/>
                <w:lang w:val="ru-RU" w:eastAsia="ru-RU"/>
              </w:rPr>
              <w:t>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B47BE"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C0B48" w14:textId="77777777" w:rsidR="00633FE0" w:rsidRPr="00072A9D" w:rsidRDefault="00633FE0" w:rsidP="00CE683D">
            <w:pPr>
              <w:rPr>
                <w:rFonts w:ascii="Times New Roman" w:hAnsi="Times New Roman"/>
                <w:color w:val="000000"/>
                <w:sz w:val="20"/>
              </w:rPr>
            </w:pPr>
          </w:p>
        </w:tc>
      </w:tr>
      <w:tr w:rsidR="00633FE0" w:rsidRPr="00072A9D" w14:paraId="752C5C86" w14:textId="77777777" w:rsidTr="00CE683D">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09383" w14:textId="02BDF5EF" w:rsidR="00633FE0" w:rsidRPr="00072A9D" w:rsidRDefault="00D812BD" w:rsidP="00CE683D">
            <w:pPr>
              <w:pStyle w:val="4"/>
              <w:spacing w:before="0" w:after="0" w:line="285" w:lineRule="atLeast"/>
              <w:textAlignment w:val="baseline"/>
              <w:rPr>
                <w:color w:val="000000"/>
                <w:sz w:val="20"/>
                <w:lang w:val="ru-RU" w:eastAsia="ru-RU"/>
              </w:rPr>
            </w:pPr>
            <w:r w:rsidRPr="00072A9D">
              <w:rPr>
                <w:color w:val="000000"/>
                <w:sz w:val="20"/>
                <w:lang w:val="ru-RU" w:eastAsia="ru-RU"/>
              </w:rPr>
              <w:t>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7C6A2" w14:textId="77777777" w:rsidR="00633FE0" w:rsidRPr="00072A9D" w:rsidRDefault="00633FE0" w:rsidP="00CE683D">
            <w:pPr>
              <w:pStyle w:val="4"/>
              <w:spacing w:before="0" w:after="0" w:line="285" w:lineRule="atLeast"/>
              <w:textAlignment w:val="baseline"/>
              <w:rPr>
                <w:color w:val="000000"/>
                <w:sz w:val="20"/>
                <w:lang w:val="ru-RU" w:eastAsia="ru-RU"/>
              </w:rPr>
            </w:pPr>
            <w:r w:rsidRPr="00072A9D">
              <w:rPr>
                <w:color w:val="000000"/>
                <w:sz w:val="20"/>
                <w:lang w:val="ru-RU"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BF79E" w14:textId="77777777" w:rsidR="00633FE0" w:rsidRPr="00072A9D" w:rsidRDefault="00633FE0" w:rsidP="00CE683D">
            <w:pPr>
              <w:rPr>
                <w:rFonts w:ascii="Times New Roman" w:hAnsi="Times New Roman"/>
                <w:color w:val="000000"/>
                <w:sz w:val="20"/>
              </w:rPr>
            </w:pPr>
          </w:p>
          <w:p w14:paraId="2E9715CE" w14:textId="77777777" w:rsidR="00633FE0" w:rsidRPr="00072A9D" w:rsidRDefault="00633FE0" w:rsidP="00CE683D">
            <w:pPr>
              <w:rPr>
                <w:rFonts w:ascii="Times New Roman" w:hAnsi="Times New Roman"/>
                <w:color w:val="000000"/>
                <w:sz w:val="20"/>
              </w:rPr>
            </w:pPr>
            <w:r w:rsidRPr="00072A9D">
              <w:rPr>
                <w:rFonts w:ascii="Times New Roman" w:hAnsi="Times New Roman"/>
                <w:color w:val="000000"/>
                <w:sz w:val="20"/>
              </w:rPr>
              <w:t>Скачать</w:t>
            </w:r>
          </w:p>
        </w:tc>
      </w:tr>
    </w:tbl>
    <w:p w14:paraId="41E6659C" w14:textId="77777777" w:rsidR="00633FE0" w:rsidRPr="00072A9D" w:rsidRDefault="00633FE0" w:rsidP="00633FE0">
      <w:pPr>
        <w:pStyle w:val="4"/>
        <w:shd w:val="clear" w:color="auto" w:fill="FFFFFF"/>
        <w:spacing w:before="0" w:after="0" w:line="285" w:lineRule="atLeast"/>
        <w:textAlignment w:val="baseline"/>
        <w:rPr>
          <w:color w:val="000000"/>
          <w:sz w:val="20"/>
        </w:rPr>
      </w:pPr>
      <w:r w:rsidRPr="00072A9D">
        <w:rPr>
          <w:color w:val="000000"/>
          <w:sz w:val="20"/>
        </w:rPr>
        <w:t>      * цена потенциального поставщика/цена с учетом наценки Единого дистрибьютора</w:t>
      </w:r>
      <w:r w:rsidRPr="00072A9D">
        <w:rPr>
          <w:color w:val="000000"/>
          <w:sz w:val="20"/>
        </w:rPr>
        <w:br/>
        <w:t>Дата "___" ____________ 20___ г.</w:t>
      </w:r>
      <w:r w:rsidRPr="00072A9D">
        <w:rPr>
          <w:color w:val="000000"/>
          <w:sz w:val="20"/>
        </w:rPr>
        <w:br/>
      </w:r>
      <w:r w:rsidRPr="00072A9D">
        <w:rPr>
          <w:color w:val="000000"/>
          <w:sz w:val="20"/>
        </w:rPr>
        <w:lastRenderedPageBreak/>
        <w:t>Должность, Ф.И.О. (при его наличии) ______________ __________________________</w:t>
      </w:r>
      <w:r w:rsidRPr="00072A9D">
        <w:rPr>
          <w:color w:val="000000"/>
          <w:sz w:val="20"/>
        </w:rPr>
        <w:br/>
        <w:t>Подпись _________</w:t>
      </w:r>
      <w:r w:rsidRPr="00072A9D">
        <w:rPr>
          <w:color w:val="000000"/>
          <w:sz w:val="20"/>
        </w:rPr>
        <w:br/>
        <w:t>Печать (при наличии)</w:t>
      </w:r>
    </w:p>
    <w:p w14:paraId="3ED4DEEC" w14:textId="77777777" w:rsidR="00633FE0" w:rsidRPr="00072A9D" w:rsidRDefault="00633FE0" w:rsidP="00633FE0">
      <w:pPr>
        <w:rPr>
          <w:color w:val="000000"/>
          <w:szCs w:val="24"/>
        </w:rPr>
      </w:pPr>
    </w:p>
    <w:p w14:paraId="0778E7FE" w14:textId="77777777" w:rsidR="00633FE0" w:rsidRPr="00072A9D" w:rsidRDefault="00633FE0" w:rsidP="00633FE0">
      <w:pPr>
        <w:rPr>
          <w:color w:val="000000"/>
          <w:szCs w:val="24"/>
        </w:rPr>
      </w:pPr>
    </w:p>
    <w:p w14:paraId="4468B019" w14:textId="77777777" w:rsidR="00633FE0" w:rsidRPr="00072A9D" w:rsidRDefault="00633FE0" w:rsidP="00633FE0">
      <w:pPr>
        <w:rPr>
          <w:color w:val="000000"/>
          <w:szCs w:val="24"/>
        </w:rPr>
      </w:pPr>
    </w:p>
    <w:p w14:paraId="7F388B17" w14:textId="77777777" w:rsidR="00633FE0" w:rsidRPr="00072A9D" w:rsidRDefault="00633FE0" w:rsidP="00633FE0">
      <w:pPr>
        <w:rPr>
          <w:color w:val="000000"/>
          <w:szCs w:val="24"/>
        </w:rPr>
      </w:pPr>
    </w:p>
    <w:p w14:paraId="373CF3A8" w14:textId="77777777" w:rsidR="00633FE0" w:rsidRPr="00072A9D" w:rsidRDefault="00633FE0" w:rsidP="00633FE0">
      <w:pPr>
        <w:rPr>
          <w:color w:val="000000"/>
          <w:szCs w:val="24"/>
        </w:rPr>
      </w:pPr>
    </w:p>
    <w:p w14:paraId="385C4913" w14:textId="77777777" w:rsidR="00633FE0" w:rsidRPr="00072A9D" w:rsidRDefault="00633FE0" w:rsidP="00633FE0">
      <w:pPr>
        <w:rPr>
          <w:color w:val="000000"/>
          <w:szCs w:val="24"/>
        </w:rPr>
      </w:pPr>
    </w:p>
    <w:p w14:paraId="476C3DF6" w14:textId="77777777" w:rsidR="00633FE0" w:rsidRPr="00072A9D" w:rsidRDefault="00633FE0" w:rsidP="00633FE0">
      <w:pPr>
        <w:rPr>
          <w:color w:val="000000"/>
          <w:szCs w:val="24"/>
        </w:rPr>
      </w:pPr>
    </w:p>
    <w:p w14:paraId="1E91DAF7" w14:textId="77777777" w:rsidR="00633FE0" w:rsidRPr="00072A9D" w:rsidRDefault="00633FE0" w:rsidP="00633FE0">
      <w:pPr>
        <w:rPr>
          <w:color w:val="000000"/>
          <w:szCs w:val="24"/>
        </w:rPr>
      </w:pPr>
    </w:p>
    <w:p w14:paraId="5C89EBFA" w14:textId="77777777" w:rsidR="00633FE0" w:rsidRPr="00072A9D" w:rsidRDefault="00633FE0" w:rsidP="00633FE0">
      <w:pPr>
        <w:rPr>
          <w:color w:val="000000"/>
          <w:szCs w:val="24"/>
        </w:rPr>
      </w:pPr>
    </w:p>
    <w:p w14:paraId="322EC324" w14:textId="77777777" w:rsidR="00633FE0" w:rsidRPr="00072A9D" w:rsidRDefault="00633FE0" w:rsidP="00633FE0">
      <w:pPr>
        <w:rPr>
          <w:color w:val="000000"/>
          <w:szCs w:val="24"/>
        </w:rPr>
      </w:pPr>
    </w:p>
    <w:p w14:paraId="399D12D7" w14:textId="61BC0EFA" w:rsidR="00633FE0" w:rsidRPr="00072A9D" w:rsidRDefault="00633FE0" w:rsidP="00633FE0">
      <w:pPr>
        <w:rPr>
          <w:color w:val="000000"/>
          <w:szCs w:val="24"/>
        </w:rPr>
      </w:pPr>
    </w:p>
    <w:p w14:paraId="49D07A50" w14:textId="77777777" w:rsidR="00633FE0" w:rsidRPr="00072A9D" w:rsidRDefault="00633FE0" w:rsidP="00633FE0">
      <w:pPr>
        <w:rPr>
          <w:color w:val="000000"/>
          <w:szCs w:val="24"/>
        </w:rPr>
      </w:pPr>
    </w:p>
    <w:p w14:paraId="0FC6C924" w14:textId="77777777" w:rsidR="00633FE0" w:rsidRPr="00072A9D" w:rsidRDefault="00633FE0" w:rsidP="00633FE0">
      <w:pPr>
        <w:spacing w:after="0"/>
        <w:jc w:val="right"/>
        <w:rPr>
          <w:rFonts w:ascii="Times New Roman" w:hAnsi="Times New Roman"/>
          <w:b/>
          <w:bCs/>
          <w:i/>
          <w:sz w:val="20"/>
        </w:rPr>
      </w:pPr>
      <w:r w:rsidRPr="00072A9D">
        <w:rPr>
          <w:rFonts w:ascii="Times New Roman" w:hAnsi="Times New Roman"/>
          <w:b/>
          <w:bCs/>
          <w:i/>
          <w:sz w:val="20"/>
        </w:rPr>
        <w:t>Приложение 5</w:t>
      </w:r>
    </w:p>
    <w:p w14:paraId="581F269E"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 правилам организации и</w:t>
      </w:r>
    </w:p>
    <w:p w14:paraId="3E19729C"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проведения закупа лекарственных</w:t>
      </w:r>
    </w:p>
    <w:p w14:paraId="714EA422"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медицинских изделий и</w:t>
      </w:r>
    </w:p>
    <w:p w14:paraId="70FBA7E8"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специализированных лечебных</w:t>
      </w:r>
    </w:p>
    <w:p w14:paraId="01655D5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продуктов в рамках гарантированного</w:t>
      </w:r>
    </w:p>
    <w:p w14:paraId="28BB1918"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объема бесплатной медицинской</w:t>
      </w:r>
    </w:p>
    <w:p w14:paraId="2CBE6791"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помощи, дополнительного объема</w:t>
      </w:r>
    </w:p>
    <w:p w14:paraId="1F97ED59"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медицинской помощи для лиц,</w:t>
      </w:r>
    </w:p>
    <w:p w14:paraId="22792BFD"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содержащихся в следственных</w:t>
      </w:r>
    </w:p>
    <w:p w14:paraId="1D995108"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изоляторах и учреждениях уголовно-</w:t>
      </w:r>
    </w:p>
    <w:p w14:paraId="1DC66003"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исполнительной (пенитенциарной)</w:t>
      </w:r>
    </w:p>
    <w:p w14:paraId="5E5E027B"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системы, за счет бюджетных</w:t>
      </w:r>
    </w:p>
    <w:p w14:paraId="5792116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средств и (или) в системе</w:t>
      </w:r>
    </w:p>
    <w:p w14:paraId="19B236A5"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обязательного социального</w:t>
      </w:r>
    </w:p>
    <w:p w14:paraId="64E72172" w14:textId="77777777" w:rsidR="00633FE0" w:rsidRPr="00072A9D" w:rsidRDefault="00633FE0" w:rsidP="00633FE0">
      <w:pPr>
        <w:autoSpaceDE w:val="0"/>
        <w:autoSpaceDN w:val="0"/>
        <w:adjustRightInd w:val="0"/>
        <w:spacing w:after="0" w:line="240" w:lineRule="auto"/>
        <w:jc w:val="right"/>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медицинского страхования,</w:t>
      </w:r>
    </w:p>
    <w:p w14:paraId="11FAF386" w14:textId="77777777" w:rsidR="00633FE0" w:rsidRPr="00072A9D" w:rsidRDefault="00633FE0" w:rsidP="00633FE0">
      <w:pPr>
        <w:pStyle w:val="j13"/>
        <w:shd w:val="clear" w:color="auto" w:fill="FFFFFF"/>
        <w:spacing w:before="0" w:beforeAutospacing="0" w:after="0" w:afterAutospacing="0"/>
        <w:jc w:val="right"/>
        <w:textAlignment w:val="baseline"/>
        <w:rPr>
          <w:sz w:val="20"/>
          <w:szCs w:val="22"/>
        </w:rPr>
      </w:pPr>
      <w:r w:rsidRPr="00072A9D">
        <w:rPr>
          <w:rFonts w:eastAsia="TimesNewRomanPSMT"/>
          <w:szCs w:val="28"/>
        </w:rPr>
        <w:t>фармацевтических услуг</w:t>
      </w:r>
    </w:p>
    <w:p w14:paraId="635D1EBD" w14:textId="77777777" w:rsidR="00633FE0" w:rsidRPr="00072A9D" w:rsidRDefault="00633FE0" w:rsidP="00633FE0">
      <w:pPr>
        <w:pStyle w:val="4"/>
        <w:shd w:val="clear" w:color="auto" w:fill="FFFFFF"/>
        <w:spacing w:before="0" w:after="0" w:line="285" w:lineRule="atLeast"/>
        <w:ind w:firstLine="0"/>
        <w:jc w:val="left"/>
        <w:textAlignment w:val="baseline"/>
        <w:rPr>
          <w:color w:val="000000"/>
          <w:sz w:val="20"/>
          <w:lang w:val="ru-RU"/>
        </w:rPr>
      </w:pPr>
      <w:r w:rsidRPr="00072A9D">
        <w:rPr>
          <w:color w:val="000000"/>
          <w:sz w:val="20"/>
        </w:rPr>
        <w:t>Исх. № __________</w:t>
      </w:r>
      <w:r w:rsidRPr="00072A9D">
        <w:rPr>
          <w:color w:val="000000"/>
          <w:sz w:val="20"/>
        </w:rPr>
        <w:br/>
        <w:t>Дата ____________</w:t>
      </w:r>
    </w:p>
    <w:p w14:paraId="0671284F" w14:textId="77777777" w:rsidR="00633FE0" w:rsidRPr="00072A9D" w:rsidRDefault="00633FE0" w:rsidP="00633FE0">
      <w:pPr>
        <w:pStyle w:val="4"/>
        <w:shd w:val="clear" w:color="auto" w:fill="FFFFFF"/>
        <w:spacing w:before="0" w:after="0" w:line="285" w:lineRule="atLeast"/>
        <w:jc w:val="right"/>
        <w:textAlignment w:val="baseline"/>
        <w:rPr>
          <w:color w:val="000000"/>
          <w:sz w:val="20"/>
        </w:rPr>
      </w:pPr>
      <w:r w:rsidRPr="00072A9D">
        <w:rPr>
          <w:color w:val="000000"/>
          <w:sz w:val="20"/>
        </w:rPr>
        <w:br/>
        <w:t>Кому:</w:t>
      </w:r>
    </w:p>
    <w:p w14:paraId="3E24048A" w14:textId="77777777" w:rsidR="00633FE0" w:rsidRPr="00072A9D" w:rsidRDefault="00633FE0" w:rsidP="00633FE0">
      <w:pPr>
        <w:pStyle w:val="4"/>
        <w:shd w:val="clear" w:color="auto" w:fill="FFFFFF"/>
        <w:spacing w:before="0" w:after="0" w:line="285" w:lineRule="atLeast"/>
        <w:jc w:val="right"/>
        <w:textAlignment w:val="baseline"/>
        <w:rPr>
          <w:color w:val="000000"/>
          <w:sz w:val="20"/>
        </w:rPr>
      </w:pPr>
      <w:r w:rsidRPr="00072A9D">
        <w:rPr>
          <w:color w:val="000000"/>
          <w:sz w:val="20"/>
        </w:rPr>
        <w:t>____________________________________________________</w:t>
      </w:r>
      <w:r w:rsidRPr="00072A9D">
        <w:rPr>
          <w:color w:val="000000"/>
          <w:sz w:val="20"/>
        </w:rPr>
        <w:br/>
        <w:t>(наименование и реквизиты организатора закупа, заказчика)</w:t>
      </w:r>
    </w:p>
    <w:p w14:paraId="06CEF190" w14:textId="77777777" w:rsidR="00633FE0" w:rsidRPr="00072A9D" w:rsidRDefault="00633FE0" w:rsidP="00633FE0">
      <w:pPr>
        <w:autoSpaceDE w:val="0"/>
        <w:autoSpaceDN w:val="0"/>
        <w:adjustRightInd w:val="0"/>
        <w:spacing w:after="0" w:line="240" w:lineRule="auto"/>
        <w:jc w:val="center"/>
        <w:rPr>
          <w:rFonts w:ascii="Times New Roman" w:hAnsi="Times New Roman"/>
          <w:b/>
          <w:bCs/>
          <w:sz w:val="24"/>
          <w:szCs w:val="28"/>
          <w:lang w:eastAsia="ru-RU"/>
        </w:rPr>
      </w:pPr>
      <w:r w:rsidRPr="00072A9D">
        <w:rPr>
          <w:rFonts w:ascii="Times New Roman" w:hAnsi="Times New Roman"/>
          <w:b/>
          <w:bCs/>
          <w:sz w:val="24"/>
          <w:szCs w:val="28"/>
          <w:lang w:eastAsia="ru-RU"/>
        </w:rPr>
        <w:t>Банковская гарантия</w:t>
      </w:r>
    </w:p>
    <w:p w14:paraId="4C15C31B" w14:textId="77777777" w:rsidR="00633FE0" w:rsidRPr="00072A9D" w:rsidRDefault="00633FE0" w:rsidP="00633FE0">
      <w:pPr>
        <w:autoSpaceDE w:val="0"/>
        <w:autoSpaceDN w:val="0"/>
        <w:adjustRightInd w:val="0"/>
        <w:spacing w:after="0" w:line="240" w:lineRule="auto"/>
        <w:jc w:val="center"/>
        <w:rPr>
          <w:rFonts w:ascii="Times New Roman" w:hAnsi="Times New Roman"/>
          <w:b/>
          <w:bCs/>
          <w:sz w:val="24"/>
          <w:szCs w:val="28"/>
          <w:lang w:eastAsia="ru-RU"/>
        </w:rPr>
      </w:pPr>
      <w:r w:rsidRPr="00072A9D">
        <w:rPr>
          <w:rFonts w:ascii="Times New Roman" w:hAnsi="Times New Roman"/>
          <w:b/>
          <w:bCs/>
          <w:sz w:val="24"/>
          <w:szCs w:val="28"/>
          <w:lang w:eastAsia="ru-RU"/>
        </w:rPr>
        <w:t>(вид обеспечения тендерной заявки)</w:t>
      </w:r>
    </w:p>
    <w:p w14:paraId="79EAB993" w14:textId="77777777" w:rsidR="00633FE0" w:rsidRPr="00072A9D" w:rsidRDefault="00633FE0" w:rsidP="00633FE0">
      <w:pPr>
        <w:autoSpaceDE w:val="0"/>
        <w:autoSpaceDN w:val="0"/>
        <w:adjustRightInd w:val="0"/>
        <w:spacing w:after="0" w:line="240" w:lineRule="auto"/>
        <w:jc w:val="center"/>
        <w:rPr>
          <w:rFonts w:ascii="Times New Roman" w:hAnsi="Times New Roman"/>
          <w:b/>
          <w:bCs/>
          <w:sz w:val="24"/>
          <w:szCs w:val="28"/>
          <w:lang w:eastAsia="ru-RU"/>
        </w:rPr>
      </w:pPr>
      <w:r w:rsidRPr="00072A9D">
        <w:rPr>
          <w:rFonts w:ascii="Times New Roman" w:hAnsi="Times New Roman"/>
          <w:b/>
          <w:bCs/>
          <w:sz w:val="24"/>
          <w:szCs w:val="28"/>
          <w:lang w:eastAsia="ru-RU"/>
        </w:rPr>
        <w:lastRenderedPageBreak/>
        <w:t>Наименование банка (филиала</w:t>
      </w:r>
      <w:r w:rsidRPr="00072A9D">
        <w:rPr>
          <w:b/>
          <w:bCs/>
          <w:sz w:val="24"/>
          <w:szCs w:val="28"/>
          <w:lang w:eastAsia="ru-RU"/>
        </w:rPr>
        <w:t xml:space="preserve"> </w:t>
      </w:r>
      <w:r w:rsidRPr="00072A9D">
        <w:rPr>
          <w:rFonts w:ascii="Times New Roman" w:hAnsi="Times New Roman"/>
          <w:b/>
          <w:bCs/>
          <w:sz w:val="24"/>
          <w:szCs w:val="28"/>
          <w:lang w:eastAsia="ru-RU"/>
        </w:rPr>
        <w:t xml:space="preserve">банка) </w:t>
      </w:r>
      <w:r w:rsidRPr="00072A9D">
        <w:rPr>
          <w:rFonts w:ascii="Times New Roman" w:hAnsi="Times New Roman"/>
          <w:color w:val="000000"/>
          <w:sz w:val="20"/>
        </w:rPr>
        <w:t>____________________________________________________________</w:t>
      </w:r>
      <w:r w:rsidRPr="00072A9D">
        <w:rPr>
          <w:color w:val="000000"/>
          <w:sz w:val="20"/>
        </w:rPr>
        <w:br/>
        <w:t>(наименование, БИН и другие реквизиты банка)</w:t>
      </w:r>
      <w:r w:rsidRPr="00072A9D">
        <w:rPr>
          <w:color w:val="000000"/>
          <w:sz w:val="2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633FE0" w:rsidRPr="00072A9D" w14:paraId="58C0A266" w14:textId="77777777" w:rsidTr="00CE683D">
        <w:tc>
          <w:tcPr>
            <w:tcW w:w="8420" w:type="dxa"/>
            <w:tcBorders>
              <w:top w:val="nil"/>
              <w:left w:val="nil"/>
              <w:bottom w:val="nil"/>
              <w:right w:val="nil"/>
            </w:tcBorders>
            <w:shd w:val="clear" w:color="auto" w:fill="auto"/>
            <w:tcMar>
              <w:top w:w="45" w:type="dxa"/>
              <w:left w:w="75" w:type="dxa"/>
              <w:bottom w:w="45" w:type="dxa"/>
              <w:right w:w="75" w:type="dxa"/>
            </w:tcMar>
            <w:hideMark/>
          </w:tcPr>
          <w:p w14:paraId="3CDE2348" w14:textId="77777777" w:rsidR="00633FE0" w:rsidRPr="00072A9D" w:rsidRDefault="00633FE0" w:rsidP="00CE683D">
            <w:pPr>
              <w:rPr>
                <w:color w:val="000000"/>
                <w:sz w:val="2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14:paraId="30FC43C5" w14:textId="77777777" w:rsidR="00633FE0" w:rsidRPr="00072A9D" w:rsidRDefault="00633FE0" w:rsidP="00CE683D">
            <w:pPr>
              <w:rPr>
                <w:color w:val="000000"/>
                <w:sz w:val="20"/>
              </w:rPr>
            </w:pPr>
            <w:r w:rsidRPr="00072A9D">
              <w:rPr>
                <w:color w:val="000000"/>
                <w:sz w:val="20"/>
              </w:rPr>
              <w:t>"__" _____ 20__ года</w:t>
            </w:r>
          </w:p>
        </w:tc>
      </w:tr>
    </w:tbl>
    <w:p w14:paraId="712307FB" w14:textId="244A9816" w:rsidR="00633FE0" w:rsidRPr="00072A9D" w:rsidRDefault="00633FE0" w:rsidP="00633FE0">
      <w:pPr>
        <w:pStyle w:val="4"/>
        <w:shd w:val="clear" w:color="auto" w:fill="FFFFFF"/>
        <w:spacing w:before="0" w:after="0" w:line="285" w:lineRule="atLeast"/>
        <w:jc w:val="left"/>
        <w:textAlignment w:val="baseline"/>
        <w:rPr>
          <w:color w:val="000000"/>
          <w:sz w:val="20"/>
        </w:rPr>
      </w:pPr>
      <w:r w:rsidRPr="00072A9D">
        <w:rPr>
          <w:color w:val="000000"/>
          <w:sz w:val="20"/>
        </w:rPr>
        <w:t>      Банк (филиал банка) _________________________________________________________________________</w:t>
      </w:r>
      <w:r w:rsidRPr="00072A9D">
        <w:rPr>
          <w:color w:val="000000"/>
          <w:sz w:val="20"/>
        </w:rPr>
        <w:br/>
        <w:t>(наименование) (далее – Банк)</w:t>
      </w:r>
      <w:r w:rsidRPr="00072A9D">
        <w:rPr>
          <w:color w:val="000000"/>
          <w:sz w:val="20"/>
        </w:rPr>
        <w:br/>
        <w:t>проинформирован, что_______________________________________________________________________</w:t>
      </w:r>
      <w:r w:rsidRPr="00072A9D">
        <w:rPr>
          <w:color w:val="000000"/>
          <w:sz w:val="20"/>
        </w:rPr>
        <w:br/>
        <w:t>(наименование) в дальнейшем</w:t>
      </w:r>
      <w:r w:rsidRPr="00072A9D">
        <w:rPr>
          <w:color w:val="000000"/>
          <w:sz w:val="20"/>
        </w:rPr>
        <w:br/>
        <w:t>"Потенциальный поставщик", принимает участие в тендере/конкурсе по закупу</w:t>
      </w:r>
      <w:r w:rsidRPr="00072A9D">
        <w:rPr>
          <w:color w:val="000000"/>
          <w:sz w:val="20"/>
        </w:rPr>
        <w:br/>
        <w:t>__________________________________________________________________________________________,</w:t>
      </w:r>
      <w:r w:rsidRPr="00072A9D">
        <w:rPr>
          <w:color w:val="000000"/>
          <w:sz w:val="20"/>
        </w:rPr>
        <w:br/>
        <w:t>объявленном</w:t>
      </w:r>
      <w:r w:rsidRPr="00072A9D">
        <w:rPr>
          <w:color w:val="000000"/>
          <w:sz w:val="20"/>
        </w:rPr>
        <w:br/>
        <w:t>__________________________________________________________________________________________,</w:t>
      </w:r>
      <w:r w:rsidRPr="00072A9D">
        <w:rPr>
          <w:color w:val="000000"/>
          <w:sz w:val="20"/>
        </w:rPr>
        <w:br/>
        <w:t>(наименование заказчика/организатора закупа/Единого дистрибьютора)</w:t>
      </w:r>
      <w:r w:rsidRPr="00072A9D">
        <w:rPr>
          <w:color w:val="000000"/>
          <w:sz w:val="20"/>
        </w:rPr>
        <w:br/>
        <w:t>_________________ (дата, месяц, год объявления) и готов осуществить оказание услуги (наименование услуги)/</w:t>
      </w:r>
      <w:r w:rsidRPr="00072A9D">
        <w:rPr>
          <w:color w:val="000000"/>
          <w:sz w:val="20"/>
        </w:rPr>
        <w:br/>
        <w:t>поставку ______________________________________________________________</w:t>
      </w:r>
      <w:r w:rsidRPr="00072A9D">
        <w:rPr>
          <w:color w:val="000000"/>
          <w:sz w:val="20"/>
        </w:rPr>
        <w:br/>
        <w:t>(наименование и объем товара)</w:t>
      </w:r>
      <w:r w:rsidRPr="00072A9D">
        <w:rPr>
          <w:color w:val="000000"/>
          <w:sz w:val="20"/>
        </w:rPr>
        <w:br/>
        <w:t>на общую сумму________________ (прописью) тенге, из них (при участии в закупе по нескольким лотам):</w:t>
      </w:r>
      <w:r w:rsidRPr="00072A9D">
        <w:rPr>
          <w:color w:val="000000"/>
          <w:sz w:val="20"/>
        </w:rPr>
        <w:br/>
        <w:t>1) по лоту № _____ (номер в объявлении/на веб-портале закупок) – в размере ____________________________</w:t>
      </w:r>
      <w:r w:rsidRPr="00072A9D">
        <w:rPr>
          <w:color w:val="000000"/>
          <w:sz w:val="20"/>
        </w:rPr>
        <w:br/>
        <w:t>(сумма в цифрах и прописью) тенге;</w:t>
      </w:r>
      <w:r w:rsidRPr="00072A9D">
        <w:rPr>
          <w:color w:val="000000"/>
          <w:sz w:val="20"/>
        </w:rPr>
        <w:br/>
        <w:t>2)...</w:t>
      </w:r>
      <w:r w:rsidRPr="00072A9D">
        <w:rPr>
          <w:color w:val="000000"/>
          <w:sz w:val="20"/>
        </w:rPr>
        <w:br/>
        <w:t>В связи с этим Банк ___________________________________________________ (наименование банка)</w:t>
      </w:r>
      <w:r w:rsidRPr="00072A9D">
        <w:rPr>
          <w:color w:val="000000"/>
          <w:sz w:val="20"/>
        </w:rPr>
        <w:br/>
        <w:t>берет на себя безотзывное обязательство выплатить Единому дистрибьютору по первому требованию, включая</w:t>
      </w:r>
      <w:r w:rsidRPr="00072A9D">
        <w:rPr>
          <w:color w:val="000000"/>
          <w:sz w:val="20"/>
        </w:rPr>
        <w:br/>
        <w:t>требование в электронном виде на веб-портале закупок, сумму гарантийного обеспечения в размере 1 (один)</w:t>
      </w:r>
      <w:r w:rsidRPr="00072A9D">
        <w:rPr>
          <w:color w:val="000000"/>
          <w:sz w:val="20"/>
        </w:rPr>
        <w:br/>
        <w:t>процента равную ______________ (сумма в цифрах и прописью) по лоту № ____ на сумму________________</w:t>
      </w:r>
      <w:r w:rsidRPr="00072A9D">
        <w:rPr>
          <w:color w:val="000000"/>
          <w:sz w:val="20"/>
        </w:rPr>
        <w:br/>
        <w:t>(сумма в цифрах и прописью) тенге, лоту № _____ на сумму________________ (сумма в цифрах и прописью) тенге,</w:t>
      </w:r>
      <w:r w:rsidRPr="00072A9D">
        <w:rPr>
          <w:color w:val="000000"/>
          <w:sz w:val="20"/>
        </w:rPr>
        <w:br/>
        <w:t xml:space="preserve">по получении требования на оплату по основаниям, предусмотренным постановлением </w:t>
      </w:r>
      <w:r w:rsidR="000C3520" w:rsidRPr="00072A9D">
        <w:rPr>
          <w:color w:val="000000"/>
          <w:sz w:val="20"/>
          <w:lang w:val="ru-RU"/>
        </w:rPr>
        <w:t>Приказ Министра</w:t>
      </w:r>
      <w:r w:rsidRPr="00072A9D">
        <w:rPr>
          <w:color w:val="000000"/>
          <w:sz w:val="20"/>
        </w:rPr>
        <w:br/>
        <w:t xml:space="preserve">Республики Казахстан от </w:t>
      </w:r>
      <w:r w:rsidR="000C3520" w:rsidRPr="00072A9D">
        <w:rPr>
          <w:color w:val="000000"/>
          <w:sz w:val="20"/>
          <w:lang w:val="ru-RU"/>
        </w:rPr>
        <w:t>7</w:t>
      </w:r>
      <w:r w:rsidRPr="00072A9D">
        <w:rPr>
          <w:color w:val="000000"/>
          <w:sz w:val="20"/>
        </w:rPr>
        <w:t xml:space="preserve"> июня 202</w:t>
      </w:r>
      <w:r w:rsidR="000C3520" w:rsidRPr="00072A9D">
        <w:rPr>
          <w:color w:val="000000"/>
          <w:sz w:val="20"/>
          <w:lang w:val="ru-RU"/>
        </w:rPr>
        <w:t>3</w:t>
      </w:r>
      <w:r w:rsidRPr="00072A9D">
        <w:rPr>
          <w:color w:val="000000"/>
          <w:sz w:val="20"/>
        </w:rPr>
        <w:t xml:space="preserve"> года № </w:t>
      </w:r>
      <w:r w:rsidR="000C3520" w:rsidRPr="00072A9D">
        <w:rPr>
          <w:color w:val="000000"/>
          <w:sz w:val="20"/>
          <w:lang w:val="ru-RU"/>
        </w:rPr>
        <w:t>110</w:t>
      </w:r>
      <w:r w:rsidRPr="00072A9D">
        <w:rPr>
          <w:color w:val="000000"/>
          <w:sz w:val="20"/>
        </w:rPr>
        <w:t xml:space="preserve"> "Об утверждении Правил организации и проведения закупа</w:t>
      </w:r>
      <w:r w:rsidRPr="00072A9D">
        <w:rPr>
          <w:color w:val="000000"/>
          <w:sz w:val="20"/>
        </w:rPr>
        <w:br/>
        <w:t>лекарственных средств, медицинских изделий и специализированных лечебных продуктов в рамках гарантированного</w:t>
      </w:r>
      <w:r w:rsidRPr="00072A9D">
        <w:rPr>
          <w:color w:val="000000"/>
          <w:sz w:val="20"/>
        </w:rPr>
        <w:br/>
        <w:t>объема бесплатной медицинской помощи и (или) в системе обязательного социального медицинского страхования,</w:t>
      </w:r>
      <w:r w:rsidRPr="00072A9D">
        <w:rPr>
          <w:color w:val="000000"/>
          <w:sz w:val="20"/>
        </w:rPr>
        <w:br/>
        <w:t>фармацевтических услуг и признании утратившими силу некоторых решений Правительства Республики Казахстан"</w:t>
      </w:r>
      <w:r w:rsidRPr="00072A9D">
        <w:rPr>
          <w:color w:val="000000"/>
          <w:sz w:val="20"/>
        </w:rPr>
        <w:br/>
        <w:t>(далее – Правила).</w:t>
      </w:r>
      <w:r w:rsidRPr="00072A9D">
        <w:rPr>
          <w:color w:val="000000"/>
          <w:sz w:val="20"/>
        </w:rPr>
        <w:br/>
        <w:t>Данная гарантия вступает в силу с момента вскрытия тендерной заявки Потенциального поставщика и действует</w:t>
      </w:r>
      <w:r w:rsidRPr="00072A9D">
        <w:rPr>
          <w:color w:val="000000"/>
          <w:sz w:val="20"/>
        </w:rPr>
        <w:br/>
        <w:t>до принятия по ней решения по существу в соответствии с Правилами, а при признании Потенциального поставщика</w:t>
      </w:r>
      <w:r w:rsidRPr="00072A9D">
        <w:rPr>
          <w:color w:val="000000"/>
          <w:sz w:val="20"/>
        </w:rPr>
        <w:br/>
        <w:t xml:space="preserve">победителем закупа – до представления им соответствующего гарантийного обеспечения по заключенному </w:t>
      </w:r>
      <w:r w:rsidRPr="00072A9D">
        <w:rPr>
          <w:color w:val="000000"/>
          <w:sz w:val="20"/>
        </w:rPr>
        <w:lastRenderedPageBreak/>
        <w:t>договору.</w:t>
      </w:r>
      <w:r w:rsidRPr="00072A9D">
        <w:rPr>
          <w:color w:val="000000"/>
          <w:sz w:val="20"/>
        </w:rPr>
        <w:br/>
        <w:t>Должность, Ф.И.О. (при его наличии) _________________</w:t>
      </w:r>
    </w:p>
    <w:p w14:paraId="67F61BB9" w14:textId="77777777" w:rsidR="00633FE0" w:rsidRPr="00072A9D" w:rsidRDefault="00633FE0" w:rsidP="00633FE0">
      <w:pPr>
        <w:pStyle w:val="4"/>
        <w:shd w:val="clear" w:color="auto" w:fill="FFFFFF"/>
        <w:spacing w:before="0" w:after="0"/>
        <w:textAlignment w:val="baseline"/>
        <w:rPr>
          <w:color w:val="000000"/>
          <w:sz w:val="20"/>
        </w:rPr>
      </w:pPr>
    </w:p>
    <w:p w14:paraId="679265A4" w14:textId="77777777" w:rsidR="00633FE0" w:rsidRPr="00072A9D" w:rsidRDefault="00633FE0" w:rsidP="00633FE0">
      <w:pPr>
        <w:pStyle w:val="4"/>
        <w:shd w:val="clear" w:color="auto" w:fill="FFFFFF"/>
        <w:spacing w:before="0" w:after="0"/>
        <w:textAlignment w:val="baseline"/>
        <w:rPr>
          <w:color w:val="000000"/>
          <w:sz w:val="20"/>
        </w:rPr>
      </w:pPr>
    </w:p>
    <w:p w14:paraId="765231D2" w14:textId="77777777" w:rsidR="00633FE0" w:rsidRPr="00072A9D" w:rsidRDefault="00633FE0" w:rsidP="00633FE0">
      <w:pPr>
        <w:pStyle w:val="4"/>
        <w:shd w:val="clear" w:color="auto" w:fill="FFFFFF"/>
        <w:spacing w:before="0" w:after="0"/>
        <w:textAlignment w:val="baseline"/>
        <w:rPr>
          <w:bCs/>
          <w:spacing w:val="2"/>
          <w:sz w:val="22"/>
          <w:bdr w:val="none" w:sz="0" w:space="0" w:color="auto" w:frame="1"/>
        </w:rPr>
      </w:pPr>
    </w:p>
    <w:p w14:paraId="4A4E3F0C" w14:textId="77777777" w:rsidR="00633FE0" w:rsidRPr="00072A9D" w:rsidRDefault="00633FE0" w:rsidP="00633FE0">
      <w:pPr>
        <w:pStyle w:val="j15"/>
        <w:shd w:val="clear" w:color="auto" w:fill="FFFFFF"/>
        <w:spacing w:before="0" w:beforeAutospacing="0" w:after="0" w:afterAutospacing="0"/>
        <w:ind w:firstLine="6237"/>
        <w:jc w:val="right"/>
        <w:textAlignment w:val="baseline"/>
        <w:rPr>
          <w:sz w:val="22"/>
        </w:rPr>
      </w:pPr>
    </w:p>
    <w:p w14:paraId="36D58FA5" w14:textId="77777777" w:rsidR="00633FE0" w:rsidRPr="00072A9D" w:rsidRDefault="00633FE0" w:rsidP="00633FE0">
      <w:pPr>
        <w:pStyle w:val="j15"/>
        <w:shd w:val="clear" w:color="auto" w:fill="FFFFFF"/>
        <w:spacing w:before="0" w:beforeAutospacing="0" w:after="0" w:afterAutospacing="0"/>
        <w:textAlignment w:val="baseline"/>
        <w:rPr>
          <w:sz w:val="22"/>
        </w:rPr>
      </w:pPr>
    </w:p>
    <w:p w14:paraId="39F47014" w14:textId="77777777" w:rsidR="00633FE0" w:rsidRPr="00072A9D" w:rsidRDefault="00633FE0" w:rsidP="00633FE0">
      <w:pPr>
        <w:pStyle w:val="j15"/>
        <w:shd w:val="clear" w:color="auto" w:fill="FFFFFF"/>
        <w:spacing w:before="0" w:beforeAutospacing="0" w:after="0" w:afterAutospacing="0"/>
        <w:textAlignment w:val="baseline"/>
        <w:rPr>
          <w:sz w:val="22"/>
        </w:rPr>
      </w:pPr>
    </w:p>
    <w:p w14:paraId="717C7F83" w14:textId="77777777" w:rsidR="00633FE0" w:rsidRPr="00072A9D" w:rsidRDefault="00633FE0" w:rsidP="00633FE0">
      <w:pPr>
        <w:pStyle w:val="j15"/>
        <w:shd w:val="clear" w:color="auto" w:fill="FFFFFF"/>
        <w:spacing w:before="0" w:beforeAutospacing="0" w:after="0" w:afterAutospacing="0"/>
        <w:textAlignment w:val="baseline"/>
        <w:rPr>
          <w:sz w:val="22"/>
        </w:rPr>
      </w:pPr>
    </w:p>
    <w:p w14:paraId="5034B309" w14:textId="77777777" w:rsidR="00633FE0" w:rsidRPr="00072A9D" w:rsidRDefault="00633FE0" w:rsidP="00633FE0">
      <w:pPr>
        <w:pStyle w:val="j15"/>
        <w:shd w:val="clear" w:color="auto" w:fill="FFFFFF"/>
        <w:spacing w:before="0" w:beforeAutospacing="0" w:after="0" w:afterAutospacing="0"/>
        <w:ind w:firstLine="6237"/>
        <w:jc w:val="right"/>
        <w:textAlignment w:val="baseline"/>
        <w:rPr>
          <w:sz w:val="22"/>
        </w:rPr>
      </w:pPr>
    </w:p>
    <w:p w14:paraId="10C53039" w14:textId="77777777" w:rsidR="00633FE0" w:rsidRPr="00072A9D" w:rsidRDefault="00633FE0" w:rsidP="00633FE0">
      <w:pPr>
        <w:pStyle w:val="j15"/>
        <w:shd w:val="clear" w:color="auto" w:fill="FFFFFF"/>
        <w:spacing w:before="0" w:beforeAutospacing="0" w:after="0" w:afterAutospacing="0"/>
        <w:ind w:firstLine="6237"/>
        <w:jc w:val="right"/>
        <w:textAlignment w:val="baseline"/>
        <w:rPr>
          <w:sz w:val="22"/>
        </w:rPr>
      </w:pPr>
    </w:p>
    <w:p w14:paraId="77D7A6E9" w14:textId="77777777" w:rsidR="00633FE0" w:rsidRPr="00072A9D" w:rsidRDefault="00633FE0" w:rsidP="00633FE0">
      <w:pPr>
        <w:pStyle w:val="j15"/>
        <w:shd w:val="clear" w:color="auto" w:fill="FFFFFF"/>
        <w:spacing w:before="0" w:beforeAutospacing="0" w:after="0" w:afterAutospacing="0"/>
        <w:ind w:firstLine="6237"/>
        <w:jc w:val="right"/>
        <w:textAlignment w:val="baseline"/>
        <w:rPr>
          <w:sz w:val="22"/>
        </w:rPr>
      </w:pPr>
    </w:p>
    <w:p w14:paraId="272B3F4B" w14:textId="77777777" w:rsidR="00633FE0" w:rsidRPr="00072A9D" w:rsidRDefault="00633FE0" w:rsidP="00633FE0">
      <w:pPr>
        <w:pStyle w:val="j15"/>
        <w:shd w:val="clear" w:color="auto" w:fill="FFFFFF"/>
        <w:spacing w:before="0" w:beforeAutospacing="0" w:after="0" w:afterAutospacing="0"/>
        <w:ind w:firstLine="6237"/>
        <w:jc w:val="right"/>
        <w:textAlignment w:val="baseline"/>
        <w:rPr>
          <w:sz w:val="22"/>
        </w:rPr>
      </w:pPr>
    </w:p>
    <w:p w14:paraId="4127E375" w14:textId="77777777" w:rsidR="00633FE0" w:rsidRPr="00072A9D" w:rsidRDefault="00633FE0" w:rsidP="00633FE0">
      <w:pPr>
        <w:pStyle w:val="j15"/>
        <w:shd w:val="clear" w:color="auto" w:fill="FFFFFF"/>
        <w:spacing w:before="0" w:beforeAutospacing="0" w:after="0" w:afterAutospacing="0"/>
        <w:ind w:firstLine="6237"/>
        <w:textAlignment w:val="baseline"/>
        <w:rPr>
          <w:sz w:val="22"/>
        </w:rPr>
      </w:pPr>
    </w:p>
    <w:p w14:paraId="324DD6B9" w14:textId="77777777" w:rsidR="00633FE0" w:rsidRPr="00072A9D" w:rsidRDefault="00633FE0" w:rsidP="00633FE0">
      <w:pPr>
        <w:jc w:val="right"/>
        <w:rPr>
          <w:rFonts w:ascii="Times New Roman" w:hAnsi="Times New Roman"/>
          <w:bCs/>
          <w:i/>
          <w:szCs w:val="24"/>
        </w:rPr>
      </w:pPr>
      <w:r w:rsidRPr="00072A9D">
        <w:rPr>
          <w:rFonts w:ascii="Times New Roman" w:hAnsi="Times New Roman"/>
          <w:bCs/>
          <w:i/>
          <w:szCs w:val="24"/>
        </w:rPr>
        <w:t>Приложение 6</w:t>
      </w:r>
    </w:p>
    <w:p w14:paraId="6F333B2A" w14:textId="77777777" w:rsidR="00633FE0" w:rsidRPr="00072A9D" w:rsidRDefault="00633FE0" w:rsidP="00633FE0">
      <w:pPr>
        <w:jc w:val="right"/>
        <w:rPr>
          <w:rFonts w:ascii="Times New Roman" w:hAnsi="Times New Roman"/>
          <w:bCs/>
          <w:i/>
          <w:szCs w:val="24"/>
        </w:rPr>
      </w:pPr>
      <w:r w:rsidRPr="00072A9D">
        <w:rPr>
          <w:rFonts w:ascii="Times New Roman" w:hAnsi="Times New Roman"/>
          <w:bCs/>
          <w:i/>
          <w:szCs w:val="24"/>
        </w:rPr>
        <w:t>к Тендерной документации</w:t>
      </w:r>
    </w:p>
    <w:p w14:paraId="1B71B0CC" w14:textId="77777777" w:rsidR="00633FE0" w:rsidRPr="00072A9D" w:rsidRDefault="00633FE0" w:rsidP="00633FE0">
      <w:pPr>
        <w:tabs>
          <w:tab w:val="left" w:pos="7530"/>
        </w:tabs>
        <w:jc w:val="right"/>
        <w:rPr>
          <w:rFonts w:ascii="Times New Roman" w:hAnsi="Times New Roman"/>
          <w:szCs w:val="24"/>
        </w:rPr>
      </w:pPr>
    </w:p>
    <w:p w14:paraId="7398435E" w14:textId="77777777" w:rsidR="00633FE0" w:rsidRPr="00072A9D" w:rsidRDefault="00633FE0" w:rsidP="00633FE0">
      <w:pPr>
        <w:tabs>
          <w:tab w:val="left" w:pos="7530"/>
        </w:tabs>
        <w:jc w:val="right"/>
        <w:rPr>
          <w:rFonts w:ascii="Times New Roman" w:hAnsi="Times New Roman"/>
          <w:szCs w:val="24"/>
        </w:rPr>
      </w:pPr>
    </w:p>
    <w:p w14:paraId="335D755F" w14:textId="77777777" w:rsidR="00633FE0" w:rsidRPr="00072A9D" w:rsidRDefault="00633FE0" w:rsidP="00633FE0">
      <w:pPr>
        <w:jc w:val="center"/>
        <w:rPr>
          <w:rFonts w:ascii="Times New Roman" w:hAnsi="Times New Roman"/>
          <w:b/>
          <w:color w:val="000000"/>
          <w:szCs w:val="24"/>
        </w:rPr>
      </w:pPr>
      <w:r w:rsidRPr="00072A9D">
        <w:rPr>
          <w:rFonts w:ascii="Times New Roman" w:hAnsi="Times New Roman"/>
          <w:b/>
          <w:color w:val="000000"/>
          <w:szCs w:val="24"/>
        </w:rPr>
        <w:t>Типовой договор закупа лекарственных средств и (или) медицинских изделий</w:t>
      </w:r>
      <w:r w:rsidRPr="00072A9D">
        <w:rPr>
          <w:rFonts w:ascii="Times New Roman" w:hAnsi="Times New Roman"/>
          <w:szCs w:val="24"/>
        </w:rPr>
        <w:br/>
      </w:r>
      <w:r w:rsidRPr="00072A9D">
        <w:rPr>
          <w:rFonts w:ascii="Times New Roman" w:hAnsi="Times New Roman"/>
          <w:b/>
          <w:color w:val="000000"/>
          <w:szCs w:val="24"/>
        </w:rPr>
        <w:t>(между заказчиком и поставщиком)</w:t>
      </w:r>
    </w:p>
    <w:p w14:paraId="236C79AE" w14:textId="77777777" w:rsidR="00633FE0" w:rsidRPr="00072A9D" w:rsidRDefault="00633FE0" w:rsidP="00633FE0">
      <w:pPr>
        <w:rPr>
          <w:rFonts w:ascii="Times New Roman" w:hAnsi="Times New Roman"/>
          <w:b/>
          <w:color w:val="000000"/>
          <w:szCs w:val="24"/>
        </w:rPr>
      </w:pPr>
    </w:p>
    <w:p w14:paraId="1384DC95" w14:textId="1CE5CD3C" w:rsidR="00633FE0" w:rsidRPr="00072A9D" w:rsidRDefault="00633FE0" w:rsidP="00633FE0">
      <w:pPr>
        <w:jc w:val="both"/>
        <w:rPr>
          <w:rFonts w:ascii="Times New Roman" w:eastAsia="Arial Unicode MS" w:hAnsi="Times New Roman"/>
          <w:szCs w:val="24"/>
        </w:rPr>
      </w:pPr>
      <w:r w:rsidRPr="00072A9D">
        <w:rPr>
          <w:rFonts w:ascii="Times New Roman" w:eastAsia="Arial Unicode MS" w:hAnsi="Times New Roman"/>
          <w:szCs w:val="24"/>
        </w:rPr>
        <w:t>г. Алматы                                                                                                «___» __________ 20</w:t>
      </w:r>
      <w:r w:rsidR="00D812BD" w:rsidRPr="00072A9D">
        <w:rPr>
          <w:rFonts w:ascii="Times New Roman" w:eastAsia="Arial Unicode MS" w:hAnsi="Times New Roman"/>
          <w:szCs w:val="24"/>
        </w:rPr>
        <w:t>24</w:t>
      </w:r>
      <w:r w:rsidRPr="00072A9D">
        <w:rPr>
          <w:rFonts w:ascii="Times New Roman" w:eastAsia="Arial Unicode MS" w:hAnsi="Times New Roman"/>
          <w:szCs w:val="24"/>
        </w:rPr>
        <w:t>г.</w:t>
      </w:r>
    </w:p>
    <w:p w14:paraId="6B0F07D5" w14:textId="77777777" w:rsidR="00633FE0" w:rsidRPr="00072A9D" w:rsidRDefault="00633FE0" w:rsidP="00633FE0">
      <w:pPr>
        <w:rPr>
          <w:rFonts w:ascii="Times New Roman" w:hAnsi="Times New Roman"/>
          <w:szCs w:val="24"/>
        </w:rPr>
      </w:pPr>
    </w:p>
    <w:p w14:paraId="3AAC7010" w14:textId="77777777" w:rsidR="00633FE0" w:rsidRPr="00072A9D" w:rsidRDefault="00633FE0" w:rsidP="00633FE0">
      <w:pPr>
        <w:widowControl w:val="0"/>
        <w:suppressAutoHyphens/>
        <w:jc w:val="both"/>
        <w:rPr>
          <w:rFonts w:ascii="Times New Roman" w:hAnsi="Times New Roman"/>
          <w:b/>
          <w:color w:val="00000A"/>
          <w:szCs w:val="24"/>
        </w:rPr>
      </w:pPr>
      <w:bookmarkStart w:id="4" w:name="z253"/>
      <w:r w:rsidRPr="00072A9D">
        <w:rPr>
          <w:rFonts w:ascii="Times New Roman" w:eastAsia="Arial Unicode MS" w:hAnsi="Times New Roman"/>
          <w:b/>
          <w:szCs w:val="24"/>
        </w:rPr>
        <w:t xml:space="preserve">КГП на ПХВ </w:t>
      </w:r>
      <w:r w:rsidRPr="00072A9D">
        <w:rPr>
          <w:rFonts w:ascii="Times New Roman" w:hAnsi="Times New Roman"/>
          <w:b/>
          <w:color w:val="00000A"/>
          <w:szCs w:val="24"/>
        </w:rPr>
        <w:t>«Центр перинатологии и детской кардиохирургии» УОЗ г.Алматы</w:t>
      </w:r>
    </w:p>
    <w:p w14:paraId="0453EF0E" w14:textId="77777777" w:rsidR="00633FE0" w:rsidRPr="00072A9D" w:rsidRDefault="00633FE0" w:rsidP="00633FE0">
      <w:pPr>
        <w:autoSpaceDE w:val="0"/>
        <w:autoSpaceDN w:val="0"/>
        <w:adjustRightInd w:val="0"/>
        <w:spacing w:after="0" w:line="240" w:lineRule="auto"/>
        <w:jc w:val="both"/>
        <w:rPr>
          <w:rFonts w:ascii="Times New Roman" w:eastAsia="Arial Unicode MS" w:hAnsi="Times New Roman"/>
          <w:szCs w:val="24"/>
        </w:rPr>
      </w:pPr>
      <w:r w:rsidRPr="00072A9D">
        <w:rPr>
          <w:rFonts w:ascii="Times New Roman" w:eastAsia="Arial Unicode MS" w:hAnsi="Times New Roman"/>
          <w:szCs w:val="24"/>
        </w:rPr>
        <w:t xml:space="preserve">именуемое в дальнейшем «Заказчик», в лице директора,  действующего на основании Устава с одной стороны, и _________________________ (полное наименование поставщика – победителя тендера) ___________, </w:t>
      </w:r>
      <w:bookmarkStart w:id="5" w:name="z348"/>
      <w:bookmarkEnd w:id="4"/>
      <w:r w:rsidRPr="00072A9D">
        <w:rPr>
          <w:rFonts w:ascii="Times New Roman" w:eastAsia="Arial Unicode MS" w:hAnsi="Times New Roman"/>
          <w:szCs w:val="24"/>
        </w:rPr>
        <w:t>именуемый в дальнейшем "Поставщик", в лице ______________________________,</w:t>
      </w:r>
      <w:r w:rsidRPr="00072A9D">
        <w:rPr>
          <w:rFonts w:ascii="Times New Roman" w:eastAsia="Arial Unicode MS" w:hAnsi="Times New Roman"/>
          <w:szCs w:val="24"/>
        </w:rPr>
        <w:br/>
        <w:t>должность, фамилия, имя, отчество (при его наличии) уполномоченного лица,</w:t>
      </w:r>
      <w:r w:rsidRPr="00072A9D">
        <w:rPr>
          <w:rFonts w:ascii="Times New Roman" w:eastAsia="Arial Unicode MS" w:hAnsi="Times New Roman"/>
          <w:szCs w:val="24"/>
        </w:rPr>
        <w:br/>
        <w:t>действующего на основании __________, (устава, положения) с другой стороны,</w:t>
      </w:r>
      <w:r w:rsidRPr="00072A9D">
        <w:rPr>
          <w:rFonts w:ascii="Times New Roman" w:eastAsia="Arial Unicode MS" w:hAnsi="Times New Roman"/>
          <w:szCs w:val="24"/>
        </w:rPr>
        <w:br/>
        <w:t>на основании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 (пенитенциарной)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2306AC60" w14:textId="77777777" w:rsidR="00633FE0" w:rsidRPr="00072A9D" w:rsidRDefault="00633FE0" w:rsidP="00633FE0">
      <w:pPr>
        <w:autoSpaceDE w:val="0"/>
        <w:autoSpaceDN w:val="0"/>
        <w:adjustRightInd w:val="0"/>
        <w:spacing w:after="0" w:line="240" w:lineRule="auto"/>
        <w:jc w:val="both"/>
        <w:rPr>
          <w:rFonts w:ascii="Times New Roman" w:eastAsia="Arial Unicode MS" w:hAnsi="Times New Roman"/>
          <w:szCs w:val="24"/>
        </w:rPr>
      </w:pPr>
      <w:r w:rsidRPr="00072A9D">
        <w:rPr>
          <w:rFonts w:ascii="Times New Roman" w:eastAsia="Arial Unicode MS" w:hAnsi="Times New Roman"/>
          <w:szCs w:val="24"/>
        </w:rPr>
        <w:t>(далее – Правила), и протокола об итогах закупа способом</w:t>
      </w:r>
      <w:r w:rsidRPr="00072A9D">
        <w:rPr>
          <w:rFonts w:ascii="Times New Roman" w:eastAsia="TimesNewRomanPSMT" w:hAnsi="Times New Roman"/>
          <w:sz w:val="24"/>
          <w:szCs w:val="28"/>
          <w:lang w:eastAsia="ru-RU"/>
        </w:rPr>
        <w:t>______________________ (</w:t>
      </w:r>
      <w:r w:rsidRPr="00072A9D">
        <w:rPr>
          <w:rFonts w:ascii="Times New Roman" w:eastAsia="Arial Unicode MS" w:hAnsi="Times New Roman"/>
          <w:szCs w:val="24"/>
        </w:rPr>
        <w:t>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p>
    <w:p w14:paraId="520FB2DE"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1. Термины, применяемые в Договоре</w:t>
      </w:r>
    </w:p>
    <w:p w14:paraId="3F4DE03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 В данном Договоре нижеперечисленные понятия будут иметь следующее толкование:</w:t>
      </w:r>
    </w:p>
    <w:p w14:paraId="29A06C16"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lastRenderedPageBreak/>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A5F5F5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 цена Договора – сумма, которая должна быть выплачена Заказчиком Поставщику в соответствии с условиями Договора;</w:t>
      </w:r>
    </w:p>
    <w:p w14:paraId="07DA1E5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5C9F7B8"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4031361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AF41D6B"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42195349"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2. Предмет Договора</w:t>
      </w:r>
    </w:p>
    <w:p w14:paraId="609CE0F3"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6EA46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 Перечисленные ниже документы и условия, оговоренные в них, образуют данный Договор и считаются его неотъемлемой частью, а именно:</w:t>
      </w:r>
    </w:p>
    <w:p w14:paraId="18A6640E"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 настоящий Договор;</w:t>
      </w:r>
    </w:p>
    <w:p w14:paraId="4259362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 перечень закупаемых товаров;</w:t>
      </w:r>
    </w:p>
    <w:p w14:paraId="737EE0BC"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 техническая спецификация;</w:t>
      </w:r>
    </w:p>
    <w:p w14:paraId="65808E7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0FE598E3"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lastRenderedPageBreak/>
        <w:t>3. Цена Договора и оплата</w:t>
      </w:r>
    </w:p>
    <w:p w14:paraId="7626FE66"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 Цена Договора (для ГУ указать наименование товаров согласно бюджетной программы/специфики) составляет ______________________________________</w:t>
      </w:r>
      <w:r w:rsidRPr="00072A9D">
        <w:rPr>
          <w:rFonts w:eastAsia="Arial Unicode MS"/>
          <w:sz w:val="22"/>
        </w:rPr>
        <w:br/>
        <w:t>тенге (указать сумму цифрами и прописью) и соответствует цене, указанной Поставщиком в его тендерной заявке.</w:t>
      </w:r>
    </w:p>
    <w:p w14:paraId="50FA8943"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5. Оплата Поставщику за поставленные товары производиться на следующих условиях:</w:t>
      </w:r>
    </w:p>
    <w:p w14:paraId="3670B31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Форма оплаты _____________ (перечисление, за наличный расчет, аккредитив и иные платежи)</w:t>
      </w:r>
    </w:p>
    <w:p w14:paraId="1C928A50"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Сроки выплат ____ (пример: % после приемки товара в пункте назначения или предоплата, или иное).</w:t>
      </w:r>
    </w:p>
    <w:p w14:paraId="3CD0F18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6. Необходимые документы, предшествующие оплате:</w:t>
      </w:r>
    </w:p>
    <w:p w14:paraId="36CFD44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5E0EFBF5"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 счет-фактура, накладная, акт приемки-передачи;</w:t>
      </w:r>
    </w:p>
    <w:p w14:paraId="7FE4DC3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09E20221"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4. Условия поставки и приемки товара</w:t>
      </w:r>
    </w:p>
    <w:p w14:paraId="3E786A1B"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7. Товары, поставляемые в рамках Договора, должны соответствовать или быть выше стандартов, указанных в технической спецификации.</w:t>
      </w:r>
    </w:p>
    <w:p w14:paraId="2C8B578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8AA18C7"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0858DB8"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E9A9667"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lastRenderedPageBreak/>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B8896A1"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077495"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31046A8"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2735C4B"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4EA88B1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2ED46FA"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5. Особенности поставки и приемки медицинской техники</w:t>
      </w:r>
    </w:p>
    <w:p w14:paraId="53C8B930"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5675548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15. В рамках данного Договора Поставщик должен предоставить услуги, указанные в тендерной документации.</w:t>
      </w:r>
    </w:p>
    <w:p w14:paraId="6E37D28B"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16. Цены на сопутствующие услуги включены в цену Договора.</w:t>
      </w:r>
    </w:p>
    <w:p w14:paraId="6E951E19"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69B08BCE"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18. Поставщик, в случае прекращения производства им запасных частей, должен:</w:t>
      </w:r>
    </w:p>
    <w:p w14:paraId="34F05F3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0482753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BD862FB"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19. Поставщик гарантирует, что товары, поставленные в рамках Договора:</w:t>
      </w:r>
    </w:p>
    <w:p w14:paraId="5759E50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EB490C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0228AC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283259B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EA7C8F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22. Заказчик обязан оперативно уведомить Поставщика в письменном виде обо всех претензиях, связанных с данной гарантией.</w:t>
      </w:r>
    </w:p>
    <w:p w14:paraId="75D6B57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8FCF72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2BA2EB30"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4255D9E"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w:t>
      </w:r>
      <w:r w:rsidRPr="00072A9D">
        <w:rPr>
          <w:rFonts w:eastAsia="Arial Unicode MS"/>
          <w:sz w:val="22"/>
        </w:rPr>
        <w:lastRenderedPageBreak/>
        <w:t>быть предъявлены в течение 30 (тридцати) дней со дня получения Поставщиком распоряжения об изменениях от Заказчика.</w:t>
      </w:r>
    </w:p>
    <w:p w14:paraId="48852D52"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6. Ответственность Сторон</w:t>
      </w:r>
    </w:p>
    <w:p w14:paraId="38288219"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513D4B9"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28. Поставка товаров и предоставление услуг должны осуществляться Поставщиком в соответствии с графиком, указанным в таблице цен.</w:t>
      </w:r>
    </w:p>
    <w:p w14:paraId="64D4764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29. Задержка с выполнением поставки со стороны поставщика приводит к удержанию обеспечения исполнения договора и выплате неустойки.</w:t>
      </w:r>
    </w:p>
    <w:p w14:paraId="45CB518C"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4043F1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1F4A63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199CF3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74B064F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w:t>
      </w:r>
      <w:r w:rsidRPr="00072A9D">
        <w:rPr>
          <w:rFonts w:eastAsia="Arial Unicode MS"/>
          <w:sz w:val="22"/>
        </w:rPr>
        <w:lastRenderedPageBreak/>
        <w:t>обстоятельства как основание, освобождающее от ответственности за ненадлежащее исполнение, либо неисполнение обязательств по Договору.</w:t>
      </w:r>
    </w:p>
    <w:p w14:paraId="2E1F84EC"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A3B15F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7C79D53"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FEB29C7"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BAEB313"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818BC70"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4801FB0A"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7. Конфиденциальность</w:t>
      </w:r>
    </w:p>
    <w:p w14:paraId="0F088D1F"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561A939C"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1) во время раскрытия находилась в публичном доступе;</w:t>
      </w:r>
    </w:p>
    <w:p w14:paraId="549DAE19"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lastRenderedPageBreak/>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02CDA89"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3) во время раскрытия другой Стороной находилась во владении у Стороны и не была приобретена прямо или косвенно у такой Стороны;</w:t>
      </w:r>
    </w:p>
    <w:p w14:paraId="13C8915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07D5D3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346E35A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30C9791"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8. Заключительные положения</w:t>
      </w:r>
    </w:p>
    <w:p w14:paraId="151F57FE"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6E7F553C"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25F5C4DA"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8DA1F4"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45. Налоги и другие обязательные платежи в бюджет подлежат уплате в соответствии с налоговым законодательством Республики Казахстан.</w:t>
      </w:r>
    </w:p>
    <w:p w14:paraId="348B07C6"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46. Поставщик обязан внести обеспечение исполнения Договора в форме, объеме и на условиях, предусмотренных в тендерной документации.</w:t>
      </w:r>
    </w:p>
    <w:p w14:paraId="54B6139D"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681B6252" w14:textId="77777777" w:rsidR="00633FE0" w:rsidRPr="00072A9D" w:rsidRDefault="00633FE0" w:rsidP="00633FE0">
      <w:pPr>
        <w:pStyle w:val="4"/>
        <w:shd w:val="clear" w:color="auto" w:fill="FFFFFF"/>
        <w:spacing w:before="0" w:after="360" w:line="285" w:lineRule="atLeast"/>
        <w:textAlignment w:val="baseline"/>
        <w:rPr>
          <w:rFonts w:eastAsia="Arial Unicode MS"/>
          <w:sz w:val="22"/>
        </w:rPr>
      </w:pPr>
      <w:r w:rsidRPr="00072A9D">
        <w:rPr>
          <w:rFonts w:eastAsia="Arial Unicode MS"/>
          <w:sz w:val="22"/>
        </w:rPr>
        <w:t>      Дата регистрации в территориальном органе казначейства (для государственных органов и государственных учреждений): ________________.</w:t>
      </w:r>
    </w:p>
    <w:p w14:paraId="7D97E064" w14:textId="77777777" w:rsidR="00633FE0" w:rsidRPr="00072A9D" w:rsidRDefault="00633FE0" w:rsidP="00633FE0">
      <w:pPr>
        <w:autoSpaceDE w:val="0"/>
        <w:autoSpaceDN w:val="0"/>
        <w:adjustRightInd w:val="0"/>
        <w:spacing w:after="0" w:line="240" w:lineRule="auto"/>
        <w:jc w:val="both"/>
        <w:rPr>
          <w:rFonts w:ascii="Times New Roman" w:eastAsia="Arial Unicode MS" w:hAnsi="Times New Roman"/>
          <w:szCs w:val="20"/>
          <w:lang w:eastAsia="x-none"/>
        </w:rPr>
      </w:pPr>
      <w:r w:rsidRPr="00072A9D">
        <w:rPr>
          <w:rFonts w:ascii="Times New Roman" w:eastAsia="Arial Unicode MS" w:hAnsi="Times New Roman"/>
          <w:sz w:val="20"/>
        </w:rPr>
        <w:lastRenderedPageBreak/>
        <w:t xml:space="preserve">      48. </w:t>
      </w:r>
      <w:r w:rsidRPr="00072A9D">
        <w:rPr>
          <w:rFonts w:ascii="Times New Roman" w:eastAsia="Arial Unicode MS" w:hAnsi="Times New Roman"/>
          <w:szCs w:val="20"/>
          <w:lang w:val="x-none" w:eastAsia="x-none"/>
        </w:rPr>
        <w:t>Настоящий Договор закупа товара регулирует правоотношения,</w:t>
      </w:r>
      <w:r w:rsidRPr="00072A9D">
        <w:rPr>
          <w:rFonts w:ascii="Times New Roman" w:eastAsia="Arial Unicode MS" w:hAnsi="Times New Roman"/>
          <w:szCs w:val="20"/>
          <w:lang w:eastAsia="x-none"/>
        </w:rPr>
        <w:t xml:space="preserve"> </w:t>
      </w:r>
      <w:r w:rsidRPr="00072A9D">
        <w:rPr>
          <w:rFonts w:ascii="Times New Roman" w:eastAsia="Arial Unicode MS" w:hAnsi="Times New Roman"/>
          <w:szCs w:val="20"/>
          <w:lang w:val="x-none" w:eastAsia="x-none"/>
        </w:rPr>
        <w:t>возникающие между Заказчиком и Поставщиком в процессе осуществления</w:t>
      </w:r>
      <w:r w:rsidRPr="00072A9D">
        <w:rPr>
          <w:rFonts w:ascii="Times New Roman" w:eastAsia="Arial Unicode MS" w:hAnsi="Times New Roman"/>
          <w:szCs w:val="20"/>
          <w:lang w:eastAsia="x-none"/>
        </w:rPr>
        <w:t xml:space="preserve"> </w:t>
      </w:r>
      <w:r w:rsidRPr="00072A9D">
        <w:rPr>
          <w:rFonts w:ascii="Times New Roman" w:eastAsia="Arial Unicode MS" w:hAnsi="Times New Roman"/>
          <w:szCs w:val="20"/>
          <w:lang w:val="x-none" w:eastAsia="x-none"/>
        </w:rPr>
        <w:t>Заказчиком закупа лекарственных средств и медицинских изделий. Любые</w:t>
      </w:r>
      <w:r w:rsidRPr="00072A9D">
        <w:rPr>
          <w:rFonts w:ascii="Times New Roman" w:eastAsia="Arial Unicode MS" w:hAnsi="Times New Roman"/>
          <w:szCs w:val="20"/>
          <w:lang w:eastAsia="x-none"/>
        </w:rPr>
        <w:t xml:space="preserve"> </w:t>
      </w:r>
      <w:r w:rsidRPr="00072A9D">
        <w:rPr>
          <w:rFonts w:ascii="Times New Roman" w:eastAsia="Arial Unicode MS" w:hAnsi="Times New Roman"/>
          <w:szCs w:val="20"/>
          <w:lang w:val="x-none" w:eastAsia="x-none"/>
        </w:rPr>
        <w:t>вносимые в настоящий Договор изменения и дополнения должны соответствовать</w:t>
      </w:r>
      <w:r w:rsidRPr="00072A9D">
        <w:rPr>
          <w:rFonts w:ascii="Times New Roman" w:eastAsia="Arial Unicode MS" w:hAnsi="Times New Roman"/>
          <w:szCs w:val="20"/>
          <w:lang w:eastAsia="x-none"/>
        </w:rPr>
        <w:t xml:space="preserve"> </w:t>
      </w:r>
      <w:r w:rsidRPr="00072A9D">
        <w:rPr>
          <w:rFonts w:ascii="Times New Roman" w:eastAsia="Arial Unicode MS" w:hAnsi="Times New Roman"/>
          <w:szCs w:val="20"/>
          <w:lang w:val="x-none" w:eastAsia="x-none"/>
        </w:rPr>
        <w:t>законодательству Республики Казахстан, тендерной документации Заказчика,</w:t>
      </w:r>
      <w:r w:rsidRPr="00072A9D">
        <w:rPr>
          <w:rFonts w:ascii="Times New Roman" w:eastAsia="Arial Unicode MS" w:hAnsi="Times New Roman"/>
          <w:szCs w:val="20"/>
          <w:lang w:eastAsia="x-none"/>
        </w:rPr>
        <w:t xml:space="preserve"> тендерной заявке Поставщика и протоколу об итогах тендера</w:t>
      </w:r>
    </w:p>
    <w:p w14:paraId="46885F27" w14:textId="77777777" w:rsidR="00633FE0" w:rsidRPr="00072A9D" w:rsidRDefault="00633FE0" w:rsidP="00633FE0">
      <w:pPr>
        <w:autoSpaceDE w:val="0"/>
        <w:autoSpaceDN w:val="0"/>
        <w:adjustRightInd w:val="0"/>
        <w:spacing w:after="0" w:line="240" w:lineRule="auto"/>
        <w:jc w:val="both"/>
        <w:rPr>
          <w:rFonts w:ascii="Times New Roman" w:eastAsia="Arial Unicode MS" w:hAnsi="Times New Roman"/>
          <w:szCs w:val="20"/>
          <w:lang w:val="x-none" w:eastAsia="x-none"/>
        </w:rPr>
      </w:pPr>
    </w:p>
    <w:p w14:paraId="78B73AB3" w14:textId="77777777" w:rsidR="00633FE0" w:rsidRPr="00072A9D" w:rsidRDefault="00633FE0" w:rsidP="00633FE0">
      <w:pPr>
        <w:pStyle w:val="4"/>
        <w:shd w:val="clear" w:color="auto" w:fill="FFFFFF"/>
        <w:spacing w:before="0" w:after="360" w:line="285" w:lineRule="atLeast"/>
        <w:textAlignment w:val="baseline"/>
        <w:rPr>
          <w:rFonts w:eastAsia="Arial Unicode MS"/>
          <w:b/>
          <w:bCs/>
          <w:sz w:val="22"/>
          <w:szCs w:val="24"/>
        </w:rPr>
      </w:pPr>
      <w:r w:rsidRPr="00072A9D">
        <w:rPr>
          <w:rFonts w:eastAsia="Arial Unicode MS"/>
          <w:b/>
          <w:bCs/>
          <w:sz w:val="22"/>
          <w:szCs w:val="24"/>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633FE0" w:rsidRPr="00072A9D" w14:paraId="167E63CB" w14:textId="77777777" w:rsidTr="00CE683D">
        <w:tc>
          <w:tcPr>
            <w:tcW w:w="4753" w:type="dxa"/>
            <w:tcBorders>
              <w:top w:val="nil"/>
              <w:left w:val="nil"/>
              <w:bottom w:val="nil"/>
              <w:right w:val="nil"/>
            </w:tcBorders>
            <w:shd w:val="clear" w:color="auto" w:fill="auto"/>
            <w:tcMar>
              <w:top w:w="45" w:type="dxa"/>
              <w:left w:w="75" w:type="dxa"/>
              <w:bottom w:w="45" w:type="dxa"/>
              <w:right w:w="75" w:type="dxa"/>
            </w:tcMar>
            <w:hideMark/>
          </w:tcPr>
          <w:p w14:paraId="2853D592" w14:textId="77777777" w:rsidR="00633FE0" w:rsidRPr="00072A9D" w:rsidRDefault="00633FE0" w:rsidP="00CE683D">
            <w:pPr>
              <w:pStyle w:val="4"/>
              <w:spacing w:before="0" w:after="360" w:line="285" w:lineRule="atLeast"/>
              <w:textAlignment w:val="baseline"/>
              <w:rPr>
                <w:rFonts w:eastAsia="Arial Unicode MS"/>
                <w:sz w:val="22"/>
                <w:lang w:val="ru-RU" w:eastAsia="ru-RU"/>
              </w:rPr>
            </w:pPr>
            <w:r w:rsidRPr="00072A9D">
              <w:rPr>
                <w:rFonts w:eastAsia="Arial Unicode MS"/>
                <w:sz w:val="22"/>
                <w:lang w:val="ru-RU" w:eastAsia="ru-RU"/>
              </w:rPr>
              <w:t>Заказчик:</w:t>
            </w:r>
            <w:r w:rsidRPr="00072A9D">
              <w:rPr>
                <w:rFonts w:eastAsia="Arial Unicode MS"/>
                <w:sz w:val="22"/>
                <w:lang w:val="ru-RU" w:eastAsia="ru-RU"/>
              </w:rPr>
              <w:br/>
              <w:t>_____________________</w:t>
            </w:r>
            <w:r w:rsidRPr="00072A9D">
              <w:rPr>
                <w:rFonts w:eastAsia="Arial Unicode MS"/>
                <w:sz w:val="22"/>
                <w:lang w:val="ru-RU" w:eastAsia="ru-RU"/>
              </w:rPr>
              <w:br/>
              <w:t>БИН</w:t>
            </w:r>
            <w:r w:rsidRPr="00072A9D">
              <w:rPr>
                <w:rFonts w:eastAsia="Arial Unicode MS"/>
                <w:sz w:val="22"/>
                <w:lang w:val="ru-RU" w:eastAsia="ru-RU"/>
              </w:rPr>
              <w:br/>
              <w:t>Юридический адрес:</w:t>
            </w:r>
            <w:r w:rsidRPr="00072A9D">
              <w:rPr>
                <w:rFonts w:eastAsia="Arial Unicode MS"/>
                <w:sz w:val="22"/>
                <w:lang w:val="ru-RU" w:eastAsia="ru-RU"/>
              </w:rPr>
              <w:br/>
              <w:t>Банковские реквизиты</w:t>
            </w:r>
            <w:r w:rsidRPr="00072A9D">
              <w:rPr>
                <w:rFonts w:eastAsia="Arial Unicode MS"/>
                <w:sz w:val="22"/>
                <w:lang w:val="ru-RU" w:eastAsia="ru-RU"/>
              </w:rPr>
              <w:br/>
              <w:t>Телефон, e-mail</w:t>
            </w:r>
            <w:r w:rsidRPr="00072A9D">
              <w:rPr>
                <w:rFonts w:eastAsia="Arial Unicode MS"/>
                <w:sz w:val="22"/>
                <w:lang w:val="ru-RU" w:eastAsia="ru-RU"/>
              </w:rPr>
              <w:br/>
              <w:t>Должность _____________________</w:t>
            </w:r>
            <w:r w:rsidRPr="00072A9D">
              <w:rPr>
                <w:rFonts w:eastAsia="Arial Unicode MS"/>
                <w:sz w:val="22"/>
                <w:lang w:val="ru-RU" w:eastAsia="ru-RU"/>
              </w:rPr>
              <w:br/>
              <w:t>Подпись, Ф.И.О. (при его наличии)</w:t>
            </w:r>
            <w:r w:rsidRPr="00072A9D">
              <w:rPr>
                <w:rFonts w:eastAsia="Arial Unicode MS"/>
                <w:sz w:val="22"/>
                <w:lang w:val="ru-RU"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14:paraId="33351549" w14:textId="77777777" w:rsidR="00633FE0" w:rsidRPr="00072A9D" w:rsidRDefault="00633FE0" w:rsidP="00CE683D">
            <w:pPr>
              <w:pStyle w:val="4"/>
              <w:spacing w:before="0" w:after="360" w:line="285" w:lineRule="atLeast"/>
              <w:textAlignment w:val="baseline"/>
              <w:rPr>
                <w:rFonts w:eastAsia="Arial Unicode MS"/>
                <w:sz w:val="22"/>
                <w:lang w:val="ru-RU" w:eastAsia="ru-RU"/>
              </w:rPr>
            </w:pPr>
            <w:r w:rsidRPr="00072A9D">
              <w:rPr>
                <w:rFonts w:eastAsia="Arial Unicode MS"/>
                <w:sz w:val="22"/>
                <w:lang w:val="ru-RU" w:eastAsia="ru-RU"/>
              </w:rPr>
              <w:t>Поставщик:</w:t>
            </w:r>
            <w:r w:rsidRPr="00072A9D">
              <w:rPr>
                <w:rFonts w:eastAsia="Arial Unicode MS"/>
                <w:sz w:val="22"/>
                <w:lang w:val="ru-RU" w:eastAsia="ru-RU"/>
              </w:rPr>
              <w:br/>
              <w:t>_____________________</w:t>
            </w:r>
            <w:r w:rsidRPr="00072A9D">
              <w:rPr>
                <w:rFonts w:eastAsia="Arial Unicode MS"/>
                <w:sz w:val="22"/>
                <w:lang w:val="ru-RU" w:eastAsia="ru-RU"/>
              </w:rPr>
              <w:br/>
              <w:t>БИН</w:t>
            </w:r>
            <w:r w:rsidRPr="00072A9D">
              <w:rPr>
                <w:rFonts w:eastAsia="Arial Unicode MS"/>
                <w:sz w:val="22"/>
                <w:lang w:val="ru-RU" w:eastAsia="ru-RU"/>
              </w:rPr>
              <w:br/>
              <w:t>Юридический адрес:</w:t>
            </w:r>
            <w:r w:rsidRPr="00072A9D">
              <w:rPr>
                <w:rFonts w:eastAsia="Arial Unicode MS"/>
                <w:sz w:val="22"/>
                <w:lang w:val="ru-RU" w:eastAsia="ru-RU"/>
              </w:rPr>
              <w:br/>
              <w:t>Банковские реквизиты</w:t>
            </w:r>
            <w:r w:rsidRPr="00072A9D">
              <w:rPr>
                <w:rFonts w:eastAsia="Arial Unicode MS"/>
                <w:sz w:val="22"/>
                <w:lang w:val="ru-RU" w:eastAsia="ru-RU"/>
              </w:rPr>
              <w:br/>
              <w:t>Телефон, e-mail</w:t>
            </w:r>
            <w:r w:rsidRPr="00072A9D">
              <w:rPr>
                <w:rFonts w:eastAsia="Arial Unicode MS"/>
                <w:sz w:val="22"/>
                <w:lang w:val="ru-RU" w:eastAsia="ru-RU"/>
              </w:rPr>
              <w:br/>
              <w:t>Должность ____________________</w:t>
            </w:r>
            <w:r w:rsidRPr="00072A9D">
              <w:rPr>
                <w:rFonts w:eastAsia="Arial Unicode MS"/>
                <w:sz w:val="22"/>
                <w:lang w:val="ru-RU" w:eastAsia="ru-RU"/>
              </w:rPr>
              <w:br/>
              <w:t>Подпись, Ф.И.О. (при его наличии)</w:t>
            </w:r>
            <w:r w:rsidRPr="00072A9D">
              <w:rPr>
                <w:rFonts w:eastAsia="Arial Unicode MS"/>
                <w:sz w:val="22"/>
                <w:lang w:val="ru-RU" w:eastAsia="ru-RU"/>
              </w:rPr>
              <w:br/>
              <w:t>Печать (при наличии)</w:t>
            </w:r>
          </w:p>
        </w:tc>
      </w:tr>
    </w:tbl>
    <w:p w14:paraId="09C72729" w14:textId="77777777" w:rsidR="00633FE0" w:rsidRPr="00072A9D" w:rsidRDefault="00633FE0" w:rsidP="00633FE0">
      <w:pPr>
        <w:jc w:val="both"/>
        <w:rPr>
          <w:rFonts w:ascii="Times New Roman" w:eastAsia="Arial Unicode MS" w:hAnsi="Times New Roman"/>
          <w:szCs w:val="24"/>
        </w:rPr>
      </w:pPr>
    </w:p>
    <w:p w14:paraId="3835FD27" w14:textId="77777777" w:rsidR="00633FE0" w:rsidRPr="00072A9D" w:rsidRDefault="00633FE0" w:rsidP="00633FE0">
      <w:pPr>
        <w:jc w:val="both"/>
        <w:rPr>
          <w:rFonts w:ascii="Times New Roman" w:eastAsia="Arial Unicode MS" w:hAnsi="Times New Roman"/>
          <w:szCs w:val="24"/>
        </w:rPr>
      </w:pPr>
    </w:p>
    <w:p w14:paraId="0A3D8FEC" w14:textId="77777777" w:rsidR="00633FE0" w:rsidRPr="00072A9D" w:rsidRDefault="00633FE0" w:rsidP="00633FE0">
      <w:pPr>
        <w:jc w:val="both"/>
        <w:rPr>
          <w:rFonts w:ascii="Times New Roman" w:eastAsia="Arial Unicode MS" w:hAnsi="Times New Roman"/>
          <w:szCs w:val="24"/>
        </w:rPr>
      </w:pPr>
    </w:p>
    <w:p w14:paraId="76C70089" w14:textId="77777777" w:rsidR="00633FE0" w:rsidRPr="00072A9D" w:rsidRDefault="00633FE0" w:rsidP="00633FE0">
      <w:pPr>
        <w:jc w:val="both"/>
        <w:rPr>
          <w:rFonts w:ascii="Times New Roman" w:eastAsia="Arial Unicode MS" w:hAnsi="Times New Roman"/>
          <w:szCs w:val="24"/>
        </w:rPr>
      </w:pPr>
    </w:p>
    <w:p w14:paraId="4B6C83A0" w14:textId="77777777" w:rsidR="00633FE0" w:rsidRPr="00072A9D" w:rsidRDefault="00633FE0" w:rsidP="00633FE0">
      <w:pPr>
        <w:jc w:val="both"/>
        <w:rPr>
          <w:rFonts w:ascii="Times New Roman" w:eastAsia="Arial Unicode MS" w:hAnsi="Times New Roman"/>
          <w:szCs w:val="24"/>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633FE0" w:rsidRPr="00072A9D" w14:paraId="06BDA999" w14:textId="77777777" w:rsidTr="00CE683D">
        <w:tc>
          <w:tcPr>
            <w:tcW w:w="3194" w:type="dxa"/>
            <w:tcBorders>
              <w:top w:val="nil"/>
              <w:left w:val="nil"/>
              <w:bottom w:val="nil"/>
              <w:right w:val="nil"/>
            </w:tcBorders>
            <w:shd w:val="clear" w:color="auto" w:fill="auto"/>
            <w:tcMar>
              <w:top w:w="45" w:type="dxa"/>
              <w:left w:w="75" w:type="dxa"/>
              <w:bottom w:w="45" w:type="dxa"/>
              <w:right w:w="75" w:type="dxa"/>
            </w:tcMar>
            <w:hideMark/>
          </w:tcPr>
          <w:p w14:paraId="1D0274B5" w14:textId="77777777" w:rsidR="00633FE0" w:rsidRPr="00072A9D" w:rsidRDefault="00633FE0" w:rsidP="00CE683D">
            <w:pPr>
              <w:jc w:val="both"/>
              <w:rPr>
                <w:rFonts w:ascii="Times New Roman" w:eastAsia="Arial Unicode MS" w:hAnsi="Times New Roman"/>
                <w:szCs w:val="24"/>
              </w:rPr>
            </w:pPr>
            <w:r w:rsidRPr="00072A9D">
              <w:rPr>
                <w:rFonts w:ascii="Times New Roman" w:eastAsia="Arial Unicode MS" w:hAnsi="Times New Roman"/>
                <w:szCs w:val="24"/>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14:paraId="02440698" w14:textId="77777777" w:rsidR="00633FE0" w:rsidRPr="00072A9D" w:rsidRDefault="00633FE0" w:rsidP="00CE683D">
            <w:pPr>
              <w:jc w:val="both"/>
              <w:rPr>
                <w:rFonts w:ascii="Times New Roman" w:eastAsia="Arial Unicode MS" w:hAnsi="Times New Roman"/>
                <w:szCs w:val="24"/>
              </w:rPr>
            </w:pPr>
            <w:bookmarkStart w:id="6" w:name="z320"/>
            <w:bookmarkEnd w:id="6"/>
            <w:r w:rsidRPr="00072A9D">
              <w:rPr>
                <w:rFonts w:ascii="Times New Roman" w:eastAsia="Arial Unicode MS" w:hAnsi="Times New Roman"/>
                <w:szCs w:val="24"/>
              </w:rPr>
              <w:t>Приложение</w:t>
            </w:r>
            <w:r w:rsidRPr="00072A9D">
              <w:rPr>
                <w:rFonts w:ascii="Times New Roman" w:eastAsia="Arial Unicode MS" w:hAnsi="Times New Roman"/>
                <w:szCs w:val="24"/>
              </w:rPr>
              <w:br/>
              <w:t>к Типовому договору закупа</w:t>
            </w:r>
            <w:r w:rsidRPr="00072A9D">
              <w:rPr>
                <w:rFonts w:ascii="Times New Roman" w:eastAsia="Arial Unicode MS" w:hAnsi="Times New Roman"/>
                <w:szCs w:val="24"/>
              </w:rPr>
              <w:br/>
              <w:t>(между Заказчиком</w:t>
            </w:r>
            <w:r w:rsidRPr="00072A9D">
              <w:rPr>
                <w:rFonts w:ascii="Times New Roman" w:eastAsia="Arial Unicode MS" w:hAnsi="Times New Roman"/>
                <w:szCs w:val="24"/>
              </w:rPr>
              <w:br/>
              <w:t>и Поставщиком)</w:t>
            </w:r>
          </w:p>
        </w:tc>
      </w:tr>
      <w:tr w:rsidR="00633FE0" w:rsidRPr="00072A9D" w14:paraId="316875D5" w14:textId="77777777" w:rsidTr="00CE683D">
        <w:tc>
          <w:tcPr>
            <w:tcW w:w="3194" w:type="dxa"/>
            <w:tcBorders>
              <w:top w:val="nil"/>
              <w:left w:val="nil"/>
              <w:bottom w:val="nil"/>
              <w:right w:val="nil"/>
            </w:tcBorders>
            <w:shd w:val="clear" w:color="auto" w:fill="auto"/>
            <w:tcMar>
              <w:top w:w="45" w:type="dxa"/>
              <w:left w:w="75" w:type="dxa"/>
              <w:bottom w:w="45" w:type="dxa"/>
              <w:right w:w="75" w:type="dxa"/>
            </w:tcMar>
            <w:hideMark/>
          </w:tcPr>
          <w:p w14:paraId="352004CA" w14:textId="77777777" w:rsidR="00633FE0" w:rsidRPr="00072A9D" w:rsidRDefault="00633FE0" w:rsidP="00CE683D">
            <w:pPr>
              <w:jc w:val="both"/>
              <w:rPr>
                <w:rFonts w:ascii="Times New Roman" w:eastAsia="Arial Unicode MS" w:hAnsi="Times New Roman"/>
                <w:szCs w:val="24"/>
              </w:rPr>
            </w:pPr>
            <w:r w:rsidRPr="00072A9D">
              <w:rPr>
                <w:rFonts w:ascii="Times New Roman" w:eastAsia="Arial Unicode MS" w:hAnsi="Times New Roman"/>
                <w:szCs w:val="24"/>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14:paraId="28647851" w14:textId="77777777" w:rsidR="00633FE0" w:rsidRPr="00072A9D" w:rsidRDefault="00633FE0" w:rsidP="00CE683D">
            <w:pPr>
              <w:jc w:val="both"/>
              <w:rPr>
                <w:rFonts w:ascii="Times New Roman" w:eastAsia="Arial Unicode MS" w:hAnsi="Times New Roman"/>
                <w:szCs w:val="24"/>
              </w:rPr>
            </w:pPr>
            <w:bookmarkStart w:id="7" w:name="z321"/>
            <w:bookmarkEnd w:id="7"/>
            <w:r w:rsidRPr="00072A9D">
              <w:rPr>
                <w:rFonts w:ascii="Times New Roman" w:eastAsia="Arial Unicode MS" w:hAnsi="Times New Roman"/>
                <w:szCs w:val="24"/>
              </w:rPr>
              <w:t>Форма</w:t>
            </w:r>
          </w:p>
        </w:tc>
      </w:tr>
    </w:tbl>
    <w:p w14:paraId="0F7D49A1" w14:textId="77777777" w:rsidR="00633FE0" w:rsidRPr="00072A9D" w:rsidRDefault="00633FE0" w:rsidP="00633FE0">
      <w:pPr>
        <w:pStyle w:val="3"/>
        <w:shd w:val="clear" w:color="auto" w:fill="FFFFFF"/>
        <w:spacing w:before="225" w:after="135" w:line="390" w:lineRule="atLeast"/>
        <w:jc w:val="both"/>
        <w:textAlignment w:val="baseline"/>
        <w:rPr>
          <w:rFonts w:ascii="Times New Roman" w:eastAsia="Arial Unicode MS" w:hAnsi="Times New Roman"/>
          <w:b w:val="0"/>
          <w:bCs w:val="0"/>
          <w:sz w:val="22"/>
          <w:szCs w:val="24"/>
        </w:rPr>
      </w:pPr>
      <w:r w:rsidRPr="00072A9D">
        <w:rPr>
          <w:rFonts w:ascii="Times New Roman" w:eastAsia="Arial Unicode MS" w:hAnsi="Times New Roman"/>
          <w:b w:val="0"/>
          <w:bCs w:val="0"/>
          <w:sz w:val="22"/>
          <w:szCs w:val="24"/>
        </w:rPr>
        <w:t>Антикоррупционные требования</w:t>
      </w:r>
    </w:p>
    <w:p w14:paraId="547E6E21" w14:textId="77777777" w:rsidR="00633FE0" w:rsidRPr="00072A9D" w:rsidRDefault="00633FE0" w:rsidP="00633FE0">
      <w:pPr>
        <w:autoSpaceDE w:val="0"/>
        <w:autoSpaceDN w:val="0"/>
        <w:adjustRightInd w:val="0"/>
        <w:spacing w:after="0" w:line="240" w:lineRule="auto"/>
        <w:jc w:val="both"/>
        <w:rPr>
          <w:rFonts w:ascii="Times New Roman" w:hAnsi="Times New Roman"/>
          <w:b/>
          <w:bCs/>
          <w:sz w:val="24"/>
          <w:szCs w:val="28"/>
          <w:lang w:eastAsia="ru-RU"/>
        </w:rPr>
      </w:pPr>
      <w:r w:rsidRPr="00072A9D">
        <w:rPr>
          <w:rFonts w:ascii="Times New Roman" w:eastAsia="Arial Unicode MS" w:hAnsi="Times New Roman"/>
          <w:sz w:val="20"/>
        </w:rPr>
        <w:t>                              </w:t>
      </w:r>
      <w:r w:rsidRPr="00072A9D">
        <w:rPr>
          <w:rFonts w:ascii="Times New Roman" w:hAnsi="Times New Roman"/>
          <w:b/>
          <w:bCs/>
          <w:sz w:val="24"/>
          <w:szCs w:val="28"/>
          <w:lang w:eastAsia="ru-RU"/>
        </w:rPr>
        <w:t>Антикоррупционные требования</w:t>
      </w:r>
    </w:p>
    <w:p w14:paraId="1153D8DF"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1. При исполнении своих обязательств по настоящему Договору, а также в</w:t>
      </w:r>
    </w:p>
    <w:p w14:paraId="58B39BF5"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связи с заключением или прекращением настоящего Договора, Стороны</w:t>
      </w:r>
    </w:p>
    <w:p w14:paraId="7D72E1A3"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заверяют, что Стороны и их работники, и, насколько известно Сторонам, их</w:t>
      </w:r>
    </w:p>
    <w:p w14:paraId="3B47300A"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аффилированные лица, агенты, представители, посредники и (или)</w:t>
      </w:r>
    </w:p>
    <w:p w14:paraId="350AB2FF"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субподрядчики (соисполнители) не совершают, не побуждают к совершению</w:t>
      </w:r>
    </w:p>
    <w:p w14:paraId="76819F6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действий, нарушающих либо способствующих нарушению законодательства</w:t>
      </w:r>
    </w:p>
    <w:p w14:paraId="65CDFAAD"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Республики Казахстан, в том числе в области противодействия коррупции, не</w:t>
      </w:r>
    </w:p>
    <w:p w14:paraId="2A16B636"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выплачивают, не предлагают выплатить и не разрешают выплату каких-либо</w:t>
      </w:r>
    </w:p>
    <w:p w14:paraId="4458F6A8"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денежных средств или ценностей, прямо или косвенно, любым лицам, для</w:t>
      </w:r>
    </w:p>
    <w:p w14:paraId="23FB57F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оказания влияния на действия или решения этих лиц с целью получить какие-</w:t>
      </w:r>
    </w:p>
    <w:p w14:paraId="7C6B26ED"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либо неправомерные преимущества или иные неправомерные цели.</w:t>
      </w:r>
    </w:p>
    <w:p w14:paraId="35C13DC5"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lastRenderedPageBreak/>
        <w:t>2. При исполнении своих обязательств по настоящему Договору, а также в</w:t>
      </w:r>
    </w:p>
    <w:p w14:paraId="516B892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связи с заключением или прекращением настоящего Договора, Стороны</w:t>
      </w:r>
    </w:p>
    <w:p w14:paraId="25798E29"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заверяют, что Стороны и их работники, и, насколько известно Сторонам, их</w:t>
      </w:r>
    </w:p>
    <w:p w14:paraId="434F9170"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аффилированные лица, агенты, представители, посредники и (или)</w:t>
      </w:r>
    </w:p>
    <w:p w14:paraId="5E8B47A8"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w:t>
      </w:r>
    </w:p>
    <w:p w14:paraId="2048ED4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3. Каждая из Сторон настоящего Договора отказывается от стимулирования</w:t>
      </w:r>
    </w:p>
    <w:p w14:paraId="28C43A5A"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каким-либо образом работников другой Стороны, в том числе путем</w:t>
      </w:r>
    </w:p>
    <w:p w14:paraId="0AFF5BF3"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предоставления денежных сумм, подарков, безвозмездного выполнения в их</w:t>
      </w:r>
    </w:p>
    <w:p w14:paraId="0177372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адрес работ (услуг) и другими способами, ставящего работника в определенную зависимость, и направленными на обеспечение выполнения этим работников каких-либо действий в пользу стимулирующей его Стороны.</w:t>
      </w:r>
      <w:bookmarkEnd w:id="5"/>
    </w:p>
    <w:p w14:paraId="558C47CF"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4. Каждая из Сторон запрашивает у другой Стороны документы,</w:t>
      </w:r>
    </w:p>
    <w:p w14:paraId="01ABAC3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содержащие сведения по исполнению настоящего Договора в целях анализа хода исполнения настоящего Договора.</w:t>
      </w:r>
    </w:p>
    <w:p w14:paraId="31FA7B05"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5. При возникновении у Стороны подозрений, что произошло или может</w:t>
      </w:r>
    </w:p>
    <w:p w14:paraId="714E3BC4"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произойти нарушение каких-либо антикоррупционных условий, соответствующая</w:t>
      </w:r>
    </w:p>
    <w:p w14:paraId="6157D3F3"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016AF3F6"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6. В письменном уведомлении Сторона ссылается на факты или</w:t>
      </w:r>
    </w:p>
    <w:p w14:paraId="7F1DE04E"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предоставляет материалы, достоверно подтверждающие или дающие основание</w:t>
      </w:r>
    </w:p>
    <w:p w14:paraId="38331C87"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предполагать, что произошло или может произойти нарушение каких-либо</w:t>
      </w:r>
    </w:p>
    <w:p w14:paraId="1BDA46BB"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положений настоящих условий контрагентом, его аффилированными лицами, работниками, агентами, представителями, посредниками и (или)</w:t>
      </w:r>
    </w:p>
    <w:p w14:paraId="1FD825B0"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субподрядчиками (соисполнителями), выражающееся в действиях,</w:t>
      </w:r>
    </w:p>
    <w:p w14:paraId="422A9BCB"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квалифицируемых применимым законодательством, как дача или получение</w:t>
      </w:r>
    </w:p>
    <w:p w14:paraId="77A77FD4"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взятки, коммерческий подкуп, а также действиях, нарушающих требования</w:t>
      </w:r>
    </w:p>
    <w:p w14:paraId="6FDFD3FC"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Антикоррупционного законодательства.</w:t>
      </w:r>
    </w:p>
    <w:p w14:paraId="78D46101"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7. Стороны настоящего Договора признают проведение процедур по</w:t>
      </w:r>
    </w:p>
    <w:p w14:paraId="069A6A50"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ED37C8"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8. Сторона, получившая письменное уведомление в соответствии с пунктом</w:t>
      </w:r>
    </w:p>
    <w:p w14:paraId="6381E0C0"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5 настоящего Антикоррупционного требования, в течение 10 (десяти)</w:t>
      </w:r>
    </w:p>
    <w:p w14:paraId="08981193" w14:textId="77777777" w:rsidR="00633FE0" w:rsidRPr="00072A9D" w:rsidRDefault="00633FE0" w:rsidP="00633FE0">
      <w:pPr>
        <w:autoSpaceDE w:val="0"/>
        <w:autoSpaceDN w:val="0"/>
        <w:adjustRightInd w:val="0"/>
        <w:spacing w:after="0" w:line="240" w:lineRule="auto"/>
        <w:jc w:val="both"/>
        <w:rPr>
          <w:rFonts w:ascii="Times New Roman" w:eastAsia="TimesNewRomanPSMT" w:hAnsi="Times New Roman"/>
          <w:sz w:val="24"/>
          <w:szCs w:val="28"/>
          <w:lang w:eastAsia="ru-RU"/>
        </w:rPr>
      </w:pPr>
      <w:r w:rsidRPr="00072A9D">
        <w:rPr>
          <w:rFonts w:ascii="Times New Roman" w:eastAsia="TimesNewRomanPSMT" w:hAnsi="Times New Roman"/>
          <w:sz w:val="24"/>
          <w:szCs w:val="28"/>
          <w:lang w:eastAsia="ru-RU"/>
        </w:rPr>
        <w:t>календарных дней проводит расследование и представляет его результаты в адрес другой Стороны.</w:t>
      </w:r>
      <w:r w:rsidRPr="00072A9D">
        <w:rPr>
          <w:rFonts w:ascii="Times New Roman" w:eastAsia="TimesNewRomanPSMT" w:hAnsi="Times New Roman"/>
          <w:sz w:val="18"/>
          <w:szCs w:val="20"/>
          <w:lang w:eastAsia="ru-RU"/>
        </w:rPr>
        <w:t>__</w:t>
      </w:r>
    </w:p>
    <w:p w14:paraId="4CE6F67D" w14:textId="77777777" w:rsidR="00633FE0" w:rsidRPr="00072A9D" w:rsidRDefault="00633FE0" w:rsidP="00633FE0">
      <w:pPr>
        <w:spacing w:after="0" w:line="240" w:lineRule="auto"/>
        <w:rPr>
          <w:rFonts w:ascii="Times New Roman" w:hAnsi="Times New Roman"/>
          <w:sz w:val="24"/>
          <w:szCs w:val="28"/>
        </w:rPr>
      </w:pPr>
    </w:p>
    <w:p w14:paraId="538AFB31" w14:textId="77777777" w:rsidR="00633FE0" w:rsidRPr="00072A9D" w:rsidRDefault="00633FE0" w:rsidP="00633FE0">
      <w:pPr>
        <w:rPr>
          <w:sz w:val="20"/>
        </w:rPr>
      </w:pPr>
    </w:p>
    <w:p w14:paraId="33AE2AB4" w14:textId="77777777" w:rsidR="001A5C95" w:rsidRPr="00072A9D" w:rsidRDefault="001A5C95">
      <w:pPr>
        <w:rPr>
          <w:sz w:val="20"/>
        </w:rPr>
      </w:pPr>
    </w:p>
    <w:sectPr w:rsidR="001A5C95" w:rsidRPr="00072A9D" w:rsidSect="00CE683D">
      <w:footerReference w:type="even"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51A1C" w14:textId="77777777" w:rsidR="008B6872" w:rsidRDefault="008B6872">
      <w:pPr>
        <w:spacing w:after="0" w:line="240" w:lineRule="auto"/>
      </w:pPr>
      <w:r>
        <w:separator/>
      </w:r>
    </w:p>
  </w:endnote>
  <w:endnote w:type="continuationSeparator" w:id="0">
    <w:p w14:paraId="2677F824" w14:textId="77777777" w:rsidR="008B6872" w:rsidRDefault="008B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6237" w14:textId="77777777" w:rsidR="00CE683D" w:rsidRDefault="00CE683D">
    <w:pPr>
      <w:pStyle w:val="aa"/>
      <w:framePr w:wrap="around" w:vAnchor="text" w:hAnchor="margin" w:xAlign="center" w:y="1"/>
      <w:rPr>
        <w:rStyle w:val="ac"/>
        <w:rFonts w:eastAsia="Calibri"/>
      </w:rPr>
    </w:pPr>
    <w:r>
      <w:rPr>
        <w:rStyle w:val="ac"/>
        <w:rFonts w:eastAsia="Calibri"/>
      </w:rPr>
      <w:fldChar w:fldCharType="begin"/>
    </w:r>
    <w:r>
      <w:rPr>
        <w:rStyle w:val="ac"/>
        <w:rFonts w:eastAsia="Calibri"/>
      </w:rPr>
      <w:instrText xml:space="preserve">PAGE  </w:instrText>
    </w:r>
    <w:r>
      <w:rPr>
        <w:rStyle w:val="ac"/>
        <w:rFonts w:eastAsia="Calibri"/>
      </w:rPr>
      <w:fldChar w:fldCharType="end"/>
    </w:r>
  </w:p>
  <w:p w14:paraId="696BA288" w14:textId="77777777" w:rsidR="00CE683D" w:rsidRDefault="00CE683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D311" w14:textId="2B81EAC5" w:rsidR="00CE683D" w:rsidRDefault="00CE683D">
    <w:pPr>
      <w:pStyle w:val="aa"/>
      <w:jc w:val="center"/>
    </w:pPr>
    <w:r>
      <w:fldChar w:fldCharType="begin"/>
    </w:r>
    <w:r>
      <w:instrText xml:space="preserve"> PAGE   \* MERGEFORMAT </w:instrText>
    </w:r>
    <w:r>
      <w:fldChar w:fldCharType="separate"/>
    </w:r>
    <w:r w:rsidR="00E824CD">
      <w:rPr>
        <w:noProof/>
      </w:rPr>
      <w:t>14</w:t>
    </w:r>
    <w:r>
      <w:fldChar w:fldCharType="end"/>
    </w:r>
  </w:p>
  <w:p w14:paraId="4F79DB56" w14:textId="77777777" w:rsidR="00CE683D" w:rsidRDefault="00CE683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13C4F" w14:textId="77777777" w:rsidR="008B6872" w:rsidRDefault="008B6872">
      <w:pPr>
        <w:spacing w:after="0" w:line="240" w:lineRule="auto"/>
      </w:pPr>
      <w:r>
        <w:separator/>
      </w:r>
    </w:p>
  </w:footnote>
  <w:footnote w:type="continuationSeparator" w:id="0">
    <w:p w14:paraId="08244A75" w14:textId="77777777" w:rsidR="008B6872" w:rsidRDefault="008B6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86057"/>
    <w:multiLevelType w:val="singleLevel"/>
    <w:tmpl w:val="60226698"/>
    <w:lvl w:ilvl="0">
      <w:start w:val="2"/>
      <w:numFmt w:val="decimal"/>
      <w:lvlText w:val="%1. "/>
      <w:legacy w:legacy="1" w:legacySpace="0" w:legacyIndent="283"/>
      <w:lvlJc w:val="left"/>
      <w:pPr>
        <w:ind w:left="283" w:hanging="283"/>
      </w:pPr>
      <w:rPr>
        <w:rFonts w:ascii="Times New Roman CYR" w:hAnsi="Times New Roman CYR" w:hint="default"/>
        <w:b/>
        <w:i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0"/>
    <w:rsid w:val="00072A9D"/>
    <w:rsid w:val="000C3520"/>
    <w:rsid w:val="000F4A18"/>
    <w:rsid w:val="001A5C95"/>
    <w:rsid w:val="0032535C"/>
    <w:rsid w:val="003E0161"/>
    <w:rsid w:val="005711C6"/>
    <w:rsid w:val="00633FE0"/>
    <w:rsid w:val="006747FA"/>
    <w:rsid w:val="008B6872"/>
    <w:rsid w:val="009A396D"/>
    <w:rsid w:val="009E1BF5"/>
    <w:rsid w:val="00A72565"/>
    <w:rsid w:val="00C15CA4"/>
    <w:rsid w:val="00CE683D"/>
    <w:rsid w:val="00D4296C"/>
    <w:rsid w:val="00D812BD"/>
    <w:rsid w:val="00E824CD"/>
    <w:rsid w:val="00F7763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EB46"/>
  <w15:chartTrackingRefBased/>
  <w15:docId w15:val="{241A32C0-A754-423C-AB20-F4FC37F9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E0"/>
    <w:pPr>
      <w:spacing w:after="200" w:line="276" w:lineRule="auto"/>
    </w:pPr>
    <w:rPr>
      <w:rFonts w:ascii="Calibri" w:eastAsia="Calibri" w:hAnsi="Calibri" w:cs="Times New Roman"/>
      <w:kern w:val="0"/>
      <w:lang w:val="ru-RU"/>
      <w14:ligatures w14:val="none"/>
    </w:rPr>
  </w:style>
  <w:style w:type="paragraph" w:styleId="3">
    <w:name w:val="heading 3"/>
    <w:basedOn w:val="a"/>
    <w:next w:val="a"/>
    <w:link w:val="30"/>
    <w:uiPriority w:val="9"/>
    <w:semiHidden/>
    <w:unhideWhenUsed/>
    <w:qFormat/>
    <w:rsid w:val="00633FE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33FE0"/>
    <w:rPr>
      <w:rFonts w:ascii="Cambria" w:eastAsia="Times New Roman" w:hAnsi="Cambria" w:cs="Times New Roman"/>
      <w:b/>
      <w:bCs/>
      <w:kern w:val="0"/>
      <w:sz w:val="26"/>
      <w:szCs w:val="26"/>
      <w:lang w:val="ru-RU"/>
      <w14:ligatures w14:val="none"/>
    </w:rPr>
  </w:style>
  <w:style w:type="paragraph" w:styleId="a3">
    <w:name w:val="No Spacing"/>
    <w:uiPriority w:val="1"/>
    <w:qFormat/>
    <w:rsid w:val="00633FE0"/>
    <w:pPr>
      <w:spacing w:after="0" w:line="240" w:lineRule="auto"/>
    </w:pPr>
    <w:rPr>
      <w:rFonts w:ascii="Calibri" w:eastAsia="Calibri" w:hAnsi="Calibri" w:cs="Times New Roman"/>
      <w:kern w:val="0"/>
      <w:lang w:val="ru-RU"/>
      <w14:ligatures w14:val="none"/>
    </w:rPr>
  </w:style>
  <w:style w:type="paragraph" w:styleId="a4">
    <w:name w:val="Body Text Indent"/>
    <w:basedOn w:val="a"/>
    <w:link w:val="a5"/>
    <w:rsid w:val="00633FE0"/>
    <w:pPr>
      <w:spacing w:after="0" w:line="240" w:lineRule="auto"/>
      <w:ind w:firstLine="567"/>
      <w:jc w:val="both"/>
    </w:pPr>
    <w:rPr>
      <w:rFonts w:ascii="Times New Roman" w:eastAsia="Times New Roman" w:hAnsi="Times New Roman"/>
      <w:i/>
      <w:sz w:val="28"/>
      <w:szCs w:val="20"/>
      <w:lang w:val="x-none" w:eastAsia="ru-RU"/>
    </w:rPr>
  </w:style>
  <w:style w:type="character" w:customStyle="1" w:styleId="a5">
    <w:name w:val="Основной текст с отступом Знак"/>
    <w:basedOn w:val="a0"/>
    <w:link w:val="a4"/>
    <w:rsid w:val="00633FE0"/>
    <w:rPr>
      <w:rFonts w:ascii="Times New Roman" w:eastAsia="Times New Roman" w:hAnsi="Times New Roman" w:cs="Times New Roman"/>
      <w:i/>
      <w:kern w:val="0"/>
      <w:sz w:val="28"/>
      <w:szCs w:val="20"/>
      <w:lang w:val="x-none" w:eastAsia="ru-RU"/>
      <w14:ligatures w14:val="none"/>
    </w:rPr>
  </w:style>
  <w:style w:type="character" w:customStyle="1" w:styleId="s0">
    <w:name w:val="s0"/>
    <w:rsid w:val="00633FE0"/>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Body Text"/>
    <w:basedOn w:val="a"/>
    <w:link w:val="a7"/>
    <w:uiPriority w:val="99"/>
    <w:unhideWhenUsed/>
    <w:rsid w:val="00633FE0"/>
    <w:pPr>
      <w:spacing w:after="120"/>
    </w:pPr>
    <w:rPr>
      <w:sz w:val="20"/>
      <w:szCs w:val="20"/>
      <w:lang w:val="x-none" w:eastAsia="x-none"/>
    </w:rPr>
  </w:style>
  <w:style w:type="character" w:customStyle="1" w:styleId="a7">
    <w:name w:val="Основной текст Знак"/>
    <w:basedOn w:val="a0"/>
    <w:link w:val="a6"/>
    <w:uiPriority w:val="99"/>
    <w:rsid w:val="00633FE0"/>
    <w:rPr>
      <w:rFonts w:ascii="Calibri" w:eastAsia="Calibri" w:hAnsi="Calibri" w:cs="Times New Roman"/>
      <w:kern w:val="0"/>
      <w:sz w:val="20"/>
      <w:szCs w:val="20"/>
      <w:lang w:val="x-none" w:eastAsia="x-none"/>
      <w14:ligatures w14:val="none"/>
    </w:rPr>
  </w:style>
  <w:style w:type="paragraph" w:styleId="31">
    <w:name w:val="Body Text Indent 3"/>
    <w:basedOn w:val="a"/>
    <w:link w:val="32"/>
    <w:uiPriority w:val="99"/>
    <w:unhideWhenUsed/>
    <w:rsid w:val="00633FE0"/>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633FE0"/>
    <w:rPr>
      <w:rFonts w:ascii="Calibri" w:eastAsia="Calibri" w:hAnsi="Calibri" w:cs="Times New Roman"/>
      <w:kern w:val="0"/>
      <w:sz w:val="16"/>
      <w:szCs w:val="16"/>
      <w:lang w:val="x-none" w:eastAsia="x-none"/>
      <w14:ligatures w14:val="none"/>
    </w:rPr>
  </w:style>
  <w:style w:type="paragraph" w:customStyle="1" w:styleId="-2">
    <w:name w:val="Основной-2"/>
    <w:rsid w:val="00633FE0"/>
    <w:pPr>
      <w:spacing w:after="0" w:line="240" w:lineRule="auto"/>
      <w:ind w:firstLine="170"/>
      <w:jc w:val="both"/>
    </w:pPr>
    <w:rPr>
      <w:rFonts w:ascii="Гельветика" w:eastAsia="Times New Roman" w:hAnsi="Гельветика" w:cs="Times New Roman"/>
      <w:snapToGrid w:val="0"/>
      <w:kern w:val="0"/>
      <w:sz w:val="17"/>
      <w:szCs w:val="20"/>
      <w:lang w:val="ru-RU" w:eastAsia="ru-RU"/>
      <w14:ligatures w14:val="none"/>
    </w:rPr>
  </w:style>
  <w:style w:type="paragraph" w:customStyle="1" w:styleId="Iauiue">
    <w:name w:val="Iau?iue"/>
    <w:rsid w:val="00633FE0"/>
    <w:pPr>
      <w:widowControl w:val="0"/>
      <w:spacing w:after="0" w:line="240" w:lineRule="auto"/>
      <w:ind w:firstLine="709"/>
      <w:jc w:val="both"/>
    </w:pPr>
    <w:rPr>
      <w:rFonts w:ascii="Times New Roman" w:eastAsia="Times New Roman" w:hAnsi="Times New Roman" w:cs="Times New Roman"/>
      <w:kern w:val="0"/>
      <w:sz w:val="20"/>
      <w:szCs w:val="20"/>
      <w:lang w:val="ru-RU" w:eastAsia="ru-RU"/>
      <w14:ligatures w14:val="none"/>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8"/>
    <w:link w:val="a9"/>
    <w:qFormat/>
    <w:rsid w:val="00633FE0"/>
    <w:pPr>
      <w:spacing w:before="100" w:after="100" w:line="240" w:lineRule="auto"/>
      <w:ind w:firstLine="709"/>
      <w:jc w:val="both"/>
    </w:pPr>
    <w:rPr>
      <w:rFonts w:ascii="Times New Roman" w:eastAsia="Times New Roman" w:hAnsi="Times New Roman" w:cstheme="minorBidi"/>
      <w:kern w:val="2"/>
      <w:sz w:val="24"/>
      <w:lang w:val="ru-KZ"/>
      <w14:ligatures w14:val="standardContextual"/>
    </w:rPr>
  </w:style>
  <w:style w:type="paragraph" w:styleId="aa">
    <w:name w:val="footer"/>
    <w:basedOn w:val="a"/>
    <w:link w:val="ab"/>
    <w:uiPriority w:val="99"/>
    <w:rsid w:val="00633FE0"/>
    <w:pPr>
      <w:tabs>
        <w:tab w:val="center" w:pos="4677"/>
        <w:tab w:val="right" w:pos="9355"/>
      </w:tabs>
      <w:spacing w:after="0" w:line="240" w:lineRule="auto"/>
      <w:ind w:firstLine="709"/>
      <w:jc w:val="both"/>
    </w:pPr>
    <w:rPr>
      <w:rFonts w:ascii="Times New Roman" w:eastAsia="Times New Roman" w:hAnsi="Times New Roman"/>
      <w:sz w:val="24"/>
      <w:szCs w:val="24"/>
      <w:lang w:val="x-none" w:eastAsia="ru-RU"/>
    </w:rPr>
  </w:style>
  <w:style w:type="character" w:customStyle="1" w:styleId="ab">
    <w:name w:val="Нижний колонтитул Знак"/>
    <w:basedOn w:val="a0"/>
    <w:link w:val="aa"/>
    <w:uiPriority w:val="99"/>
    <w:rsid w:val="00633FE0"/>
    <w:rPr>
      <w:rFonts w:ascii="Times New Roman" w:eastAsia="Times New Roman" w:hAnsi="Times New Roman" w:cs="Times New Roman"/>
      <w:kern w:val="0"/>
      <w:sz w:val="24"/>
      <w:szCs w:val="24"/>
      <w:lang w:val="x-none" w:eastAsia="ru-RU"/>
      <w14:ligatures w14:val="none"/>
    </w:rPr>
  </w:style>
  <w:style w:type="character" w:styleId="ac">
    <w:name w:val="page number"/>
    <w:basedOn w:val="a0"/>
    <w:rsid w:val="00633FE0"/>
  </w:style>
  <w:style w:type="character" w:styleId="ad">
    <w:name w:val="Hyperlink"/>
    <w:rsid w:val="00633FE0"/>
    <w:rPr>
      <w:color w:val="0000FF"/>
      <w:u w:val="single"/>
    </w:rPr>
  </w:style>
  <w:style w:type="paragraph" w:styleId="ae">
    <w:name w:val="List Paragraph"/>
    <w:basedOn w:val="a"/>
    <w:uiPriority w:val="99"/>
    <w:qFormat/>
    <w:rsid w:val="00633FE0"/>
    <w:pPr>
      <w:ind w:left="720"/>
      <w:contextualSpacing/>
    </w:pPr>
  </w:style>
  <w:style w:type="character" w:customStyle="1" w:styleId="s1">
    <w:name w:val="s1"/>
    <w:uiPriority w:val="99"/>
    <w:rsid w:val="00633FE0"/>
    <w:rPr>
      <w:rFonts w:ascii="Times New Roman" w:hAnsi="Times New Roman" w:cs="Times New Roman"/>
      <w:b/>
      <w:bCs/>
      <w:color w:val="00000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633FE0"/>
    <w:rPr>
      <w:rFonts w:ascii="Times New Roman" w:eastAsia="Times New Roman" w:hAnsi="Times New Roman"/>
      <w:sz w:val="24"/>
    </w:rPr>
  </w:style>
  <w:style w:type="paragraph" w:customStyle="1" w:styleId="j15">
    <w:name w:val="j15"/>
    <w:basedOn w:val="a"/>
    <w:uiPriority w:val="99"/>
    <w:rsid w:val="00633F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633FE0"/>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633FE0"/>
    <w:rPr>
      <w:rFonts w:ascii="Times New Roman" w:hAnsi="Times New Roman"/>
      <w:sz w:val="24"/>
      <w:szCs w:val="24"/>
    </w:rPr>
  </w:style>
  <w:style w:type="character" w:styleId="af">
    <w:name w:val="FollowedHyperlink"/>
    <w:basedOn w:val="a0"/>
    <w:uiPriority w:val="99"/>
    <w:semiHidden/>
    <w:unhideWhenUsed/>
    <w:rsid w:val="00633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AB83-015A-415E-B192-65BA4E65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 закуп</cp:lastModifiedBy>
  <cp:revision>2</cp:revision>
  <dcterms:created xsi:type="dcterms:W3CDTF">2024-10-01T11:38:00Z</dcterms:created>
  <dcterms:modified xsi:type="dcterms:W3CDTF">2024-10-01T11:38:00Z</dcterms:modified>
</cp:coreProperties>
</file>