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A9E" w:rsidRPr="00A56A9E" w:rsidRDefault="00A56A9E" w:rsidP="00A56A9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6"/>
          <w:szCs w:val="26"/>
          <w:lang w:eastAsia="ru-RU"/>
        </w:rPr>
      </w:pPr>
      <w:r w:rsidRPr="00A56A9E">
        <w:rPr>
          <w:rFonts w:ascii="Times New Roman" w:eastAsia="Times New Roman" w:hAnsi="Times New Roman" w:cs="Times New Roman"/>
          <w:b/>
          <w:bCs/>
          <w:caps/>
          <w:color w:val="000000"/>
          <w:sz w:val="26"/>
          <w:szCs w:val="26"/>
          <w:lang w:eastAsia="ru-RU"/>
        </w:rPr>
        <w:t xml:space="preserve">ОТЧЕТ </w:t>
      </w:r>
    </w:p>
    <w:p w:rsidR="00A56A9E" w:rsidRPr="00A56A9E" w:rsidRDefault="00A56A9E" w:rsidP="00A56A9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6"/>
          <w:szCs w:val="26"/>
          <w:lang w:eastAsia="ru-RU"/>
        </w:rPr>
      </w:pPr>
      <w:r w:rsidRPr="00A56A9E">
        <w:rPr>
          <w:rFonts w:ascii="Times New Roman" w:eastAsia="Times New Roman" w:hAnsi="Times New Roman" w:cs="Times New Roman"/>
          <w:b/>
          <w:bCs/>
          <w:caps/>
          <w:color w:val="000000"/>
          <w:sz w:val="26"/>
          <w:szCs w:val="26"/>
          <w:lang w:eastAsia="ru-RU"/>
        </w:rPr>
        <w:t xml:space="preserve">ЗАСЕДАНИЯ НАБЛЮДАТЕЛЬНОГО СОВЕТА </w:t>
      </w:r>
    </w:p>
    <w:p w:rsidR="00A56A9E" w:rsidRPr="00A56A9E" w:rsidRDefault="00A56A9E" w:rsidP="00A56A9E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56A9E" w:rsidRPr="00A56A9E" w:rsidRDefault="00A56A9E" w:rsidP="00A56A9E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56A9E" w:rsidRPr="00A56A9E" w:rsidRDefault="00A56A9E" w:rsidP="00A56A9E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09</w:t>
      </w:r>
      <w:r w:rsidRPr="00A56A9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октября</w:t>
      </w:r>
      <w:r w:rsidRPr="00A56A9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2026 года</w:t>
      </w:r>
    </w:p>
    <w:p w:rsidR="00A56A9E" w:rsidRPr="00A56A9E" w:rsidRDefault="00A56A9E" w:rsidP="00A56A9E">
      <w:pPr>
        <w:spacing w:before="150" w:after="150" w:line="240" w:lineRule="auto"/>
        <w:ind w:left="-75" w:right="525" w:firstLine="570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A56A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Состоялось первое очное заседание Наблюдательного совета ГКП на ПХВ «Центр </w:t>
      </w:r>
      <w:proofErr w:type="spellStart"/>
      <w:r w:rsidRPr="00A56A9E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перинаталогии</w:t>
      </w:r>
      <w:proofErr w:type="spellEnd"/>
      <w:r w:rsidRPr="00A56A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детской кардиохирургии» 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ОЗ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г.Алматы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09 октября</w:t>
      </w:r>
      <w:r w:rsidRPr="00A56A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2026 года в 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A56A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:00 час. по адресу: г. Алматы, ул. </w:t>
      </w:r>
      <w:proofErr w:type="spellStart"/>
      <w:r w:rsidRPr="00A56A9E">
        <w:rPr>
          <w:rFonts w:ascii="Times New Roman" w:eastAsia="Times New Roman" w:hAnsi="Times New Roman" w:cs="Times New Roman"/>
          <w:sz w:val="26"/>
          <w:szCs w:val="26"/>
          <w:lang w:eastAsia="ru-RU"/>
        </w:rPr>
        <w:t>Басенова</w:t>
      </w:r>
      <w:proofErr w:type="spellEnd"/>
      <w:r w:rsidRPr="00A56A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2 </w:t>
      </w:r>
      <w:proofErr w:type="gramStart"/>
      <w:r w:rsidRPr="00A56A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</w:t>
      </w:r>
      <w:r w:rsidRPr="00A56A9E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  <w:proofErr w:type="gramEnd"/>
    </w:p>
    <w:p w:rsidR="00A56A9E" w:rsidRPr="00A56A9E" w:rsidRDefault="00A56A9E" w:rsidP="00A56A9E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56A9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Повестка дня заседания:</w:t>
      </w:r>
    </w:p>
    <w:p w:rsidR="00A56A9E" w:rsidRPr="00A56A9E" w:rsidRDefault="00A56A9E" w:rsidP="00A56A9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56A9E">
        <w:rPr>
          <w:rFonts w:ascii="Times New Roman" w:hAnsi="Times New Roman" w:cs="Times New Roman"/>
          <w:sz w:val="26"/>
          <w:szCs w:val="26"/>
        </w:rPr>
        <w:t>1. Согласование проекта Отчета о выполнении плана развития предприятия на 2026 год. Пп.2 п.1 ст. 149 Закон РК «О государственном имуществе» приказ МНЭ РК № 14 от 12.02.2019 года «Об утверждении Правил разработки. Утверждения плана развития» (Главный бухгалтер).</w:t>
      </w:r>
    </w:p>
    <w:p w:rsidR="00A56A9E" w:rsidRPr="00A56A9E" w:rsidRDefault="00A56A9E" w:rsidP="00A56A9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56A9E">
        <w:rPr>
          <w:rFonts w:ascii="Times New Roman" w:hAnsi="Times New Roman" w:cs="Times New Roman"/>
          <w:sz w:val="26"/>
          <w:szCs w:val="26"/>
        </w:rPr>
        <w:t>2. Заслушивание отчетов структурных подразделении, ответственных за целевое использование бюджетных средств Пп.4 п.1 ст. 149 Закона РК «О государственном имуществе» (главный бухгалтер)</w:t>
      </w:r>
    </w:p>
    <w:p w:rsidR="00A56A9E" w:rsidRPr="00A56A9E" w:rsidRDefault="00A56A9E" w:rsidP="00A56A9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56A9E">
        <w:rPr>
          <w:rFonts w:ascii="Times New Roman" w:hAnsi="Times New Roman" w:cs="Times New Roman"/>
          <w:sz w:val="26"/>
          <w:szCs w:val="26"/>
        </w:rPr>
        <w:t xml:space="preserve">3. Заслушивание отчета Службы контроля качества медицинских </w:t>
      </w:r>
      <w:r w:rsidRPr="00A56A9E">
        <w:rPr>
          <w:rFonts w:ascii="Times New Roman" w:hAnsi="Times New Roman" w:cs="Times New Roman"/>
          <w:sz w:val="26"/>
          <w:szCs w:val="26"/>
        </w:rPr>
        <w:t xml:space="preserve">услуг </w:t>
      </w:r>
      <w:proofErr w:type="spellStart"/>
      <w:r w:rsidRPr="00A56A9E">
        <w:rPr>
          <w:rFonts w:ascii="Times New Roman" w:hAnsi="Times New Roman" w:cs="Times New Roman"/>
          <w:sz w:val="26"/>
          <w:szCs w:val="26"/>
        </w:rPr>
        <w:t>п.п</w:t>
      </w:r>
      <w:proofErr w:type="spellEnd"/>
      <w:r w:rsidRPr="00A56A9E">
        <w:rPr>
          <w:rFonts w:ascii="Times New Roman" w:hAnsi="Times New Roman" w:cs="Times New Roman"/>
          <w:sz w:val="26"/>
          <w:szCs w:val="26"/>
        </w:rPr>
        <w:t>.</w:t>
      </w:r>
      <w:r w:rsidRPr="00A56A9E">
        <w:rPr>
          <w:rFonts w:ascii="Times New Roman" w:hAnsi="Times New Roman" w:cs="Times New Roman"/>
          <w:sz w:val="26"/>
          <w:szCs w:val="26"/>
        </w:rPr>
        <w:t xml:space="preserve"> 4 п.1 ст. 149 Закона РК «О государственном имуществе» (заместитель директора ККМУ).</w:t>
      </w:r>
    </w:p>
    <w:p w:rsidR="00A56A9E" w:rsidRPr="00A56A9E" w:rsidRDefault="00A56A9E" w:rsidP="00A56A9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56A9E">
        <w:rPr>
          <w:rFonts w:ascii="Times New Roman" w:hAnsi="Times New Roman" w:cs="Times New Roman"/>
          <w:sz w:val="26"/>
          <w:szCs w:val="26"/>
        </w:rPr>
        <w:t>4. Заслушивание отчета о проведённой проверки Департаментом внутреннего государственного аудита за 2024-2025 гг. (Главный бухгалтер)</w:t>
      </w:r>
    </w:p>
    <w:p w:rsidR="00A56A9E" w:rsidRPr="00A56A9E" w:rsidRDefault="00A56A9E" w:rsidP="00A56A9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56A9E">
        <w:rPr>
          <w:rFonts w:ascii="Times New Roman" w:hAnsi="Times New Roman" w:cs="Times New Roman"/>
          <w:sz w:val="26"/>
          <w:szCs w:val="26"/>
        </w:rPr>
        <w:t xml:space="preserve">5. Заслушивание отчета </w:t>
      </w:r>
      <w:proofErr w:type="spellStart"/>
      <w:r w:rsidRPr="00A56A9E">
        <w:rPr>
          <w:rFonts w:ascii="Times New Roman" w:hAnsi="Times New Roman" w:cs="Times New Roman"/>
          <w:sz w:val="26"/>
          <w:szCs w:val="26"/>
        </w:rPr>
        <w:t>комлпаенс</w:t>
      </w:r>
      <w:proofErr w:type="spellEnd"/>
      <w:r w:rsidRPr="00A56A9E">
        <w:rPr>
          <w:rFonts w:ascii="Times New Roman" w:hAnsi="Times New Roman" w:cs="Times New Roman"/>
          <w:sz w:val="26"/>
          <w:szCs w:val="26"/>
        </w:rPr>
        <w:t>-офицера по противодействию коррупции (</w:t>
      </w:r>
      <w:proofErr w:type="spellStart"/>
      <w:r w:rsidRPr="00A56A9E">
        <w:rPr>
          <w:rFonts w:ascii="Times New Roman" w:hAnsi="Times New Roman" w:cs="Times New Roman"/>
          <w:sz w:val="26"/>
          <w:szCs w:val="26"/>
        </w:rPr>
        <w:t>Комплаенс</w:t>
      </w:r>
      <w:proofErr w:type="spellEnd"/>
      <w:r w:rsidRPr="00A56A9E">
        <w:rPr>
          <w:rFonts w:ascii="Times New Roman" w:hAnsi="Times New Roman" w:cs="Times New Roman"/>
          <w:sz w:val="26"/>
          <w:szCs w:val="26"/>
        </w:rPr>
        <w:t>-офицер)</w:t>
      </w:r>
    </w:p>
    <w:p w:rsidR="00A56A9E" w:rsidRPr="00A56A9E" w:rsidRDefault="00A56A9E" w:rsidP="00A56A9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56A9E">
        <w:rPr>
          <w:rFonts w:ascii="Times New Roman" w:hAnsi="Times New Roman" w:cs="Times New Roman"/>
          <w:sz w:val="26"/>
          <w:szCs w:val="26"/>
        </w:rPr>
        <w:t>6. Принятие решений по установлению работникам, руководителю предприятия, его заместителям, главному бухгалтеру надбавок к должностным окладам, премирования и оказания материальной помощи из дополнительных финансовых источников в пределах средств, утвержденных планом развития Пп.6 п.1 ст.149 Закона РК «О государственном имуществе (после отчетов)</w:t>
      </w:r>
    </w:p>
    <w:p w:rsidR="00A56A9E" w:rsidRPr="00A56A9E" w:rsidRDefault="00A56A9E" w:rsidP="00A56A9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56A9E">
        <w:rPr>
          <w:rFonts w:ascii="Times New Roman" w:hAnsi="Times New Roman" w:cs="Times New Roman"/>
          <w:sz w:val="26"/>
          <w:szCs w:val="26"/>
        </w:rPr>
        <w:t>7. Иные вопросы</w:t>
      </w:r>
    </w:p>
    <w:p w:rsidR="00A56A9E" w:rsidRPr="00A56A9E" w:rsidRDefault="00A56A9E" w:rsidP="00A56A9E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56A9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 обсуждений приняты соответствующие решения по всем вопросам повестки дня.</w:t>
      </w:r>
    </w:p>
    <w:p w:rsidR="00A56A9E" w:rsidRPr="00A56A9E" w:rsidRDefault="00A56A9E" w:rsidP="00A56A9E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56A9E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A56A9E" w:rsidRPr="00A56A9E" w:rsidRDefault="00A56A9E" w:rsidP="00A56A9E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r:id="rId5" w:history="1">
        <w:r w:rsidRPr="00A56A9E">
          <w:rPr>
            <w:rFonts w:ascii="Times New Roman" w:eastAsia="Times New Roman" w:hAnsi="Times New Roman" w:cs="Times New Roman"/>
            <w:color w:val="239CEC"/>
            <w:sz w:val="26"/>
            <w:szCs w:val="26"/>
            <w:u w:val="single"/>
            <w:lang w:eastAsia="ru-RU"/>
          </w:rPr>
          <w:t>Протокол №</w:t>
        </w:r>
        <w:r>
          <w:rPr>
            <w:rFonts w:ascii="Times New Roman" w:eastAsia="Times New Roman" w:hAnsi="Times New Roman" w:cs="Times New Roman"/>
            <w:color w:val="239CEC"/>
            <w:sz w:val="26"/>
            <w:szCs w:val="26"/>
            <w:u w:val="single"/>
            <w:lang w:eastAsia="ru-RU"/>
          </w:rPr>
          <w:t>5</w:t>
        </w:r>
        <w:r w:rsidRPr="00A56A9E">
          <w:rPr>
            <w:rFonts w:ascii="Times New Roman" w:eastAsia="Times New Roman" w:hAnsi="Times New Roman" w:cs="Times New Roman"/>
            <w:color w:val="239CEC"/>
            <w:sz w:val="26"/>
            <w:szCs w:val="26"/>
            <w:u w:val="single"/>
            <w:lang w:eastAsia="ru-RU"/>
          </w:rPr>
          <w:t xml:space="preserve"> от </w:t>
        </w:r>
        <w:r>
          <w:rPr>
            <w:rFonts w:ascii="Times New Roman" w:eastAsia="Times New Roman" w:hAnsi="Times New Roman" w:cs="Times New Roman"/>
            <w:color w:val="239CEC"/>
            <w:sz w:val="26"/>
            <w:szCs w:val="26"/>
            <w:u w:val="single"/>
            <w:lang w:eastAsia="ru-RU"/>
          </w:rPr>
          <w:t>09.10</w:t>
        </w:r>
        <w:bookmarkStart w:id="0" w:name="_GoBack"/>
        <w:bookmarkEnd w:id="0"/>
        <w:r w:rsidRPr="00A56A9E">
          <w:rPr>
            <w:rFonts w:ascii="Times New Roman" w:eastAsia="Times New Roman" w:hAnsi="Times New Roman" w:cs="Times New Roman"/>
            <w:color w:val="239CEC"/>
            <w:sz w:val="26"/>
            <w:szCs w:val="26"/>
            <w:u w:val="single"/>
            <w:lang w:eastAsia="ru-RU"/>
          </w:rPr>
          <w:t>.2026г.</w:t>
        </w:r>
      </w:hyperlink>
    </w:p>
    <w:p w:rsidR="00A56A9E" w:rsidRPr="00A56A9E" w:rsidRDefault="00A56A9E" w:rsidP="00A56A9E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56A9E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A56A9E" w:rsidRPr="00A56A9E" w:rsidRDefault="00A56A9E" w:rsidP="00A56A9E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56A9E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</w:t>
      </w:r>
    </w:p>
    <w:p w:rsidR="00A56A9E" w:rsidRPr="00A56A9E" w:rsidRDefault="00A56A9E" w:rsidP="00A56A9E">
      <w:pPr>
        <w:rPr>
          <w:sz w:val="26"/>
          <w:szCs w:val="26"/>
        </w:rPr>
      </w:pPr>
    </w:p>
    <w:p w:rsidR="00A56A9E" w:rsidRPr="00A56A9E" w:rsidRDefault="00A56A9E" w:rsidP="00A56A9E">
      <w:pPr>
        <w:rPr>
          <w:sz w:val="26"/>
          <w:szCs w:val="26"/>
        </w:rPr>
      </w:pPr>
    </w:p>
    <w:p w:rsidR="00A56A9E" w:rsidRPr="00A56A9E" w:rsidRDefault="00A56A9E" w:rsidP="00A56A9E">
      <w:pPr>
        <w:rPr>
          <w:sz w:val="26"/>
          <w:szCs w:val="26"/>
        </w:rPr>
      </w:pPr>
    </w:p>
    <w:p w:rsidR="002D193F" w:rsidRPr="00A56A9E" w:rsidRDefault="00A56A9E">
      <w:pPr>
        <w:rPr>
          <w:sz w:val="26"/>
          <w:szCs w:val="26"/>
        </w:rPr>
      </w:pPr>
    </w:p>
    <w:sectPr w:rsidR="002D193F" w:rsidRPr="00A56A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BC3596"/>
    <w:multiLevelType w:val="hybridMultilevel"/>
    <w:tmpl w:val="75F21F6A"/>
    <w:lvl w:ilvl="0" w:tplc="45A2E15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A9E"/>
    <w:rsid w:val="00941A83"/>
    <w:rsid w:val="00A41749"/>
    <w:rsid w:val="00A5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E3009"/>
  <w15:chartTrackingRefBased/>
  <w15:docId w15:val="{60463BCE-9419-499D-AFC8-71FEDFD1D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A9E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tizio-ortalygy.kz/images/docs/ns/2023/ns-protokol-04052023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1443</Characters>
  <Application>Microsoft Office Word</Application>
  <DocSecurity>0</DocSecurity>
  <Lines>12</Lines>
  <Paragraphs>3</Paragraphs>
  <ScaleCrop>false</ScaleCrop>
  <Company>SPecialiST RePack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2026-10-13T05:37:00Z</dcterms:created>
  <dcterms:modified xsi:type="dcterms:W3CDTF">2026-10-13T05:40:00Z</dcterms:modified>
</cp:coreProperties>
</file>