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993" w:rsidRPr="0034021C" w:rsidRDefault="00491993" w:rsidP="00491993">
      <w:pPr>
        <w:spacing w:line="240" w:lineRule="auto"/>
        <w:ind w:left="57" w:right="57" w:firstLine="113"/>
        <w:jc w:val="center"/>
        <w:outlineLvl w:val="0"/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41"/>
        <w:gridCol w:w="2542"/>
        <w:gridCol w:w="6189"/>
      </w:tblGrid>
      <w:tr w:rsidR="00E61FC5" w:rsidRPr="0034021C" w:rsidTr="008637EC">
        <w:tc>
          <w:tcPr>
            <w:tcW w:w="5094" w:type="dxa"/>
          </w:tcPr>
          <w:p w:rsidR="00491993" w:rsidRPr="0034021C" w:rsidRDefault="00491993" w:rsidP="008637EC">
            <w:pPr>
              <w:spacing w:line="240" w:lineRule="auto"/>
              <w:ind w:left="57" w:right="57" w:firstLine="113"/>
              <w:jc w:val="center"/>
              <w:outlineLvl w:val="0"/>
              <w:rPr>
                <w:b/>
                <w:sz w:val="28"/>
                <w:szCs w:val="28"/>
              </w:rPr>
            </w:pPr>
          </w:p>
        </w:tc>
        <w:tc>
          <w:tcPr>
            <w:tcW w:w="2669" w:type="dxa"/>
          </w:tcPr>
          <w:p w:rsidR="00491993" w:rsidRPr="0034021C" w:rsidRDefault="00491993" w:rsidP="008637EC">
            <w:pPr>
              <w:spacing w:line="240" w:lineRule="auto"/>
              <w:ind w:left="57" w:right="57" w:firstLine="113"/>
              <w:jc w:val="center"/>
              <w:outlineLvl w:val="0"/>
              <w:rPr>
                <w:b/>
                <w:sz w:val="28"/>
                <w:szCs w:val="28"/>
              </w:rPr>
            </w:pPr>
          </w:p>
        </w:tc>
        <w:tc>
          <w:tcPr>
            <w:tcW w:w="6379" w:type="dxa"/>
          </w:tcPr>
          <w:p w:rsidR="00491993" w:rsidRPr="0034021C" w:rsidRDefault="00E61FC5" w:rsidP="008637EC">
            <w:pPr>
              <w:spacing w:line="240" w:lineRule="auto"/>
              <w:ind w:left="57" w:right="57" w:firstLine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«УТВЕРЖДЕН</w:t>
            </w:r>
            <w:r w:rsidR="00491993" w:rsidRPr="0034021C">
              <w:rPr>
                <w:b/>
                <w:sz w:val="28"/>
                <w:szCs w:val="28"/>
              </w:rPr>
              <w:t>»</w:t>
            </w:r>
          </w:p>
        </w:tc>
      </w:tr>
      <w:tr w:rsidR="00E61FC5" w:rsidRPr="0034021C" w:rsidTr="008637EC">
        <w:tc>
          <w:tcPr>
            <w:tcW w:w="5094" w:type="dxa"/>
          </w:tcPr>
          <w:p w:rsidR="00491993" w:rsidRPr="0034021C" w:rsidRDefault="00491993" w:rsidP="008637EC">
            <w:pPr>
              <w:spacing w:line="240" w:lineRule="auto"/>
              <w:ind w:left="57" w:right="57" w:firstLine="113"/>
              <w:jc w:val="center"/>
              <w:outlineLvl w:val="0"/>
              <w:rPr>
                <w:b/>
                <w:sz w:val="28"/>
                <w:szCs w:val="28"/>
              </w:rPr>
            </w:pPr>
          </w:p>
        </w:tc>
        <w:tc>
          <w:tcPr>
            <w:tcW w:w="2669" w:type="dxa"/>
          </w:tcPr>
          <w:p w:rsidR="00491993" w:rsidRPr="0034021C" w:rsidRDefault="00491993" w:rsidP="008637EC">
            <w:pPr>
              <w:spacing w:line="240" w:lineRule="auto"/>
              <w:ind w:left="57" w:right="57" w:firstLine="113"/>
              <w:jc w:val="center"/>
              <w:outlineLvl w:val="0"/>
              <w:rPr>
                <w:b/>
                <w:sz w:val="28"/>
                <w:szCs w:val="28"/>
              </w:rPr>
            </w:pPr>
          </w:p>
        </w:tc>
        <w:tc>
          <w:tcPr>
            <w:tcW w:w="6379" w:type="dxa"/>
          </w:tcPr>
          <w:p w:rsidR="00E61FC5" w:rsidRDefault="00E61FC5" w:rsidP="008637EC">
            <w:pPr>
              <w:spacing w:line="240" w:lineRule="auto"/>
              <w:ind w:left="57" w:right="57" w:firstLine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протокольным решением </w:t>
            </w:r>
          </w:p>
          <w:p w:rsidR="00E61FC5" w:rsidRDefault="00E61FC5" w:rsidP="008637EC">
            <w:pPr>
              <w:spacing w:line="240" w:lineRule="auto"/>
              <w:ind w:left="57" w:right="57" w:firstLine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Наблюдательного совета  от </w:t>
            </w:r>
          </w:p>
          <w:p w:rsidR="00491993" w:rsidRDefault="00D01615" w:rsidP="008637EC">
            <w:pPr>
              <w:spacing w:line="240" w:lineRule="auto"/>
              <w:ind w:left="57" w:right="57" w:firstLine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« </w:t>
            </w:r>
            <w:r w:rsidR="00BD2C42">
              <w:rPr>
                <w:b/>
                <w:sz w:val="28"/>
                <w:szCs w:val="28"/>
              </w:rPr>
              <w:t>11</w:t>
            </w:r>
            <w:r w:rsidR="00491993" w:rsidRPr="0034021C">
              <w:rPr>
                <w:b/>
                <w:sz w:val="28"/>
                <w:szCs w:val="28"/>
              </w:rPr>
              <w:t xml:space="preserve">»    </w:t>
            </w:r>
            <w:r w:rsidR="00BD2C42">
              <w:rPr>
                <w:b/>
                <w:sz w:val="28"/>
                <w:szCs w:val="28"/>
              </w:rPr>
              <w:t xml:space="preserve">марта </w:t>
            </w:r>
            <w:r w:rsidR="00491993" w:rsidRPr="0034021C">
              <w:rPr>
                <w:b/>
                <w:sz w:val="28"/>
                <w:szCs w:val="28"/>
              </w:rPr>
              <w:t xml:space="preserve">  2025г.</w:t>
            </w:r>
          </w:p>
          <w:p w:rsidR="00E61FC5" w:rsidRPr="0034021C" w:rsidRDefault="00BD2C42" w:rsidP="008637EC">
            <w:pPr>
              <w:spacing w:line="240" w:lineRule="auto"/>
              <w:ind w:left="57" w:right="57" w:firstLine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Протокол № 1</w:t>
            </w:r>
          </w:p>
          <w:p w:rsidR="00491993" w:rsidRPr="0034021C" w:rsidRDefault="00491993" w:rsidP="008637EC">
            <w:pPr>
              <w:spacing w:line="240" w:lineRule="auto"/>
              <w:ind w:left="57" w:right="57" w:firstLine="113"/>
              <w:jc w:val="center"/>
              <w:outlineLvl w:val="0"/>
              <w:rPr>
                <w:b/>
                <w:sz w:val="28"/>
                <w:szCs w:val="28"/>
              </w:rPr>
            </w:pPr>
          </w:p>
        </w:tc>
      </w:tr>
    </w:tbl>
    <w:p w:rsidR="00491993" w:rsidRPr="0034021C" w:rsidRDefault="00491993" w:rsidP="00491993">
      <w:pPr>
        <w:spacing w:line="240" w:lineRule="auto"/>
        <w:ind w:left="57" w:right="57" w:firstLine="113"/>
        <w:jc w:val="center"/>
        <w:outlineLvl w:val="0"/>
        <w:rPr>
          <w:b/>
          <w:sz w:val="28"/>
          <w:szCs w:val="28"/>
        </w:rPr>
      </w:pPr>
    </w:p>
    <w:p w:rsidR="00491993" w:rsidRPr="0034021C" w:rsidRDefault="00491993" w:rsidP="00491993">
      <w:pPr>
        <w:spacing w:line="240" w:lineRule="auto"/>
        <w:ind w:left="57" w:right="57" w:firstLine="113"/>
        <w:jc w:val="center"/>
        <w:outlineLvl w:val="0"/>
        <w:rPr>
          <w:b/>
          <w:sz w:val="28"/>
          <w:szCs w:val="28"/>
        </w:rPr>
      </w:pPr>
    </w:p>
    <w:p w:rsidR="00E61FC5" w:rsidRDefault="00E61FC5" w:rsidP="00E61FC5">
      <w:pPr>
        <w:spacing w:line="240" w:lineRule="auto"/>
        <w:ind w:left="57" w:right="57" w:firstLine="113"/>
        <w:jc w:val="center"/>
        <w:outlineLvl w:val="0"/>
        <w:rPr>
          <w:b/>
          <w:sz w:val="28"/>
          <w:szCs w:val="28"/>
        </w:rPr>
      </w:pPr>
    </w:p>
    <w:p w:rsidR="00491993" w:rsidRPr="0034021C" w:rsidRDefault="00491993" w:rsidP="00E61FC5">
      <w:pPr>
        <w:spacing w:line="240" w:lineRule="auto"/>
        <w:ind w:left="57" w:right="57" w:firstLine="113"/>
        <w:jc w:val="center"/>
        <w:outlineLvl w:val="0"/>
        <w:rPr>
          <w:b/>
          <w:sz w:val="28"/>
          <w:szCs w:val="28"/>
        </w:rPr>
      </w:pPr>
      <w:r w:rsidRPr="0034021C">
        <w:rPr>
          <w:b/>
          <w:sz w:val="28"/>
          <w:szCs w:val="28"/>
        </w:rPr>
        <w:t>СТРАТЕГИЧЕСКИЙ ПЛАН</w:t>
      </w:r>
    </w:p>
    <w:p w:rsidR="00491993" w:rsidRPr="0034021C" w:rsidRDefault="00491993" w:rsidP="00E61FC5">
      <w:pPr>
        <w:spacing w:line="240" w:lineRule="auto"/>
        <w:ind w:right="57"/>
        <w:jc w:val="center"/>
        <w:outlineLvl w:val="0"/>
        <w:rPr>
          <w:b/>
          <w:sz w:val="28"/>
          <w:szCs w:val="28"/>
        </w:rPr>
      </w:pPr>
      <w:r w:rsidRPr="0034021C">
        <w:rPr>
          <w:b/>
          <w:sz w:val="28"/>
          <w:szCs w:val="28"/>
        </w:rPr>
        <w:t>КОММУНАЛЬНОГО ГОСУДАРСТВЕННОГО ПРЕДПРИЯТИЯ НА ПРАВЕ ХОЗЯЙСТВЕННОГО ВЕДЕНИЯ «ЦЕНТР ПЕРИНАТОЛОГИИ И ДЕТСКОЙ КАРДИОХИРУРГИИ»</w:t>
      </w:r>
    </w:p>
    <w:p w:rsidR="00491993" w:rsidRPr="0034021C" w:rsidRDefault="00491993" w:rsidP="00E61FC5">
      <w:pPr>
        <w:spacing w:line="240" w:lineRule="auto"/>
        <w:ind w:left="57" w:right="57" w:firstLine="113"/>
        <w:jc w:val="center"/>
        <w:outlineLvl w:val="0"/>
        <w:rPr>
          <w:b/>
          <w:sz w:val="28"/>
          <w:szCs w:val="28"/>
        </w:rPr>
      </w:pPr>
      <w:r w:rsidRPr="0034021C">
        <w:rPr>
          <w:b/>
          <w:sz w:val="28"/>
          <w:szCs w:val="28"/>
        </w:rPr>
        <w:t xml:space="preserve">УПРАВЛЕНИЯ </w:t>
      </w:r>
      <w:r w:rsidR="008637EC">
        <w:rPr>
          <w:b/>
          <w:sz w:val="28"/>
          <w:szCs w:val="28"/>
        </w:rPr>
        <w:t xml:space="preserve">ОБЩЕСТВЕННОГО </w:t>
      </w:r>
      <w:r w:rsidRPr="0034021C">
        <w:rPr>
          <w:b/>
          <w:sz w:val="28"/>
          <w:szCs w:val="28"/>
        </w:rPr>
        <w:t>ЗДРАВООХРАНЕНИЯ</w:t>
      </w:r>
    </w:p>
    <w:p w:rsidR="00491993" w:rsidRPr="0034021C" w:rsidRDefault="008637EC" w:rsidP="00E61FC5">
      <w:pPr>
        <w:spacing w:line="240" w:lineRule="auto"/>
        <w:ind w:left="57" w:right="57" w:firstLine="113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г.</w:t>
      </w:r>
      <w:r w:rsidR="00491993" w:rsidRPr="0034021C">
        <w:rPr>
          <w:b/>
          <w:sz w:val="28"/>
          <w:szCs w:val="28"/>
        </w:rPr>
        <w:t xml:space="preserve"> АЛМАТЫ</w:t>
      </w:r>
    </w:p>
    <w:p w:rsidR="00491993" w:rsidRPr="0034021C" w:rsidRDefault="00491993" w:rsidP="00E61FC5">
      <w:pPr>
        <w:spacing w:line="240" w:lineRule="auto"/>
        <w:ind w:left="57" w:right="57" w:firstLine="113"/>
        <w:jc w:val="center"/>
        <w:outlineLvl w:val="0"/>
        <w:rPr>
          <w:b/>
          <w:sz w:val="28"/>
          <w:szCs w:val="28"/>
        </w:rPr>
      </w:pPr>
      <w:r w:rsidRPr="0034021C">
        <w:rPr>
          <w:b/>
          <w:sz w:val="28"/>
          <w:szCs w:val="28"/>
        </w:rPr>
        <w:t>на 2025-2028 годы</w:t>
      </w:r>
    </w:p>
    <w:p w:rsidR="00491993" w:rsidRPr="0034021C" w:rsidRDefault="00491993" w:rsidP="00E61FC5">
      <w:pPr>
        <w:spacing w:line="240" w:lineRule="auto"/>
        <w:ind w:left="57" w:right="57" w:firstLine="113"/>
        <w:jc w:val="center"/>
        <w:outlineLvl w:val="0"/>
        <w:rPr>
          <w:b/>
          <w:sz w:val="28"/>
          <w:szCs w:val="28"/>
        </w:rPr>
      </w:pPr>
    </w:p>
    <w:p w:rsidR="00491993" w:rsidRPr="0034021C" w:rsidRDefault="00491993" w:rsidP="00E61FC5">
      <w:pPr>
        <w:spacing w:line="240" w:lineRule="auto"/>
        <w:ind w:left="57" w:right="57" w:firstLine="113"/>
        <w:jc w:val="center"/>
        <w:outlineLvl w:val="0"/>
        <w:rPr>
          <w:b/>
          <w:sz w:val="28"/>
          <w:szCs w:val="28"/>
        </w:rPr>
      </w:pPr>
    </w:p>
    <w:p w:rsidR="00491993" w:rsidRPr="0034021C" w:rsidRDefault="00491993" w:rsidP="00E61FC5">
      <w:pPr>
        <w:spacing w:line="240" w:lineRule="auto"/>
        <w:ind w:left="57" w:right="57" w:firstLine="113"/>
        <w:jc w:val="center"/>
        <w:outlineLvl w:val="0"/>
        <w:rPr>
          <w:b/>
          <w:sz w:val="28"/>
          <w:szCs w:val="28"/>
        </w:rPr>
      </w:pPr>
    </w:p>
    <w:p w:rsidR="00491993" w:rsidRPr="0034021C" w:rsidRDefault="00491993" w:rsidP="00491993">
      <w:pPr>
        <w:spacing w:line="240" w:lineRule="auto"/>
        <w:ind w:left="57" w:right="57" w:firstLine="113"/>
        <w:jc w:val="center"/>
        <w:outlineLvl w:val="0"/>
        <w:rPr>
          <w:b/>
          <w:sz w:val="28"/>
          <w:szCs w:val="28"/>
        </w:rPr>
      </w:pPr>
    </w:p>
    <w:p w:rsidR="00491993" w:rsidRPr="0034021C" w:rsidRDefault="00491993" w:rsidP="00491993">
      <w:pPr>
        <w:spacing w:line="240" w:lineRule="auto"/>
        <w:ind w:left="57" w:right="57" w:firstLine="113"/>
        <w:jc w:val="center"/>
        <w:outlineLvl w:val="0"/>
        <w:rPr>
          <w:b/>
          <w:sz w:val="28"/>
          <w:szCs w:val="28"/>
        </w:rPr>
      </w:pPr>
    </w:p>
    <w:p w:rsidR="00491993" w:rsidRPr="0034021C" w:rsidRDefault="00491993" w:rsidP="00491993">
      <w:pPr>
        <w:spacing w:line="240" w:lineRule="auto"/>
        <w:ind w:left="57" w:right="57" w:firstLine="113"/>
        <w:jc w:val="center"/>
        <w:outlineLvl w:val="0"/>
        <w:rPr>
          <w:b/>
          <w:sz w:val="28"/>
          <w:szCs w:val="28"/>
        </w:rPr>
      </w:pPr>
    </w:p>
    <w:p w:rsidR="008637EC" w:rsidRDefault="008637EC" w:rsidP="00491993">
      <w:pPr>
        <w:spacing w:line="240" w:lineRule="auto"/>
        <w:ind w:left="57" w:right="57" w:firstLine="113"/>
        <w:jc w:val="center"/>
        <w:outlineLvl w:val="0"/>
        <w:rPr>
          <w:b/>
          <w:sz w:val="28"/>
          <w:szCs w:val="28"/>
        </w:rPr>
      </w:pPr>
    </w:p>
    <w:p w:rsidR="008637EC" w:rsidRDefault="008637EC" w:rsidP="00491993">
      <w:pPr>
        <w:spacing w:line="240" w:lineRule="auto"/>
        <w:ind w:left="57" w:right="57" w:firstLine="113"/>
        <w:jc w:val="center"/>
        <w:outlineLvl w:val="0"/>
        <w:rPr>
          <w:b/>
          <w:sz w:val="28"/>
          <w:szCs w:val="28"/>
        </w:rPr>
      </w:pPr>
    </w:p>
    <w:p w:rsidR="00E61FC5" w:rsidRDefault="00E61FC5" w:rsidP="008637EC">
      <w:pPr>
        <w:spacing w:line="240" w:lineRule="auto"/>
        <w:ind w:right="57"/>
        <w:jc w:val="center"/>
        <w:outlineLvl w:val="0"/>
        <w:rPr>
          <w:b/>
          <w:sz w:val="28"/>
          <w:szCs w:val="28"/>
        </w:rPr>
      </w:pPr>
    </w:p>
    <w:p w:rsidR="00E61FC5" w:rsidRDefault="00E61FC5" w:rsidP="008637EC">
      <w:pPr>
        <w:spacing w:line="240" w:lineRule="auto"/>
        <w:ind w:right="57"/>
        <w:jc w:val="center"/>
        <w:outlineLvl w:val="0"/>
        <w:rPr>
          <w:b/>
          <w:sz w:val="28"/>
          <w:szCs w:val="28"/>
        </w:rPr>
      </w:pPr>
    </w:p>
    <w:p w:rsidR="00E61FC5" w:rsidRDefault="00E61FC5" w:rsidP="008637EC">
      <w:pPr>
        <w:spacing w:line="240" w:lineRule="auto"/>
        <w:ind w:right="57"/>
        <w:jc w:val="center"/>
        <w:outlineLvl w:val="0"/>
        <w:rPr>
          <w:b/>
          <w:sz w:val="28"/>
          <w:szCs w:val="28"/>
        </w:rPr>
      </w:pPr>
    </w:p>
    <w:p w:rsidR="00491993" w:rsidRPr="0034021C" w:rsidRDefault="00491993" w:rsidP="008637EC">
      <w:pPr>
        <w:spacing w:line="240" w:lineRule="auto"/>
        <w:ind w:right="57"/>
        <w:jc w:val="center"/>
        <w:outlineLvl w:val="0"/>
        <w:rPr>
          <w:b/>
          <w:sz w:val="28"/>
          <w:szCs w:val="28"/>
        </w:rPr>
      </w:pPr>
      <w:r w:rsidRPr="0034021C">
        <w:rPr>
          <w:b/>
          <w:sz w:val="28"/>
          <w:szCs w:val="28"/>
        </w:rPr>
        <w:t>г. Алматы 2025г.</w:t>
      </w:r>
    </w:p>
    <w:p w:rsidR="00491993" w:rsidRPr="008F4A28" w:rsidRDefault="00491993" w:rsidP="008F4A28">
      <w:pPr>
        <w:spacing w:before="20" w:afterLines="20" w:after="48" w:line="240" w:lineRule="auto"/>
        <w:ind w:left="57" w:right="57" w:firstLine="113"/>
        <w:jc w:val="center"/>
        <w:outlineLvl w:val="0"/>
        <w:rPr>
          <w:b/>
          <w:sz w:val="28"/>
          <w:szCs w:val="28"/>
        </w:rPr>
      </w:pPr>
      <w:r w:rsidRPr="0034021C">
        <w:rPr>
          <w:b/>
          <w:sz w:val="28"/>
          <w:szCs w:val="28"/>
        </w:rPr>
        <w:br w:type="page"/>
      </w:r>
      <w:r w:rsidRPr="008F4A28">
        <w:rPr>
          <w:b/>
          <w:sz w:val="28"/>
          <w:szCs w:val="28"/>
        </w:rPr>
        <w:lastRenderedPageBreak/>
        <w:t>Содержание</w:t>
      </w:r>
    </w:p>
    <w:p w:rsidR="00491993" w:rsidRPr="008F4A28" w:rsidRDefault="00491993" w:rsidP="008F4A28">
      <w:pPr>
        <w:spacing w:before="20" w:afterLines="20" w:after="48" w:line="240" w:lineRule="auto"/>
        <w:ind w:left="57" w:right="57" w:firstLine="113"/>
        <w:jc w:val="center"/>
        <w:outlineLvl w:val="0"/>
        <w:rPr>
          <w:b/>
          <w:sz w:val="28"/>
          <w:szCs w:val="28"/>
        </w:rPr>
      </w:pPr>
    </w:p>
    <w:p w:rsidR="00491993" w:rsidRPr="008F4A28" w:rsidRDefault="00491993" w:rsidP="008F4A28">
      <w:pPr>
        <w:spacing w:before="20" w:afterLines="20" w:after="48" w:line="240" w:lineRule="auto"/>
        <w:ind w:left="57" w:right="57" w:firstLine="113"/>
        <w:jc w:val="center"/>
        <w:outlineLvl w:val="0"/>
        <w:rPr>
          <w:b/>
          <w:sz w:val="28"/>
          <w:szCs w:val="28"/>
        </w:rPr>
      </w:pPr>
    </w:p>
    <w:p w:rsidR="00491993" w:rsidRPr="008F4A28" w:rsidRDefault="00D37830" w:rsidP="008F4A28">
      <w:pPr>
        <w:autoSpaceDE w:val="0"/>
        <w:autoSpaceDN w:val="0"/>
        <w:adjustRightInd w:val="0"/>
        <w:spacing w:before="20" w:afterLines="20" w:after="48" w:line="240" w:lineRule="auto"/>
        <w:ind w:left="57" w:right="57" w:firstLine="113"/>
        <w:rPr>
          <w:rFonts w:eastAsia="Calibri"/>
          <w:b/>
          <w:bCs/>
          <w:sz w:val="28"/>
          <w:szCs w:val="28"/>
          <w:lang w:val="kk-KZ"/>
        </w:rPr>
      </w:pPr>
      <w:r>
        <w:rPr>
          <w:rFonts w:eastAsia="Calibri"/>
          <w:b/>
          <w:bCs/>
          <w:sz w:val="28"/>
          <w:szCs w:val="28"/>
          <w:lang w:val="kk-KZ"/>
        </w:rPr>
        <w:t xml:space="preserve">Раздел </w:t>
      </w:r>
      <w:r w:rsidR="00491993" w:rsidRPr="008F4A28">
        <w:rPr>
          <w:rFonts w:eastAsia="Calibri"/>
          <w:b/>
          <w:bCs/>
          <w:sz w:val="28"/>
          <w:szCs w:val="28"/>
          <w:lang w:val="kk-KZ"/>
        </w:rPr>
        <w:t>1. ВВЕДЕНИЕ</w:t>
      </w:r>
    </w:p>
    <w:p w:rsidR="00491993" w:rsidRPr="008F4A28" w:rsidRDefault="00491993" w:rsidP="008F4A28">
      <w:pPr>
        <w:autoSpaceDE w:val="0"/>
        <w:autoSpaceDN w:val="0"/>
        <w:adjustRightInd w:val="0"/>
        <w:spacing w:before="20" w:afterLines="20" w:after="48" w:line="240" w:lineRule="auto"/>
        <w:ind w:left="57" w:right="57" w:firstLine="113"/>
        <w:rPr>
          <w:rFonts w:eastAsia="Calibri"/>
          <w:b/>
          <w:bCs/>
          <w:sz w:val="28"/>
          <w:szCs w:val="28"/>
          <w:lang w:val="kk-KZ"/>
        </w:rPr>
      </w:pPr>
      <w:r w:rsidRPr="008F4A28">
        <w:rPr>
          <w:rFonts w:eastAsia="Calibri"/>
          <w:b/>
          <w:bCs/>
          <w:sz w:val="28"/>
          <w:szCs w:val="28"/>
          <w:lang w:val="kk-KZ"/>
        </w:rPr>
        <w:t>1.1. Миссия и видение</w:t>
      </w:r>
    </w:p>
    <w:p w:rsidR="00491993" w:rsidRPr="008F4A28" w:rsidRDefault="00491993" w:rsidP="008F4A28">
      <w:pPr>
        <w:autoSpaceDE w:val="0"/>
        <w:autoSpaceDN w:val="0"/>
        <w:adjustRightInd w:val="0"/>
        <w:spacing w:before="20" w:afterLines="20" w:after="48" w:line="240" w:lineRule="auto"/>
        <w:ind w:left="57" w:right="57" w:firstLine="113"/>
        <w:rPr>
          <w:rFonts w:eastAsia="Calibri"/>
          <w:b/>
          <w:bCs/>
          <w:sz w:val="28"/>
          <w:szCs w:val="28"/>
          <w:lang w:val="kk-KZ"/>
        </w:rPr>
      </w:pPr>
      <w:r w:rsidRPr="008F4A28">
        <w:rPr>
          <w:rFonts w:eastAsia="Calibri"/>
          <w:b/>
          <w:bCs/>
          <w:sz w:val="28"/>
          <w:szCs w:val="28"/>
          <w:lang w:val="kk-KZ"/>
        </w:rPr>
        <w:t>1.2. Ценности и этические принципы</w:t>
      </w:r>
    </w:p>
    <w:p w:rsidR="00491993" w:rsidRPr="008F4A28" w:rsidRDefault="00491993" w:rsidP="008F4A28">
      <w:pPr>
        <w:autoSpaceDE w:val="0"/>
        <w:autoSpaceDN w:val="0"/>
        <w:adjustRightInd w:val="0"/>
        <w:spacing w:before="20" w:afterLines="20" w:after="48" w:line="240" w:lineRule="auto"/>
        <w:ind w:left="57" w:right="57" w:firstLine="113"/>
        <w:rPr>
          <w:rFonts w:eastAsia="Calibri"/>
          <w:b/>
          <w:bCs/>
          <w:sz w:val="28"/>
          <w:szCs w:val="28"/>
          <w:lang w:val="kk-KZ"/>
        </w:rPr>
      </w:pPr>
      <w:r w:rsidRPr="008F4A28">
        <w:rPr>
          <w:rFonts w:eastAsia="Calibri"/>
          <w:b/>
          <w:bCs/>
          <w:sz w:val="28"/>
          <w:szCs w:val="28"/>
          <w:lang w:val="kk-KZ"/>
        </w:rPr>
        <w:t xml:space="preserve">ЧАСТЬ 2. </w:t>
      </w:r>
      <w:r w:rsidRPr="008F4A28">
        <w:rPr>
          <w:rFonts w:eastAsia="Calibri"/>
          <w:b/>
          <w:bCs/>
          <w:caps/>
          <w:sz w:val="28"/>
          <w:szCs w:val="28"/>
          <w:lang w:val="kk-KZ"/>
        </w:rPr>
        <w:t>Анализ текущей ситуации</w:t>
      </w:r>
    </w:p>
    <w:p w:rsidR="00491993" w:rsidRPr="008F4A28" w:rsidRDefault="00491993" w:rsidP="008F4A28">
      <w:pPr>
        <w:autoSpaceDE w:val="0"/>
        <w:autoSpaceDN w:val="0"/>
        <w:adjustRightInd w:val="0"/>
        <w:spacing w:before="20" w:afterLines="20" w:after="48" w:line="240" w:lineRule="auto"/>
        <w:ind w:left="57" w:right="57" w:firstLine="113"/>
        <w:rPr>
          <w:rFonts w:eastAsia="Calibri"/>
          <w:b/>
          <w:bCs/>
          <w:sz w:val="28"/>
          <w:szCs w:val="28"/>
          <w:lang w:val="kk-KZ"/>
        </w:rPr>
      </w:pPr>
      <w:r w:rsidRPr="008F4A28">
        <w:rPr>
          <w:rFonts w:eastAsia="Calibri"/>
          <w:b/>
          <w:bCs/>
          <w:sz w:val="28"/>
          <w:szCs w:val="28"/>
          <w:lang w:val="kk-KZ"/>
        </w:rPr>
        <w:t>2.1. Анализ факторов внешней среды</w:t>
      </w:r>
    </w:p>
    <w:p w:rsidR="00491993" w:rsidRPr="008F4A28" w:rsidRDefault="00491993" w:rsidP="008F4A28">
      <w:pPr>
        <w:autoSpaceDE w:val="0"/>
        <w:autoSpaceDN w:val="0"/>
        <w:adjustRightInd w:val="0"/>
        <w:spacing w:before="20" w:afterLines="20" w:after="48" w:line="240" w:lineRule="auto"/>
        <w:ind w:left="57" w:right="57" w:firstLine="113"/>
        <w:rPr>
          <w:rFonts w:eastAsia="Calibri"/>
          <w:b/>
          <w:bCs/>
          <w:sz w:val="28"/>
          <w:szCs w:val="28"/>
          <w:lang w:val="kk-KZ"/>
        </w:rPr>
      </w:pPr>
      <w:r w:rsidRPr="008F4A28">
        <w:rPr>
          <w:rFonts w:eastAsia="Calibri"/>
          <w:b/>
          <w:bCs/>
          <w:sz w:val="28"/>
          <w:szCs w:val="28"/>
          <w:lang w:val="kk-KZ"/>
        </w:rPr>
        <w:t>2.2. Анализ факторов непосредственного окружения</w:t>
      </w:r>
    </w:p>
    <w:p w:rsidR="00491993" w:rsidRPr="008F4A28" w:rsidRDefault="00491993" w:rsidP="008F4A28">
      <w:pPr>
        <w:autoSpaceDE w:val="0"/>
        <w:autoSpaceDN w:val="0"/>
        <w:adjustRightInd w:val="0"/>
        <w:spacing w:before="20" w:afterLines="20" w:after="48" w:line="240" w:lineRule="auto"/>
        <w:ind w:left="57" w:right="57" w:firstLine="113"/>
        <w:rPr>
          <w:rFonts w:eastAsia="Calibri"/>
          <w:b/>
          <w:bCs/>
          <w:sz w:val="28"/>
          <w:szCs w:val="28"/>
          <w:lang w:val="kk-KZ"/>
        </w:rPr>
      </w:pPr>
      <w:r w:rsidRPr="008F4A28">
        <w:rPr>
          <w:rFonts w:eastAsia="Calibri"/>
          <w:b/>
          <w:bCs/>
          <w:sz w:val="28"/>
          <w:szCs w:val="28"/>
          <w:lang w:val="kk-KZ"/>
        </w:rPr>
        <w:t>2.3. Анализ факторов внутренней среды</w:t>
      </w:r>
    </w:p>
    <w:p w:rsidR="00491993" w:rsidRPr="008F4A28" w:rsidRDefault="00491993" w:rsidP="008F4A28">
      <w:pPr>
        <w:autoSpaceDE w:val="0"/>
        <w:autoSpaceDN w:val="0"/>
        <w:adjustRightInd w:val="0"/>
        <w:spacing w:before="20" w:afterLines="20" w:after="48" w:line="240" w:lineRule="auto"/>
        <w:ind w:left="57" w:right="57" w:firstLine="113"/>
        <w:rPr>
          <w:rFonts w:eastAsia="Calibri"/>
          <w:b/>
          <w:bCs/>
          <w:sz w:val="28"/>
          <w:szCs w:val="28"/>
          <w:lang w:val="kk-KZ"/>
        </w:rPr>
      </w:pPr>
      <w:r w:rsidRPr="008F4A28">
        <w:rPr>
          <w:rFonts w:eastAsia="Calibri"/>
          <w:b/>
          <w:bCs/>
          <w:sz w:val="28"/>
          <w:szCs w:val="28"/>
          <w:lang w:val="kk-KZ"/>
        </w:rPr>
        <w:t>2.4. SWOT-анализ</w:t>
      </w:r>
    </w:p>
    <w:p w:rsidR="00491993" w:rsidRPr="008F4A28" w:rsidRDefault="00D37830" w:rsidP="008F4A28">
      <w:pPr>
        <w:autoSpaceDE w:val="0"/>
        <w:autoSpaceDN w:val="0"/>
        <w:adjustRightInd w:val="0"/>
        <w:spacing w:before="20" w:afterLines="20" w:after="48" w:line="240" w:lineRule="auto"/>
        <w:ind w:left="57" w:right="57" w:firstLine="113"/>
        <w:rPr>
          <w:rFonts w:eastAsia="Calibri"/>
          <w:b/>
          <w:bCs/>
          <w:sz w:val="28"/>
          <w:szCs w:val="28"/>
          <w:lang w:val="kk-KZ"/>
        </w:rPr>
      </w:pPr>
      <w:r>
        <w:rPr>
          <w:rFonts w:eastAsia="Calibri"/>
          <w:b/>
          <w:bCs/>
          <w:sz w:val="28"/>
          <w:szCs w:val="28"/>
          <w:lang w:val="kk-KZ"/>
        </w:rPr>
        <w:t xml:space="preserve">Раздел </w:t>
      </w:r>
      <w:r w:rsidR="00491993" w:rsidRPr="008F4A28">
        <w:rPr>
          <w:rFonts w:eastAsia="Calibri"/>
          <w:b/>
          <w:bCs/>
          <w:sz w:val="28"/>
          <w:szCs w:val="28"/>
          <w:lang w:val="kk-KZ"/>
        </w:rPr>
        <w:t xml:space="preserve"> 3. </w:t>
      </w:r>
      <w:r w:rsidR="00491993" w:rsidRPr="008F4A28">
        <w:rPr>
          <w:rFonts w:eastAsia="Calibri"/>
          <w:b/>
          <w:bCs/>
          <w:caps/>
          <w:sz w:val="28"/>
          <w:szCs w:val="28"/>
          <w:lang w:val="kk-KZ"/>
        </w:rPr>
        <w:t>Стратегические направления, цели и целевые индикаторы</w:t>
      </w:r>
    </w:p>
    <w:p w:rsidR="00491993" w:rsidRPr="008F4A28" w:rsidRDefault="00491993" w:rsidP="008F4A28">
      <w:pPr>
        <w:autoSpaceDE w:val="0"/>
        <w:autoSpaceDN w:val="0"/>
        <w:adjustRightInd w:val="0"/>
        <w:spacing w:before="20" w:afterLines="20" w:after="48" w:line="240" w:lineRule="auto"/>
        <w:ind w:left="57" w:right="57" w:firstLine="113"/>
        <w:rPr>
          <w:rFonts w:eastAsia="Calibri"/>
          <w:b/>
          <w:bCs/>
          <w:sz w:val="28"/>
          <w:szCs w:val="28"/>
          <w:lang w:val="kk-KZ"/>
        </w:rPr>
      </w:pPr>
      <w:r w:rsidRPr="008F4A28">
        <w:rPr>
          <w:rFonts w:eastAsia="Calibri"/>
          <w:b/>
          <w:bCs/>
          <w:sz w:val="28"/>
          <w:szCs w:val="28"/>
          <w:lang w:val="kk-KZ"/>
        </w:rPr>
        <w:t>3.1. Стратегическое направление  (внутренние процессы )</w:t>
      </w:r>
    </w:p>
    <w:p w:rsidR="00491993" w:rsidRPr="008F4A28" w:rsidRDefault="00491993" w:rsidP="008F4A28">
      <w:pPr>
        <w:autoSpaceDE w:val="0"/>
        <w:autoSpaceDN w:val="0"/>
        <w:adjustRightInd w:val="0"/>
        <w:spacing w:before="20" w:afterLines="20" w:after="48" w:line="240" w:lineRule="auto"/>
        <w:ind w:left="57" w:right="57" w:firstLine="113"/>
        <w:rPr>
          <w:rFonts w:eastAsia="Calibri"/>
          <w:b/>
          <w:bCs/>
          <w:sz w:val="28"/>
          <w:szCs w:val="28"/>
          <w:lang w:val="kk-KZ"/>
        </w:rPr>
      </w:pPr>
      <w:r w:rsidRPr="008F4A28">
        <w:rPr>
          <w:rFonts w:eastAsia="Calibri"/>
          <w:b/>
          <w:bCs/>
          <w:sz w:val="28"/>
          <w:szCs w:val="28"/>
          <w:lang w:val="kk-KZ"/>
        </w:rPr>
        <w:t>3.2  Стратегическое направление  (финансы )</w:t>
      </w:r>
    </w:p>
    <w:p w:rsidR="00491993" w:rsidRPr="008F4A28" w:rsidRDefault="00491993" w:rsidP="008F4A28">
      <w:pPr>
        <w:autoSpaceDE w:val="0"/>
        <w:autoSpaceDN w:val="0"/>
        <w:adjustRightInd w:val="0"/>
        <w:spacing w:before="20" w:afterLines="20" w:after="48" w:line="240" w:lineRule="auto"/>
        <w:ind w:left="57" w:right="57" w:firstLine="113"/>
        <w:rPr>
          <w:rFonts w:eastAsia="Calibri"/>
          <w:b/>
          <w:bCs/>
          <w:sz w:val="28"/>
          <w:szCs w:val="28"/>
          <w:lang w:val="kk-KZ"/>
        </w:rPr>
      </w:pPr>
      <w:r w:rsidRPr="008F4A28">
        <w:rPr>
          <w:rFonts w:eastAsia="Calibri"/>
          <w:b/>
          <w:bCs/>
          <w:sz w:val="28"/>
          <w:szCs w:val="28"/>
          <w:lang w:val="kk-KZ"/>
        </w:rPr>
        <w:t>3.3. Стратегическое направление  (клиенты)</w:t>
      </w:r>
    </w:p>
    <w:p w:rsidR="00491993" w:rsidRPr="008F4A28" w:rsidRDefault="00491993" w:rsidP="008F4A28">
      <w:pPr>
        <w:autoSpaceDE w:val="0"/>
        <w:autoSpaceDN w:val="0"/>
        <w:adjustRightInd w:val="0"/>
        <w:spacing w:before="20" w:afterLines="20" w:after="48" w:line="240" w:lineRule="auto"/>
        <w:ind w:left="57" w:right="57" w:firstLine="113"/>
        <w:rPr>
          <w:rFonts w:eastAsia="Calibri"/>
          <w:b/>
          <w:bCs/>
          <w:sz w:val="28"/>
          <w:szCs w:val="28"/>
          <w:lang w:val="kk-KZ"/>
        </w:rPr>
      </w:pPr>
      <w:r w:rsidRPr="008F4A28">
        <w:rPr>
          <w:rFonts w:eastAsia="Calibri"/>
          <w:b/>
          <w:bCs/>
          <w:sz w:val="28"/>
          <w:szCs w:val="28"/>
          <w:lang w:val="kk-KZ"/>
        </w:rPr>
        <w:t>3.4. Стратегическое направление  (кадры: обучение и развитие персонала)</w:t>
      </w:r>
    </w:p>
    <w:p w:rsidR="00491993" w:rsidRPr="008F4A28" w:rsidRDefault="00491993" w:rsidP="008F4A28">
      <w:pPr>
        <w:autoSpaceDE w:val="0"/>
        <w:autoSpaceDN w:val="0"/>
        <w:adjustRightInd w:val="0"/>
        <w:spacing w:before="20" w:afterLines="20" w:after="48" w:line="240" w:lineRule="auto"/>
        <w:ind w:left="57" w:right="57" w:firstLine="113"/>
        <w:rPr>
          <w:rFonts w:eastAsia="Calibri"/>
          <w:b/>
          <w:bCs/>
          <w:sz w:val="28"/>
          <w:szCs w:val="28"/>
          <w:lang w:val="kk-KZ"/>
        </w:rPr>
      </w:pPr>
      <w:r w:rsidRPr="008F4A28">
        <w:rPr>
          <w:rFonts w:eastAsia="Calibri"/>
          <w:b/>
          <w:bCs/>
          <w:sz w:val="28"/>
          <w:szCs w:val="28"/>
          <w:lang w:val="kk-KZ"/>
        </w:rPr>
        <w:t>3.5. Стратегическое направление  (реконструкция 2026-2028гг)</w:t>
      </w:r>
    </w:p>
    <w:p w:rsidR="00491993" w:rsidRPr="008F4A28" w:rsidRDefault="00D37830" w:rsidP="008F4A28">
      <w:pPr>
        <w:autoSpaceDE w:val="0"/>
        <w:autoSpaceDN w:val="0"/>
        <w:adjustRightInd w:val="0"/>
        <w:spacing w:before="20" w:afterLines="20" w:after="48" w:line="240" w:lineRule="auto"/>
        <w:ind w:left="57" w:right="57" w:firstLine="113"/>
        <w:rPr>
          <w:rFonts w:eastAsia="Calibri"/>
          <w:b/>
          <w:bCs/>
          <w:sz w:val="28"/>
          <w:szCs w:val="28"/>
          <w:lang w:val="kk-KZ"/>
        </w:rPr>
      </w:pPr>
      <w:r>
        <w:rPr>
          <w:rFonts w:eastAsia="Calibri"/>
          <w:b/>
          <w:bCs/>
          <w:sz w:val="28"/>
          <w:szCs w:val="28"/>
          <w:lang w:val="kk-KZ"/>
        </w:rPr>
        <w:t xml:space="preserve">Раздел </w:t>
      </w:r>
      <w:r w:rsidR="00491993" w:rsidRPr="008F4A28">
        <w:rPr>
          <w:rFonts w:eastAsia="Calibri"/>
          <w:b/>
          <w:bCs/>
          <w:sz w:val="28"/>
          <w:szCs w:val="28"/>
          <w:lang w:val="kk-KZ"/>
        </w:rPr>
        <w:t xml:space="preserve">4. Функциональные возможности </w:t>
      </w:r>
    </w:p>
    <w:p w:rsidR="00491993" w:rsidRPr="008F4A28" w:rsidRDefault="00D37830" w:rsidP="008F4A28">
      <w:pPr>
        <w:autoSpaceDE w:val="0"/>
        <w:autoSpaceDN w:val="0"/>
        <w:adjustRightInd w:val="0"/>
        <w:spacing w:before="20" w:afterLines="20" w:after="48" w:line="240" w:lineRule="auto"/>
        <w:ind w:left="57" w:right="57" w:firstLine="113"/>
        <w:rPr>
          <w:rFonts w:eastAsia="Calibri"/>
          <w:b/>
          <w:bCs/>
          <w:caps/>
          <w:sz w:val="28"/>
          <w:szCs w:val="28"/>
          <w:lang w:val="kk-KZ"/>
        </w:rPr>
      </w:pPr>
      <w:r>
        <w:rPr>
          <w:rFonts w:eastAsia="Calibri"/>
          <w:b/>
          <w:bCs/>
          <w:sz w:val="28"/>
          <w:szCs w:val="28"/>
          <w:lang w:val="kk-KZ"/>
        </w:rPr>
        <w:t>Раздел</w:t>
      </w:r>
      <w:r w:rsidR="00491993" w:rsidRPr="008F4A28">
        <w:rPr>
          <w:rFonts w:eastAsia="Calibri"/>
          <w:b/>
          <w:bCs/>
          <w:sz w:val="28"/>
          <w:szCs w:val="28"/>
          <w:lang w:val="kk-KZ"/>
        </w:rPr>
        <w:t xml:space="preserve"> 5. Нормативно- праововая база </w:t>
      </w:r>
    </w:p>
    <w:p w:rsidR="00491993" w:rsidRPr="008F4A28" w:rsidRDefault="00491993" w:rsidP="008F4A28">
      <w:pPr>
        <w:spacing w:before="20" w:afterLines="20" w:after="48" w:line="240" w:lineRule="auto"/>
        <w:ind w:left="57" w:right="57" w:firstLine="113"/>
        <w:jc w:val="center"/>
        <w:outlineLvl w:val="0"/>
        <w:rPr>
          <w:b/>
          <w:sz w:val="28"/>
          <w:szCs w:val="28"/>
          <w:lang w:val="kk-KZ"/>
        </w:rPr>
      </w:pPr>
    </w:p>
    <w:p w:rsidR="00491993" w:rsidRPr="008F4A28" w:rsidRDefault="00491993" w:rsidP="008F4A28">
      <w:pPr>
        <w:autoSpaceDE w:val="0"/>
        <w:autoSpaceDN w:val="0"/>
        <w:adjustRightInd w:val="0"/>
        <w:spacing w:before="20" w:afterLines="20" w:after="48" w:line="240" w:lineRule="auto"/>
        <w:ind w:left="57" w:right="57" w:firstLine="113"/>
        <w:jc w:val="center"/>
        <w:rPr>
          <w:rFonts w:eastAsia="Calibri"/>
          <w:b/>
          <w:sz w:val="28"/>
          <w:szCs w:val="28"/>
        </w:rPr>
      </w:pPr>
    </w:p>
    <w:p w:rsidR="00491993" w:rsidRPr="008F4A28" w:rsidRDefault="00491993" w:rsidP="008F4A28">
      <w:pPr>
        <w:autoSpaceDE w:val="0"/>
        <w:autoSpaceDN w:val="0"/>
        <w:adjustRightInd w:val="0"/>
        <w:spacing w:before="20" w:afterLines="20" w:after="48" w:line="240" w:lineRule="auto"/>
        <w:ind w:left="57" w:right="57" w:firstLine="113"/>
        <w:jc w:val="center"/>
        <w:rPr>
          <w:rFonts w:eastAsia="Calibri"/>
          <w:b/>
          <w:sz w:val="28"/>
          <w:szCs w:val="28"/>
        </w:rPr>
      </w:pPr>
    </w:p>
    <w:p w:rsidR="00491993" w:rsidRPr="008F4A28" w:rsidRDefault="00491993" w:rsidP="008F4A28">
      <w:pPr>
        <w:autoSpaceDE w:val="0"/>
        <w:autoSpaceDN w:val="0"/>
        <w:adjustRightInd w:val="0"/>
        <w:spacing w:before="20" w:afterLines="20" w:after="48" w:line="240" w:lineRule="auto"/>
        <w:ind w:left="57" w:right="57" w:firstLine="113"/>
        <w:jc w:val="center"/>
        <w:rPr>
          <w:rFonts w:eastAsia="Calibri"/>
          <w:b/>
          <w:sz w:val="28"/>
          <w:szCs w:val="28"/>
        </w:rPr>
      </w:pPr>
    </w:p>
    <w:p w:rsidR="00491993" w:rsidRPr="008F4A28" w:rsidRDefault="00491993" w:rsidP="008F4A28">
      <w:pPr>
        <w:autoSpaceDE w:val="0"/>
        <w:autoSpaceDN w:val="0"/>
        <w:adjustRightInd w:val="0"/>
        <w:spacing w:before="20" w:afterLines="20" w:after="48" w:line="240" w:lineRule="auto"/>
        <w:ind w:left="57" w:right="57" w:firstLine="113"/>
        <w:jc w:val="center"/>
        <w:rPr>
          <w:rFonts w:eastAsia="Calibri"/>
          <w:b/>
          <w:sz w:val="28"/>
          <w:szCs w:val="28"/>
        </w:rPr>
      </w:pPr>
    </w:p>
    <w:p w:rsidR="008637EC" w:rsidRDefault="008637EC" w:rsidP="008637EC">
      <w:pPr>
        <w:autoSpaceDE w:val="0"/>
        <w:autoSpaceDN w:val="0"/>
        <w:adjustRightInd w:val="0"/>
        <w:spacing w:before="20" w:afterLines="20" w:after="48" w:line="240" w:lineRule="auto"/>
        <w:ind w:right="57"/>
        <w:rPr>
          <w:rFonts w:eastAsia="Calibri"/>
          <w:b/>
          <w:sz w:val="28"/>
          <w:szCs w:val="28"/>
        </w:rPr>
      </w:pPr>
    </w:p>
    <w:p w:rsidR="008637EC" w:rsidRDefault="008637EC" w:rsidP="008637EC">
      <w:pPr>
        <w:autoSpaceDE w:val="0"/>
        <w:autoSpaceDN w:val="0"/>
        <w:adjustRightInd w:val="0"/>
        <w:spacing w:before="20" w:afterLines="20" w:after="48" w:line="240" w:lineRule="auto"/>
        <w:ind w:right="57"/>
        <w:rPr>
          <w:rFonts w:eastAsia="Calibri"/>
          <w:b/>
          <w:sz w:val="28"/>
          <w:szCs w:val="28"/>
        </w:rPr>
      </w:pPr>
    </w:p>
    <w:p w:rsidR="00491993" w:rsidRPr="008F4A28" w:rsidRDefault="00491993" w:rsidP="008637EC">
      <w:pPr>
        <w:autoSpaceDE w:val="0"/>
        <w:autoSpaceDN w:val="0"/>
        <w:adjustRightInd w:val="0"/>
        <w:spacing w:before="20" w:afterLines="20" w:after="48" w:line="240" w:lineRule="auto"/>
        <w:ind w:right="57"/>
        <w:jc w:val="center"/>
        <w:rPr>
          <w:rFonts w:eastAsia="Calibri"/>
          <w:b/>
          <w:sz w:val="28"/>
          <w:szCs w:val="28"/>
        </w:rPr>
      </w:pPr>
      <w:r w:rsidRPr="008F4A28">
        <w:rPr>
          <w:rFonts w:eastAsia="Calibri"/>
          <w:b/>
          <w:sz w:val="28"/>
          <w:szCs w:val="28"/>
        </w:rPr>
        <w:lastRenderedPageBreak/>
        <w:t>Коммунальное государственное  предприятие на праве хозяйственного ведения</w:t>
      </w:r>
    </w:p>
    <w:p w:rsidR="00491993" w:rsidRPr="008F4A28" w:rsidRDefault="00491993" w:rsidP="008637EC">
      <w:pPr>
        <w:autoSpaceDE w:val="0"/>
        <w:autoSpaceDN w:val="0"/>
        <w:adjustRightInd w:val="0"/>
        <w:spacing w:before="20" w:afterLines="20" w:after="48" w:line="240" w:lineRule="auto"/>
        <w:ind w:left="57" w:right="57" w:firstLine="113"/>
        <w:jc w:val="center"/>
        <w:rPr>
          <w:rFonts w:eastAsia="Calibri"/>
          <w:b/>
          <w:sz w:val="28"/>
          <w:szCs w:val="28"/>
        </w:rPr>
      </w:pPr>
      <w:r w:rsidRPr="008F4A28">
        <w:rPr>
          <w:rFonts w:eastAsia="Calibri"/>
          <w:b/>
          <w:sz w:val="28"/>
          <w:szCs w:val="28"/>
        </w:rPr>
        <w:t>«Центр перинатологии и детской кардиохирургии»</w:t>
      </w:r>
    </w:p>
    <w:p w:rsidR="00491993" w:rsidRPr="008F4A28" w:rsidRDefault="00491993" w:rsidP="008637EC">
      <w:pPr>
        <w:autoSpaceDE w:val="0"/>
        <w:autoSpaceDN w:val="0"/>
        <w:adjustRightInd w:val="0"/>
        <w:spacing w:before="20" w:afterLines="20" w:after="48" w:line="240" w:lineRule="auto"/>
        <w:ind w:left="57" w:right="57" w:firstLine="113"/>
        <w:jc w:val="center"/>
        <w:rPr>
          <w:rFonts w:eastAsia="Calibri"/>
          <w:b/>
          <w:sz w:val="28"/>
          <w:szCs w:val="28"/>
        </w:rPr>
      </w:pPr>
      <w:r w:rsidRPr="008F4A28">
        <w:rPr>
          <w:rFonts w:eastAsia="Calibri"/>
          <w:b/>
          <w:sz w:val="28"/>
          <w:szCs w:val="28"/>
        </w:rPr>
        <w:t>Управления</w:t>
      </w:r>
      <w:r w:rsidR="008637EC">
        <w:rPr>
          <w:rFonts w:eastAsia="Calibri"/>
          <w:b/>
          <w:sz w:val="28"/>
          <w:szCs w:val="28"/>
        </w:rPr>
        <w:t xml:space="preserve"> общественного </w:t>
      </w:r>
      <w:r w:rsidRPr="008F4A28">
        <w:rPr>
          <w:rFonts w:eastAsia="Calibri"/>
          <w:b/>
          <w:sz w:val="28"/>
          <w:szCs w:val="28"/>
        </w:rPr>
        <w:t xml:space="preserve"> здравоохранения города Алматы</w:t>
      </w:r>
    </w:p>
    <w:p w:rsidR="00491993" w:rsidRPr="008F4A28" w:rsidRDefault="00491993" w:rsidP="008F4A28">
      <w:pPr>
        <w:autoSpaceDE w:val="0"/>
        <w:autoSpaceDN w:val="0"/>
        <w:adjustRightInd w:val="0"/>
        <w:spacing w:before="20" w:afterLines="20" w:after="48" w:line="240" w:lineRule="auto"/>
        <w:ind w:left="57" w:right="57" w:firstLine="113"/>
        <w:jc w:val="center"/>
        <w:rPr>
          <w:rFonts w:eastAsia="Calibri"/>
          <w:b/>
          <w:sz w:val="28"/>
          <w:szCs w:val="28"/>
        </w:rPr>
      </w:pPr>
    </w:p>
    <w:p w:rsidR="00491993" w:rsidRPr="008F4A28" w:rsidRDefault="00491993" w:rsidP="008F4A28">
      <w:pPr>
        <w:autoSpaceDE w:val="0"/>
        <w:autoSpaceDN w:val="0"/>
        <w:adjustRightInd w:val="0"/>
        <w:spacing w:before="20" w:afterLines="20" w:after="48" w:line="240" w:lineRule="auto"/>
        <w:ind w:left="57" w:right="57" w:firstLine="113"/>
        <w:jc w:val="center"/>
        <w:rPr>
          <w:rFonts w:eastAsia="Calibri"/>
          <w:b/>
          <w:sz w:val="28"/>
          <w:szCs w:val="28"/>
        </w:rPr>
      </w:pPr>
      <w:r w:rsidRPr="008F4A28">
        <w:rPr>
          <w:rFonts w:eastAsia="Calibri"/>
          <w:b/>
          <w:sz w:val="28"/>
          <w:szCs w:val="28"/>
        </w:rPr>
        <w:t xml:space="preserve">Раздел 1. МИССИЯ. ВИДЕНИЕ. ЦЕННОСТИ. </w:t>
      </w:r>
    </w:p>
    <w:p w:rsidR="00491993" w:rsidRPr="008F4A28" w:rsidRDefault="00491993" w:rsidP="008F4A28">
      <w:pPr>
        <w:autoSpaceDE w:val="0"/>
        <w:autoSpaceDN w:val="0"/>
        <w:adjustRightInd w:val="0"/>
        <w:spacing w:before="20" w:afterLines="20" w:after="48" w:line="240" w:lineRule="auto"/>
        <w:ind w:left="57" w:right="57" w:firstLine="113"/>
        <w:jc w:val="center"/>
        <w:rPr>
          <w:rFonts w:eastAsia="Calibri"/>
          <w:b/>
          <w:bCs/>
          <w:sz w:val="28"/>
          <w:szCs w:val="28"/>
        </w:rPr>
      </w:pPr>
    </w:p>
    <w:p w:rsidR="00491993" w:rsidRPr="008F4A28" w:rsidRDefault="00491993" w:rsidP="00520A92">
      <w:pPr>
        <w:autoSpaceDE w:val="0"/>
        <w:autoSpaceDN w:val="0"/>
        <w:adjustRightInd w:val="0"/>
        <w:spacing w:afterLines="20" w:line="240" w:lineRule="auto"/>
        <w:ind w:left="57" w:right="57" w:firstLine="113"/>
        <w:jc w:val="both"/>
        <w:rPr>
          <w:rFonts w:eastAsia="Calibri"/>
          <w:b/>
          <w:bCs/>
          <w:i/>
          <w:sz w:val="28"/>
          <w:szCs w:val="28"/>
        </w:rPr>
      </w:pPr>
      <w:r w:rsidRPr="008F4A28">
        <w:rPr>
          <w:rFonts w:eastAsia="Calibri"/>
          <w:b/>
          <w:sz w:val="28"/>
          <w:szCs w:val="28"/>
        </w:rPr>
        <w:t>1.</w:t>
      </w:r>
      <w:r w:rsidRPr="008F4A28">
        <w:rPr>
          <w:rFonts w:eastAsia="Calibri"/>
          <w:b/>
          <w:bCs/>
          <w:i/>
          <w:sz w:val="28"/>
          <w:szCs w:val="28"/>
        </w:rPr>
        <w:t xml:space="preserve"> </w:t>
      </w:r>
      <w:r w:rsidRPr="008F4A28">
        <w:rPr>
          <w:rFonts w:eastAsia="Calibri"/>
          <w:sz w:val="28"/>
          <w:szCs w:val="28"/>
        </w:rPr>
        <w:t>Формулирование миссии, видения и ценностей КГП на ПХВ «Центр перинатологии и детской кардиохирургии» УОЗ г.Алматы является основополагающим шагом стратегического корпоративного управления.</w:t>
      </w:r>
    </w:p>
    <w:p w:rsidR="00491993" w:rsidRPr="008F4A28" w:rsidRDefault="00491993" w:rsidP="00520A92">
      <w:pPr>
        <w:spacing w:afterLines="20" w:line="240" w:lineRule="auto"/>
        <w:ind w:left="57" w:right="57" w:firstLine="113"/>
        <w:jc w:val="both"/>
        <w:rPr>
          <w:rFonts w:eastAsia="Calibri"/>
          <w:sz w:val="28"/>
          <w:szCs w:val="28"/>
        </w:rPr>
      </w:pPr>
      <w:r w:rsidRPr="008F4A28">
        <w:rPr>
          <w:rFonts w:eastAsia="Calibri"/>
          <w:b/>
          <w:sz w:val="28"/>
          <w:szCs w:val="28"/>
        </w:rPr>
        <w:t>Миссия</w:t>
      </w:r>
      <w:r w:rsidRPr="008F4A28">
        <w:rPr>
          <w:rFonts w:eastAsia="Calibri"/>
          <w:sz w:val="28"/>
          <w:szCs w:val="28"/>
        </w:rPr>
        <w:t xml:space="preserve">  «Улучшая здоровье матери и ребенка мы создаем здоровое будущее» определяет:</w:t>
      </w:r>
    </w:p>
    <w:p w:rsidR="00491993" w:rsidRPr="008F4A28" w:rsidRDefault="00491993" w:rsidP="00520A92">
      <w:pPr>
        <w:numPr>
          <w:ilvl w:val="0"/>
          <w:numId w:val="2"/>
        </w:numPr>
        <w:autoSpaceDE w:val="0"/>
        <w:autoSpaceDN w:val="0"/>
        <w:adjustRightInd w:val="0"/>
        <w:spacing w:afterLines="20" w:line="240" w:lineRule="auto"/>
        <w:ind w:left="57" w:right="57" w:firstLine="113"/>
        <w:jc w:val="both"/>
        <w:rPr>
          <w:rFonts w:eastAsia="Calibri"/>
          <w:sz w:val="28"/>
          <w:szCs w:val="28"/>
        </w:rPr>
      </w:pPr>
      <w:r w:rsidRPr="008F4A28">
        <w:rPr>
          <w:rFonts w:eastAsia="Calibri"/>
          <w:sz w:val="28"/>
          <w:szCs w:val="28"/>
        </w:rPr>
        <w:t>направления и приоритеты развития КГП</w:t>
      </w:r>
      <w:r w:rsidRPr="008F4A28">
        <w:rPr>
          <w:rFonts w:eastAsia="Calibri"/>
          <w:sz w:val="28"/>
          <w:szCs w:val="28"/>
          <w:lang w:val="kk-KZ"/>
        </w:rPr>
        <w:t xml:space="preserve"> на </w:t>
      </w:r>
      <w:r w:rsidRPr="008F4A28">
        <w:rPr>
          <w:rFonts w:eastAsia="Calibri"/>
          <w:sz w:val="28"/>
          <w:szCs w:val="28"/>
        </w:rPr>
        <w:t>ПХВ «Центр перинатологии и детской кардиохирургии» УЗ г.Алматы;</w:t>
      </w:r>
    </w:p>
    <w:p w:rsidR="00491993" w:rsidRPr="008F4A28" w:rsidRDefault="00491993" w:rsidP="00520A92">
      <w:pPr>
        <w:numPr>
          <w:ilvl w:val="0"/>
          <w:numId w:val="2"/>
        </w:numPr>
        <w:autoSpaceDE w:val="0"/>
        <w:autoSpaceDN w:val="0"/>
        <w:adjustRightInd w:val="0"/>
        <w:spacing w:afterLines="20" w:line="240" w:lineRule="auto"/>
        <w:ind w:left="57" w:right="57" w:firstLine="113"/>
        <w:jc w:val="both"/>
        <w:rPr>
          <w:rFonts w:eastAsia="Calibri"/>
          <w:sz w:val="28"/>
          <w:szCs w:val="28"/>
        </w:rPr>
      </w:pPr>
      <w:r w:rsidRPr="008F4A28">
        <w:rPr>
          <w:rFonts w:eastAsia="Calibri"/>
          <w:sz w:val="28"/>
          <w:szCs w:val="28"/>
        </w:rPr>
        <w:t>место, которое ГКП</w:t>
      </w:r>
      <w:r w:rsidRPr="008F4A28">
        <w:rPr>
          <w:rFonts w:eastAsia="Calibri"/>
          <w:sz w:val="28"/>
          <w:szCs w:val="28"/>
          <w:lang w:val="kk-KZ"/>
        </w:rPr>
        <w:t xml:space="preserve"> на </w:t>
      </w:r>
      <w:r w:rsidRPr="008F4A28">
        <w:rPr>
          <w:rFonts w:eastAsia="Calibri"/>
          <w:sz w:val="28"/>
          <w:szCs w:val="28"/>
        </w:rPr>
        <w:t>ПХВ «Центр перинатологии и детской кардиохирургии» УЗ г.Алматы стремиться занять на рынке медицинских услуг системы родовспоможения;</w:t>
      </w:r>
    </w:p>
    <w:p w:rsidR="00491993" w:rsidRPr="008F4A28" w:rsidRDefault="00491993" w:rsidP="00520A92">
      <w:pPr>
        <w:numPr>
          <w:ilvl w:val="0"/>
          <w:numId w:val="2"/>
        </w:numPr>
        <w:autoSpaceDE w:val="0"/>
        <w:autoSpaceDN w:val="0"/>
        <w:adjustRightInd w:val="0"/>
        <w:spacing w:afterLines="20" w:line="240" w:lineRule="auto"/>
        <w:ind w:left="57" w:right="57" w:firstLine="113"/>
        <w:jc w:val="both"/>
        <w:rPr>
          <w:rFonts w:eastAsia="Calibri"/>
          <w:sz w:val="28"/>
          <w:szCs w:val="28"/>
        </w:rPr>
      </w:pPr>
      <w:r w:rsidRPr="008F4A28">
        <w:rPr>
          <w:rFonts w:eastAsia="Calibri"/>
          <w:sz w:val="28"/>
          <w:szCs w:val="28"/>
        </w:rPr>
        <w:t>моральные стимулы работы, нацеленность сотрудников ГКП</w:t>
      </w:r>
      <w:r w:rsidRPr="008F4A28">
        <w:rPr>
          <w:rFonts w:eastAsia="Calibri"/>
          <w:sz w:val="28"/>
          <w:szCs w:val="28"/>
          <w:lang w:val="kk-KZ"/>
        </w:rPr>
        <w:t xml:space="preserve"> на </w:t>
      </w:r>
      <w:r w:rsidRPr="008F4A28">
        <w:rPr>
          <w:rFonts w:eastAsia="Calibri"/>
          <w:sz w:val="28"/>
          <w:szCs w:val="28"/>
        </w:rPr>
        <w:t>ПХВ «Центр перинатологии и детской кардиохирургии» УЗ г.Алматы на достижение успеха, ощущение своей значимости;</w:t>
      </w:r>
    </w:p>
    <w:p w:rsidR="00491993" w:rsidRPr="008F4A28" w:rsidRDefault="00491993" w:rsidP="00520A92">
      <w:pPr>
        <w:numPr>
          <w:ilvl w:val="0"/>
          <w:numId w:val="2"/>
        </w:numPr>
        <w:autoSpaceDE w:val="0"/>
        <w:autoSpaceDN w:val="0"/>
        <w:adjustRightInd w:val="0"/>
        <w:spacing w:afterLines="20" w:line="240" w:lineRule="auto"/>
        <w:ind w:left="57" w:right="57" w:firstLine="113"/>
        <w:jc w:val="both"/>
        <w:rPr>
          <w:rFonts w:eastAsia="Calibri"/>
          <w:sz w:val="28"/>
          <w:szCs w:val="28"/>
        </w:rPr>
      </w:pPr>
      <w:r w:rsidRPr="008F4A28">
        <w:rPr>
          <w:rFonts w:eastAsia="Calibri"/>
          <w:sz w:val="28"/>
          <w:szCs w:val="28"/>
        </w:rPr>
        <w:t>внимание и заинтересованность пациентов и их семей в удовлетворении своих нужд, потребностей и ожиданий;</w:t>
      </w:r>
    </w:p>
    <w:p w:rsidR="00491993" w:rsidRPr="008F4A28" w:rsidRDefault="00491993" w:rsidP="00520A92">
      <w:pPr>
        <w:numPr>
          <w:ilvl w:val="0"/>
          <w:numId w:val="2"/>
        </w:numPr>
        <w:autoSpaceDE w:val="0"/>
        <w:autoSpaceDN w:val="0"/>
        <w:adjustRightInd w:val="0"/>
        <w:spacing w:afterLines="20" w:line="240" w:lineRule="auto"/>
        <w:ind w:left="57" w:right="57" w:firstLine="113"/>
        <w:jc w:val="both"/>
        <w:rPr>
          <w:rFonts w:eastAsia="Calibri"/>
          <w:sz w:val="28"/>
          <w:szCs w:val="28"/>
        </w:rPr>
      </w:pPr>
      <w:r w:rsidRPr="008F4A28">
        <w:rPr>
          <w:rFonts w:eastAsia="Calibri"/>
          <w:sz w:val="28"/>
          <w:szCs w:val="28"/>
        </w:rPr>
        <w:t>социальное предназначение КГП</w:t>
      </w:r>
      <w:r w:rsidRPr="008F4A28">
        <w:rPr>
          <w:rFonts w:eastAsia="Calibri"/>
          <w:sz w:val="28"/>
          <w:szCs w:val="28"/>
          <w:lang w:val="kk-KZ"/>
        </w:rPr>
        <w:t xml:space="preserve"> на </w:t>
      </w:r>
      <w:r w:rsidRPr="008F4A28">
        <w:rPr>
          <w:rFonts w:eastAsia="Calibri"/>
          <w:sz w:val="28"/>
          <w:szCs w:val="28"/>
        </w:rPr>
        <w:t>ПХВ «Центр перинатологии и детской кардиохирургии» УЗ г.Алматы.</w:t>
      </w:r>
    </w:p>
    <w:p w:rsidR="00491993" w:rsidRPr="008F4A28" w:rsidRDefault="00491993" w:rsidP="00520A92">
      <w:pPr>
        <w:autoSpaceDE w:val="0"/>
        <w:autoSpaceDN w:val="0"/>
        <w:adjustRightInd w:val="0"/>
        <w:spacing w:afterLines="20" w:line="240" w:lineRule="auto"/>
        <w:ind w:left="57" w:right="57" w:firstLine="113"/>
        <w:jc w:val="both"/>
        <w:rPr>
          <w:rFonts w:eastAsia="Calibri"/>
          <w:b/>
          <w:sz w:val="28"/>
          <w:szCs w:val="28"/>
        </w:rPr>
      </w:pPr>
    </w:p>
    <w:p w:rsidR="00491993" w:rsidRPr="008F4A28" w:rsidRDefault="00491993" w:rsidP="00520A92">
      <w:pPr>
        <w:autoSpaceDE w:val="0"/>
        <w:autoSpaceDN w:val="0"/>
        <w:adjustRightInd w:val="0"/>
        <w:spacing w:afterLines="20" w:line="240" w:lineRule="auto"/>
        <w:ind w:left="57" w:right="57" w:firstLine="113"/>
        <w:jc w:val="both"/>
        <w:rPr>
          <w:rFonts w:eastAsia="Calibri"/>
          <w:sz w:val="28"/>
          <w:szCs w:val="28"/>
        </w:rPr>
      </w:pPr>
      <w:r w:rsidRPr="008F4A28">
        <w:rPr>
          <w:rFonts w:eastAsia="Calibri"/>
          <w:b/>
          <w:sz w:val="28"/>
          <w:szCs w:val="28"/>
        </w:rPr>
        <w:t xml:space="preserve">Видение </w:t>
      </w:r>
      <w:r w:rsidRPr="008F4A28">
        <w:rPr>
          <w:rFonts w:eastAsia="Calibri"/>
          <w:sz w:val="28"/>
          <w:szCs w:val="28"/>
        </w:rPr>
        <w:t>акцентировано на принципах деятельности по реализации миссии и является внутренним документом, описывающим:</w:t>
      </w:r>
    </w:p>
    <w:p w:rsidR="00491993" w:rsidRPr="008F4A28" w:rsidRDefault="00491993" w:rsidP="00520A92">
      <w:pPr>
        <w:numPr>
          <w:ilvl w:val="0"/>
          <w:numId w:val="3"/>
        </w:numPr>
        <w:autoSpaceDE w:val="0"/>
        <w:autoSpaceDN w:val="0"/>
        <w:adjustRightInd w:val="0"/>
        <w:spacing w:afterLines="20" w:line="240" w:lineRule="auto"/>
        <w:ind w:left="57" w:right="57" w:firstLine="113"/>
        <w:jc w:val="both"/>
        <w:rPr>
          <w:sz w:val="28"/>
          <w:szCs w:val="28"/>
        </w:rPr>
      </w:pPr>
      <w:r w:rsidRPr="008F4A28">
        <w:rPr>
          <w:sz w:val="28"/>
          <w:szCs w:val="28"/>
        </w:rPr>
        <w:t xml:space="preserve">как менеджмент ценностей </w:t>
      </w:r>
      <w:r w:rsidRPr="008F4A28">
        <w:rPr>
          <w:rFonts w:eastAsia="Calibri"/>
          <w:sz w:val="28"/>
          <w:szCs w:val="28"/>
        </w:rPr>
        <w:t>КГП</w:t>
      </w:r>
      <w:r w:rsidRPr="008F4A28">
        <w:rPr>
          <w:rFonts w:eastAsia="Calibri"/>
          <w:sz w:val="28"/>
          <w:szCs w:val="28"/>
          <w:lang w:val="kk-KZ"/>
        </w:rPr>
        <w:t xml:space="preserve"> на </w:t>
      </w:r>
      <w:r w:rsidRPr="008F4A28">
        <w:rPr>
          <w:rFonts w:eastAsia="Calibri"/>
          <w:sz w:val="28"/>
          <w:szCs w:val="28"/>
        </w:rPr>
        <w:t>ПХВ «Центр перинатологии и детской кардиохирургии» УЗ г.Алматы</w:t>
      </w:r>
      <w:r w:rsidRPr="008F4A28">
        <w:rPr>
          <w:sz w:val="28"/>
          <w:szCs w:val="28"/>
        </w:rPr>
        <w:t xml:space="preserve"> видит будущее  центра;</w:t>
      </w:r>
    </w:p>
    <w:p w:rsidR="00491993" w:rsidRPr="008F4A28" w:rsidRDefault="00491993" w:rsidP="00520A92">
      <w:pPr>
        <w:numPr>
          <w:ilvl w:val="0"/>
          <w:numId w:val="3"/>
        </w:numPr>
        <w:autoSpaceDE w:val="0"/>
        <w:autoSpaceDN w:val="0"/>
        <w:adjustRightInd w:val="0"/>
        <w:spacing w:afterLines="20" w:line="240" w:lineRule="auto"/>
        <w:ind w:left="57" w:right="57" w:firstLine="113"/>
        <w:jc w:val="both"/>
        <w:rPr>
          <w:sz w:val="28"/>
          <w:szCs w:val="28"/>
        </w:rPr>
      </w:pPr>
      <w:r w:rsidRPr="008F4A28">
        <w:rPr>
          <w:sz w:val="28"/>
          <w:szCs w:val="28"/>
        </w:rPr>
        <w:t xml:space="preserve">в каком направлении ценностей </w:t>
      </w:r>
      <w:r w:rsidRPr="008F4A28">
        <w:rPr>
          <w:rFonts w:eastAsia="Calibri"/>
          <w:sz w:val="28"/>
          <w:szCs w:val="28"/>
        </w:rPr>
        <w:t>КГП</w:t>
      </w:r>
      <w:r w:rsidRPr="008F4A28">
        <w:rPr>
          <w:rFonts w:eastAsia="Calibri"/>
          <w:sz w:val="28"/>
          <w:szCs w:val="28"/>
          <w:lang w:val="kk-KZ"/>
        </w:rPr>
        <w:t xml:space="preserve"> на </w:t>
      </w:r>
      <w:r w:rsidRPr="008F4A28">
        <w:rPr>
          <w:rFonts w:eastAsia="Calibri"/>
          <w:sz w:val="28"/>
          <w:szCs w:val="28"/>
        </w:rPr>
        <w:t>ПХВ «Центр перинатологии и детской кардиохирургии» УЗ г.Алматы</w:t>
      </w:r>
      <w:r w:rsidRPr="008F4A28">
        <w:rPr>
          <w:sz w:val="28"/>
          <w:szCs w:val="28"/>
        </w:rPr>
        <w:t xml:space="preserve"> будет развиваться;</w:t>
      </w:r>
    </w:p>
    <w:p w:rsidR="00491993" w:rsidRPr="008F4A28" w:rsidRDefault="00491993" w:rsidP="00520A92">
      <w:pPr>
        <w:numPr>
          <w:ilvl w:val="0"/>
          <w:numId w:val="3"/>
        </w:numPr>
        <w:autoSpaceDE w:val="0"/>
        <w:autoSpaceDN w:val="0"/>
        <w:adjustRightInd w:val="0"/>
        <w:spacing w:before="20" w:afterLines="20" w:after="48" w:line="240" w:lineRule="auto"/>
        <w:ind w:left="57" w:right="57" w:firstLine="113"/>
        <w:jc w:val="both"/>
        <w:rPr>
          <w:sz w:val="28"/>
          <w:szCs w:val="28"/>
        </w:rPr>
      </w:pPr>
      <w:r w:rsidRPr="008F4A28">
        <w:rPr>
          <w:sz w:val="28"/>
          <w:szCs w:val="28"/>
        </w:rPr>
        <w:t xml:space="preserve">какими в будущем станут используемые методы лечения, технологии и отношения с пациентами; </w:t>
      </w:r>
    </w:p>
    <w:p w:rsidR="00491993" w:rsidRPr="008F4A28" w:rsidRDefault="00491993" w:rsidP="008F4A28">
      <w:pPr>
        <w:numPr>
          <w:ilvl w:val="0"/>
          <w:numId w:val="3"/>
        </w:numPr>
        <w:autoSpaceDE w:val="0"/>
        <w:autoSpaceDN w:val="0"/>
        <w:adjustRightInd w:val="0"/>
        <w:spacing w:before="20" w:afterLines="20" w:after="48" w:line="240" w:lineRule="auto"/>
        <w:ind w:left="57" w:right="57" w:firstLine="113"/>
        <w:rPr>
          <w:sz w:val="28"/>
          <w:szCs w:val="28"/>
        </w:rPr>
      </w:pPr>
      <w:r w:rsidRPr="008F4A28">
        <w:rPr>
          <w:sz w:val="28"/>
          <w:szCs w:val="28"/>
        </w:rPr>
        <w:lastRenderedPageBreak/>
        <w:t xml:space="preserve">делегирование части полномочий от врача к медицинским сестрам, </w:t>
      </w:r>
      <w:r w:rsidRPr="008F4A28">
        <w:rPr>
          <w:sz w:val="28"/>
          <w:szCs w:val="28"/>
        </w:rPr>
        <w:br/>
        <w:t xml:space="preserve">с доведением соотношения врачей и среднего медицинского персонала </w:t>
      </w:r>
      <w:r w:rsidRPr="008F4A28">
        <w:rPr>
          <w:sz w:val="28"/>
          <w:szCs w:val="28"/>
        </w:rPr>
        <w:br/>
        <w:t>до оптимального уровня;</w:t>
      </w:r>
    </w:p>
    <w:p w:rsidR="00491993" w:rsidRPr="008F4A28" w:rsidRDefault="00491993" w:rsidP="008F4A28">
      <w:pPr>
        <w:numPr>
          <w:ilvl w:val="0"/>
          <w:numId w:val="3"/>
        </w:numPr>
        <w:spacing w:before="20" w:afterLines="20" w:after="48" w:line="240" w:lineRule="auto"/>
        <w:ind w:left="57" w:right="57" w:firstLine="113"/>
        <w:rPr>
          <w:sz w:val="28"/>
          <w:szCs w:val="28"/>
        </w:rPr>
      </w:pPr>
      <w:r w:rsidRPr="008F4A28">
        <w:rPr>
          <w:sz w:val="28"/>
          <w:szCs w:val="28"/>
        </w:rPr>
        <w:t xml:space="preserve">усиление роли и потенциала среднего медицинского персонала </w:t>
      </w:r>
      <w:r w:rsidRPr="008F4A28">
        <w:rPr>
          <w:sz w:val="28"/>
          <w:szCs w:val="28"/>
        </w:rPr>
        <w:br/>
        <w:t>в соответствии с международными требованиями в целях создания позитивного профессионального имиджа и улучшения качества медицинских услуг;</w:t>
      </w:r>
    </w:p>
    <w:p w:rsidR="00491993" w:rsidRPr="008F4A28" w:rsidRDefault="00491993" w:rsidP="008F4A28">
      <w:pPr>
        <w:numPr>
          <w:ilvl w:val="0"/>
          <w:numId w:val="3"/>
        </w:numPr>
        <w:spacing w:before="20" w:afterLines="20" w:after="48" w:line="240" w:lineRule="auto"/>
        <w:ind w:left="57" w:right="57" w:firstLine="113"/>
        <w:rPr>
          <w:sz w:val="28"/>
          <w:szCs w:val="28"/>
        </w:rPr>
      </w:pPr>
      <w:r w:rsidRPr="008F4A28">
        <w:rPr>
          <w:sz w:val="28"/>
          <w:szCs w:val="28"/>
        </w:rPr>
        <w:t>внедрение системы управления качеством медицинской помощи (</w:t>
      </w:r>
      <w:r w:rsidRPr="008F4A28">
        <w:rPr>
          <w:sz w:val="28"/>
          <w:szCs w:val="28"/>
          <w:lang w:val="en-US"/>
        </w:rPr>
        <w:t>CQI</w:t>
      </w:r>
      <w:r w:rsidRPr="008F4A28">
        <w:rPr>
          <w:sz w:val="28"/>
          <w:szCs w:val="28"/>
        </w:rPr>
        <w:t xml:space="preserve">); </w:t>
      </w:r>
    </w:p>
    <w:p w:rsidR="00491993" w:rsidRPr="008F4A28" w:rsidRDefault="00491993" w:rsidP="008F4A28">
      <w:pPr>
        <w:numPr>
          <w:ilvl w:val="0"/>
          <w:numId w:val="3"/>
        </w:numPr>
        <w:spacing w:before="20" w:afterLines="20" w:after="48" w:line="240" w:lineRule="auto"/>
        <w:ind w:left="57" w:right="57" w:firstLine="113"/>
        <w:rPr>
          <w:sz w:val="28"/>
          <w:szCs w:val="28"/>
        </w:rPr>
      </w:pPr>
      <w:r w:rsidRPr="008F4A28">
        <w:rPr>
          <w:sz w:val="28"/>
          <w:szCs w:val="28"/>
        </w:rPr>
        <w:t xml:space="preserve">положение  ценностей </w:t>
      </w:r>
      <w:r w:rsidRPr="008F4A28">
        <w:rPr>
          <w:rFonts w:eastAsia="Calibri"/>
          <w:sz w:val="28"/>
          <w:szCs w:val="28"/>
        </w:rPr>
        <w:t>ГКП</w:t>
      </w:r>
      <w:r w:rsidRPr="008F4A28">
        <w:rPr>
          <w:rFonts w:eastAsia="Calibri"/>
          <w:sz w:val="28"/>
          <w:szCs w:val="28"/>
          <w:lang w:val="kk-KZ"/>
        </w:rPr>
        <w:t xml:space="preserve"> на </w:t>
      </w:r>
      <w:r w:rsidRPr="008F4A28">
        <w:rPr>
          <w:rFonts w:eastAsia="Calibri"/>
          <w:sz w:val="28"/>
          <w:szCs w:val="28"/>
        </w:rPr>
        <w:t>ПХВ «Центр перинатологии и детской кардиохирургии» УЗ г.Алматы</w:t>
      </w:r>
      <w:r w:rsidRPr="008F4A28">
        <w:rPr>
          <w:sz w:val="28"/>
          <w:szCs w:val="28"/>
        </w:rPr>
        <w:t xml:space="preserve"> должно занять в долгосрочную перспективу.</w:t>
      </w:r>
    </w:p>
    <w:p w:rsidR="00491993" w:rsidRPr="008F4A28" w:rsidRDefault="00491993" w:rsidP="008F4A28">
      <w:pPr>
        <w:pStyle w:val="a9"/>
        <w:spacing w:before="20" w:afterLines="20" w:after="48"/>
        <w:ind w:left="57" w:right="57" w:firstLine="113"/>
        <w:rPr>
          <w:rFonts w:ascii="Times New Roman" w:hAnsi="Times New Roman" w:cs="Times New Roman"/>
          <w:sz w:val="28"/>
          <w:szCs w:val="28"/>
        </w:rPr>
      </w:pPr>
    </w:p>
    <w:p w:rsidR="00491993" w:rsidRPr="008F4A28" w:rsidRDefault="00491993" w:rsidP="008637EC">
      <w:pPr>
        <w:autoSpaceDE w:val="0"/>
        <w:autoSpaceDN w:val="0"/>
        <w:adjustRightInd w:val="0"/>
        <w:spacing w:before="20" w:afterLines="20" w:after="48" w:line="240" w:lineRule="auto"/>
        <w:ind w:left="57" w:right="57" w:firstLine="113"/>
        <w:jc w:val="both"/>
        <w:rPr>
          <w:rFonts w:eastAsia="Calibri"/>
          <w:b/>
          <w:sz w:val="28"/>
          <w:szCs w:val="28"/>
        </w:rPr>
      </w:pPr>
      <w:r w:rsidRPr="008F4A28">
        <w:rPr>
          <w:rFonts w:eastAsia="Calibri"/>
          <w:b/>
          <w:sz w:val="28"/>
          <w:szCs w:val="28"/>
        </w:rPr>
        <w:t xml:space="preserve">          Видение КГП</w:t>
      </w:r>
      <w:r w:rsidRPr="008F4A28">
        <w:rPr>
          <w:rFonts w:eastAsia="Calibri"/>
          <w:b/>
          <w:sz w:val="28"/>
          <w:szCs w:val="28"/>
          <w:lang w:val="kk-KZ"/>
        </w:rPr>
        <w:t xml:space="preserve"> на </w:t>
      </w:r>
      <w:r w:rsidRPr="008F4A28">
        <w:rPr>
          <w:rFonts w:eastAsia="Calibri"/>
          <w:b/>
          <w:sz w:val="28"/>
          <w:szCs w:val="28"/>
        </w:rPr>
        <w:t>ПХВ «Центр перинатологии и детской кардиохирургии» У</w:t>
      </w:r>
      <w:r w:rsidR="008637EC">
        <w:rPr>
          <w:rFonts w:eastAsia="Calibri"/>
          <w:b/>
          <w:sz w:val="28"/>
          <w:szCs w:val="28"/>
        </w:rPr>
        <w:t>О</w:t>
      </w:r>
      <w:r w:rsidRPr="008F4A28">
        <w:rPr>
          <w:rFonts w:eastAsia="Calibri"/>
          <w:b/>
          <w:sz w:val="28"/>
          <w:szCs w:val="28"/>
        </w:rPr>
        <w:t>З г.</w:t>
      </w:r>
      <w:r w:rsidR="008637EC">
        <w:rPr>
          <w:rFonts w:eastAsia="Calibri"/>
          <w:b/>
          <w:sz w:val="28"/>
          <w:szCs w:val="28"/>
        </w:rPr>
        <w:t xml:space="preserve"> </w:t>
      </w:r>
      <w:r w:rsidRPr="008F4A28">
        <w:rPr>
          <w:rFonts w:eastAsia="Calibri"/>
          <w:b/>
          <w:sz w:val="28"/>
          <w:szCs w:val="28"/>
        </w:rPr>
        <w:t xml:space="preserve">Алматы- </w:t>
      </w:r>
      <w:r w:rsidRPr="008F4A28">
        <w:rPr>
          <w:sz w:val="28"/>
          <w:szCs w:val="28"/>
        </w:rPr>
        <w:t>конкурентоспособная, динамически развивающаяся организация с   эффективной системой оказания медицинской помощи, обеспечивающей качественное медицинское обслуживание с одновременным повышением доступности и экономической рентабельности.</w:t>
      </w:r>
    </w:p>
    <w:p w:rsidR="00491993" w:rsidRPr="008F4A28" w:rsidRDefault="00491993" w:rsidP="008F4A28">
      <w:pPr>
        <w:spacing w:before="20" w:afterLines="20" w:after="48" w:line="240" w:lineRule="auto"/>
        <w:ind w:left="57" w:right="57" w:firstLine="113"/>
        <w:rPr>
          <w:sz w:val="28"/>
          <w:szCs w:val="28"/>
        </w:rPr>
      </w:pPr>
    </w:p>
    <w:p w:rsidR="00491993" w:rsidRPr="008F4A28" w:rsidRDefault="00491993" w:rsidP="008F4A28">
      <w:pPr>
        <w:autoSpaceDE w:val="0"/>
        <w:autoSpaceDN w:val="0"/>
        <w:adjustRightInd w:val="0"/>
        <w:spacing w:before="20" w:afterLines="20" w:after="48" w:line="240" w:lineRule="auto"/>
        <w:ind w:left="57" w:right="57" w:firstLine="113"/>
        <w:rPr>
          <w:rFonts w:eastAsia="Calibri"/>
          <w:b/>
          <w:bCs/>
          <w:sz w:val="28"/>
          <w:szCs w:val="28"/>
        </w:rPr>
      </w:pPr>
      <w:r w:rsidRPr="008F4A28">
        <w:rPr>
          <w:rFonts w:eastAsia="Calibri"/>
          <w:b/>
          <w:bCs/>
          <w:sz w:val="28"/>
          <w:szCs w:val="28"/>
        </w:rPr>
        <w:t xml:space="preserve"> Основные положения</w:t>
      </w:r>
    </w:p>
    <w:p w:rsidR="00491993" w:rsidRPr="008F4A28" w:rsidRDefault="00491993" w:rsidP="008F4A28">
      <w:pPr>
        <w:autoSpaceDE w:val="0"/>
        <w:autoSpaceDN w:val="0"/>
        <w:adjustRightInd w:val="0"/>
        <w:spacing w:before="20" w:afterLines="20" w:after="48" w:line="240" w:lineRule="auto"/>
        <w:ind w:left="57" w:right="57" w:firstLine="113"/>
        <w:rPr>
          <w:i/>
          <w:sz w:val="28"/>
          <w:szCs w:val="28"/>
        </w:rPr>
      </w:pPr>
      <w:r w:rsidRPr="008F4A28">
        <w:rPr>
          <w:rFonts w:eastAsia="Calibri"/>
          <w:sz w:val="28"/>
          <w:szCs w:val="28"/>
        </w:rPr>
        <w:t xml:space="preserve">        1.</w:t>
      </w:r>
      <w:r w:rsidRPr="008F4A28">
        <w:rPr>
          <w:bCs/>
          <w:sz w:val="28"/>
          <w:szCs w:val="28"/>
        </w:rPr>
        <w:t>Осуществление прорыва в улучшении здоровья населения посредством предоставления медицинских услуг высокого качества на основе сочетания профессионализма и интеллектуального потенциала сотрудников, высокотехнологичного оборудования и современных методов диагностики и лечения  с максимально комфортными условиями пребывания пациентов.</w:t>
      </w:r>
    </w:p>
    <w:p w:rsidR="00491993" w:rsidRPr="008F4A28" w:rsidRDefault="00491993" w:rsidP="008F4A28">
      <w:pPr>
        <w:autoSpaceDE w:val="0"/>
        <w:autoSpaceDN w:val="0"/>
        <w:adjustRightInd w:val="0"/>
        <w:spacing w:before="20" w:afterLines="20" w:after="48" w:line="240" w:lineRule="auto"/>
        <w:ind w:left="57" w:right="57" w:firstLine="113"/>
        <w:rPr>
          <w:sz w:val="28"/>
          <w:szCs w:val="28"/>
        </w:rPr>
      </w:pPr>
      <w:r w:rsidRPr="008F4A28">
        <w:rPr>
          <w:b/>
          <w:sz w:val="28"/>
          <w:szCs w:val="28"/>
        </w:rPr>
        <w:t xml:space="preserve">        2.</w:t>
      </w:r>
      <w:r w:rsidRPr="008F4A28">
        <w:rPr>
          <w:iCs/>
          <w:sz w:val="28"/>
          <w:szCs w:val="28"/>
        </w:rPr>
        <w:t>Непрерывное совершенствование качества оказания медицинской помощи женщине на всех этапах её жизни, ребенку - в период внутриутробного развития, в период новорожденности и младенчества, профилактика материнской заболеваемости и смертности, снижение перинатальных потерь и инвалидности с детства; недопущение случаев материнской, младенческой и перинатальной смертности от управляемых причин, сохранение и восстановление репродуктивного здоровья женщин, а значит и поддержание благополучия их семей.</w:t>
      </w:r>
    </w:p>
    <w:p w:rsidR="00491993" w:rsidRPr="008F4A28" w:rsidRDefault="00491993" w:rsidP="008F4A28">
      <w:pPr>
        <w:spacing w:before="20" w:afterLines="20" w:after="48" w:line="240" w:lineRule="auto"/>
        <w:ind w:left="57" w:right="57" w:firstLine="113"/>
        <w:rPr>
          <w:rFonts w:eastAsia="Calibri"/>
          <w:b/>
          <w:i/>
          <w:sz w:val="28"/>
          <w:szCs w:val="28"/>
          <w:lang w:val="kk-KZ"/>
        </w:rPr>
      </w:pPr>
    </w:p>
    <w:p w:rsidR="00520A92" w:rsidRDefault="00520A92" w:rsidP="008F4A28">
      <w:pPr>
        <w:spacing w:before="20" w:afterLines="20" w:after="48" w:line="240" w:lineRule="auto"/>
        <w:ind w:left="57" w:right="57" w:firstLine="113"/>
        <w:rPr>
          <w:rFonts w:eastAsia="Calibri"/>
          <w:b/>
          <w:sz w:val="28"/>
          <w:szCs w:val="28"/>
          <w:lang w:val="kk-KZ"/>
        </w:rPr>
      </w:pPr>
    </w:p>
    <w:p w:rsidR="00491993" w:rsidRPr="008F4A28" w:rsidRDefault="00491993" w:rsidP="008F4A28">
      <w:pPr>
        <w:spacing w:before="20" w:afterLines="20" w:after="48" w:line="240" w:lineRule="auto"/>
        <w:ind w:left="57" w:right="57" w:firstLine="113"/>
        <w:rPr>
          <w:rFonts w:eastAsia="Calibri"/>
          <w:sz w:val="28"/>
          <w:szCs w:val="28"/>
        </w:rPr>
      </w:pPr>
      <w:r w:rsidRPr="008F4A28">
        <w:rPr>
          <w:rFonts w:eastAsia="Calibri"/>
          <w:b/>
          <w:sz w:val="28"/>
          <w:szCs w:val="28"/>
          <w:lang w:val="kk-KZ"/>
        </w:rPr>
        <w:lastRenderedPageBreak/>
        <w:t>Ключевые ценности</w:t>
      </w:r>
      <w:r w:rsidRPr="008F4A28">
        <w:rPr>
          <w:rFonts w:eastAsia="Calibri"/>
          <w:sz w:val="28"/>
          <w:szCs w:val="28"/>
        </w:rPr>
        <w:t xml:space="preserve">: </w:t>
      </w:r>
    </w:p>
    <w:p w:rsidR="00491993" w:rsidRPr="008F4A28" w:rsidRDefault="00491993" w:rsidP="008F4A28">
      <w:pPr>
        <w:pStyle w:val="a7"/>
        <w:numPr>
          <w:ilvl w:val="0"/>
          <w:numId w:val="4"/>
        </w:numPr>
        <w:spacing w:before="20" w:afterLines="20" w:after="48" w:line="240" w:lineRule="auto"/>
        <w:ind w:left="57" w:right="57" w:firstLine="113"/>
        <w:rPr>
          <w:b/>
          <w:bCs/>
          <w:sz w:val="28"/>
          <w:szCs w:val="28"/>
          <w:lang w:val="kk-KZ"/>
        </w:rPr>
      </w:pPr>
      <w:r w:rsidRPr="008F4A28">
        <w:rPr>
          <w:b/>
          <w:bCs/>
          <w:sz w:val="28"/>
          <w:szCs w:val="28"/>
          <w:lang w:val="kk-KZ"/>
        </w:rPr>
        <w:t xml:space="preserve">Милосердие – </w:t>
      </w:r>
      <w:r w:rsidRPr="008F4A28">
        <w:rPr>
          <w:bCs/>
          <w:sz w:val="28"/>
          <w:szCs w:val="28"/>
          <w:lang w:val="kk-KZ"/>
        </w:rPr>
        <w:t>оценка</w:t>
      </w:r>
      <w:r w:rsidRPr="008F4A28">
        <w:rPr>
          <w:b/>
          <w:bCs/>
          <w:sz w:val="28"/>
          <w:szCs w:val="28"/>
          <w:lang w:val="kk-KZ"/>
        </w:rPr>
        <w:t xml:space="preserve"> </w:t>
      </w:r>
      <w:r w:rsidRPr="008F4A28">
        <w:rPr>
          <w:bCs/>
          <w:sz w:val="28"/>
          <w:szCs w:val="28"/>
          <w:lang w:val="kk-KZ"/>
        </w:rPr>
        <w:t>потребностей каждного отдельно взятого пациента для предоставления высококачественных услуг.</w:t>
      </w:r>
    </w:p>
    <w:p w:rsidR="00491993" w:rsidRPr="008F4A28" w:rsidRDefault="00491993" w:rsidP="008F4A28">
      <w:pPr>
        <w:numPr>
          <w:ilvl w:val="0"/>
          <w:numId w:val="1"/>
        </w:numPr>
        <w:spacing w:before="20" w:afterLines="20" w:after="48" w:line="240" w:lineRule="auto"/>
        <w:ind w:left="57" w:right="57" w:firstLine="113"/>
        <w:rPr>
          <w:sz w:val="28"/>
          <w:szCs w:val="28"/>
        </w:rPr>
      </w:pPr>
      <w:r w:rsidRPr="008F4A28">
        <w:rPr>
          <w:b/>
          <w:bCs/>
          <w:sz w:val="28"/>
          <w:szCs w:val="28"/>
          <w:lang w:val="kk-KZ"/>
        </w:rPr>
        <w:t>Уважение</w:t>
      </w:r>
      <w:r w:rsidRPr="008F4A28">
        <w:rPr>
          <w:sz w:val="28"/>
          <w:szCs w:val="28"/>
        </w:rPr>
        <w:t xml:space="preserve"> – </w:t>
      </w:r>
      <w:r w:rsidRPr="008F4A28">
        <w:rPr>
          <w:sz w:val="28"/>
          <w:szCs w:val="28"/>
          <w:lang w:val="kk-KZ"/>
        </w:rPr>
        <w:t xml:space="preserve">уважение достоинства  и личности </w:t>
      </w:r>
      <w:r w:rsidRPr="008F4A28">
        <w:rPr>
          <w:sz w:val="28"/>
          <w:szCs w:val="28"/>
        </w:rPr>
        <w:t>пациентов</w:t>
      </w:r>
    </w:p>
    <w:p w:rsidR="00491993" w:rsidRPr="008F4A28" w:rsidRDefault="00491993" w:rsidP="008F4A28">
      <w:pPr>
        <w:numPr>
          <w:ilvl w:val="0"/>
          <w:numId w:val="1"/>
        </w:numPr>
        <w:autoSpaceDE w:val="0"/>
        <w:autoSpaceDN w:val="0"/>
        <w:adjustRightInd w:val="0"/>
        <w:spacing w:before="20" w:afterLines="20" w:after="48" w:line="240" w:lineRule="auto"/>
        <w:ind w:left="57" w:right="57" w:firstLine="113"/>
        <w:rPr>
          <w:sz w:val="28"/>
          <w:szCs w:val="28"/>
        </w:rPr>
      </w:pPr>
      <w:r w:rsidRPr="008F4A28">
        <w:rPr>
          <w:b/>
          <w:bCs/>
          <w:sz w:val="28"/>
          <w:szCs w:val="28"/>
          <w:lang w:val="kk-KZ"/>
        </w:rPr>
        <w:t>Целостность</w:t>
      </w:r>
      <w:r w:rsidRPr="008F4A28">
        <w:rPr>
          <w:sz w:val="28"/>
          <w:szCs w:val="28"/>
        </w:rPr>
        <w:t xml:space="preserve">– </w:t>
      </w:r>
      <w:r w:rsidRPr="008F4A28">
        <w:rPr>
          <w:sz w:val="28"/>
          <w:szCs w:val="28"/>
          <w:lang w:val="kk-KZ"/>
        </w:rPr>
        <w:t xml:space="preserve">сохранение превозглашённых принципов и высоких стандартов, демонстрация высокого уровня доверия и порядочности </w:t>
      </w:r>
      <w:r w:rsidRPr="008F4A28">
        <w:rPr>
          <w:b/>
          <w:bCs/>
          <w:sz w:val="28"/>
          <w:szCs w:val="28"/>
          <w:lang w:val="kk-KZ"/>
        </w:rPr>
        <w:t xml:space="preserve">как в отношениях с пациентами, так и внутри коллектива </w:t>
      </w:r>
      <w:r w:rsidRPr="008F4A28">
        <w:rPr>
          <w:sz w:val="28"/>
          <w:szCs w:val="28"/>
        </w:rPr>
        <w:t xml:space="preserve">КГП на ПХВ «Центр перинатологии и детской кардиохирургии» </w:t>
      </w:r>
    </w:p>
    <w:p w:rsidR="00491993" w:rsidRPr="008F4A28" w:rsidRDefault="00491993" w:rsidP="008F4A28">
      <w:pPr>
        <w:numPr>
          <w:ilvl w:val="0"/>
          <w:numId w:val="1"/>
        </w:numPr>
        <w:spacing w:before="20" w:afterLines="20" w:after="48" w:line="240" w:lineRule="auto"/>
        <w:ind w:left="57" w:right="57" w:firstLine="113"/>
        <w:rPr>
          <w:sz w:val="28"/>
          <w:szCs w:val="28"/>
          <w:lang w:val="kk-KZ"/>
        </w:rPr>
      </w:pPr>
      <w:r w:rsidRPr="008F4A28">
        <w:rPr>
          <w:b/>
          <w:bCs/>
          <w:sz w:val="28"/>
          <w:szCs w:val="28"/>
          <w:lang w:val="kk-KZ"/>
        </w:rPr>
        <w:t>Коллегиальность</w:t>
      </w:r>
      <w:r w:rsidRPr="008F4A28">
        <w:rPr>
          <w:sz w:val="28"/>
          <w:szCs w:val="28"/>
        </w:rPr>
        <w:t xml:space="preserve"> – постоянный </w:t>
      </w:r>
      <w:r w:rsidRPr="008F4A28">
        <w:rPr>
          <w:sz w:val="28"/>
          <w:szCs w:val="28"/>
          <w:lang w:val="kk-KZ"/>
        </w:rPr>
        <w:t>самоанализ и сотрудничество, а также создание системы доверия на основе паритета ответственности и объёма работы</w:t>
      </w:r>
    </w:p>
    <w:p w:rsidR="00491993" w:rsidRPr="008F4A28" w:rsidRDefault="00491993" w:rsidP="008F4A28">
      <w:pPr>
        <w:numPr>
          <w:ilvl w:val="0"/>
          <w:numId w:val="1"/>
        </w:numPr>
        <w:spacing w:before="20" w:afterLines="20" w:after="48" w:line="240" w:lineRule="auto"/>
        <w:ind w:left="57" w:right="57" w:firstLine="113"/>
        <w:rPr>
          <w:sz w:val="28"/>
          <w:szCs w:val="28"/>
        </w:rPr>
      </w:pPr>
      <w:r w:rsidRPr="008F4A28">
        <w:rPr>
          <w:b/>
          <w:bCs/>
          <w:sz w:val="28"/>
          <w:szCs w:val="28"/>
          <w:lang w:val="kk-KZ"/>
        </w:rPr>
        <w:t>Открытость</w:t>
      </w:r>
      <w:r w:rsidRPr="008F4A28">
        <w:rPr>
          <w:sz w:val="28"/>
          <w:szCs w:val="28"/>
        </w:rPr>
        <w:t xml:space="preserve">– </w:t>
      </w:r>
      <w:r w:rsidRPr="008F4A28">
        <w:rPr>
          <w:sz w:val="28"/>
          <w:szCs w:val="28"/>
          <w:lang w:val="kk-KZ"/>
        </w:rPr>
        <w:t>соблюдение принципов честности и порядочности в личностных и коллективных действиях</w:t>
      </w:r>
    </w:p>
    <w:p w:rsidR="00491993" w:rsidRPr="008F4A28" w:rsidRDefault="00491993" w:rsidP="008F4A28">
      <w:pPr>
        <w:numPr>
          <w:ilvl w:val="0"/>
          <w:numId w:val="1"/>
        </w:numPr>
        <w:autoSpaceDE w:val="0"/>
        <w:autoSpaceDN w:val="0"/>
        <w:adjustRightInd w:val="0"/>
        <w:spacing w:before="20" w:afterLines="20" w:after="48" w:line="240" w:lineRule="auto"/>
        <w:ind w:left="57" w:right="57" w:firstLine="113"/>
        <w:rPr>
          <w:sz w:val="28"/>
          <w:szCs w:val="28"/>
        </w:rPr>
      </w:pPr>
      <w:r w:rsidRPr="008F4A28">
        <w:rPr>
          <w:b/>
          <w:bCs/>
          <w:sz w:val="28"/>
          <w:szCs w:val="28"/>
          <w:lang w:val="kk-KZ"/>
        </w:rPr>
        <w:t>Профессионализм</w:t>
      </w:r>
      <w:r w:rsidRPr="008F4A28">
        <w:rPr>
          <w:sz w:val="28"/>
          <w:szCs w:val="28"/>
        </w:rPr>
        <w:t xml:space="preserve"> – </w:t>
      </w:r>
      <w:r w:rsidRPr="008F4A28">
        <w:rPr>
          <w:sz w:val="28"/>
          <w:szCs w:val="28"/>
          <w:lang w:val="kk-KZ"/>
        </w:rPr>
        <w:t xml:space="preserve">направленность всех своих лучших знаний, возможностей и опыта на достижение высокого результата во благо пациента и коллектива  </w:t>
      </w:r>
      <w:r w:rsidRPr="008F4A28">
        <w:rPr>
          <w:sz w:val="28"/>
          <w:szCs w:val="28"/>
        </w:rPr>
        <w:t xml:space="preserve">ГКП на ПХВ «Центр перинатологии и детской кардиохирургии»  </w:t>
      </w:r>
      <w:r w:rsidRPr="008F4A28">
        <w:rPr>
          <w:sz w:val="28"/>
          <w:szCs w:val="28"/>
          <w:lang w:val="kk-KZ"/>
        </w:rPr>
        <w:t>, на основе постоянного развития и обучения</w:t>
      </w:r>
    </w:p>
    <w:p w:rsidR="00491993" w:rsidRPr="008F4A28" w:rsidRDefault="00491993" w:rsidP="008F4A28">
      <w:pPr>
        <w:autoSpaceDE w:val="0"/>
        <w:autoSpaceDN w:val="0"/>
        <w:adjustRightInd w:val="0"/>
        <w:spacing w:before="20" w:afterLines="20" w:after="48" w:line="240" w:lineRule="auto"/>
        <w:ind w:left="57" w:right="57" w:firstLine="113"/>
        <w:jc w:val="both"/>
        <w:rPr>
          <w:sz w:val="28"/>
          <w:szCs w:val="28"/>
        </w:rPr>
      </w:pPr>
    </w:p>
    <w:p w:rsidR="00491993" w:rsidRDefault="00491993" w:rsidP="008F4A28">
      <w:pPr>
        <w:spacing w:before="20" w:afterLines="20" w:after="48" w:line="240" w:lineRule="auto"/>
        <w:ind w:left="57" w:right="57" w:firstLine="113"/>
        <w:jc w:val="center"/>
        <w:outlineLvl w:val="0"/>
        <w:rPr>
          <w:b/>
          <w:sz w:val="28"/>
          <w:szCs w:val="28"/>
        </w:rPr>
      </w:pPr>
    </w:p>
    <w:p w:rsidR="008F4A28" w:rsidRPr="008F4A28" w:rsidRDefault="008F4A28" w:rsidP="008F4A28">
      <w:pPr>
        <w:spacing w:before="20" w:afterLines="20" w:after="48" w:line="240" w:lineRule="auto"/>
        <w:ind w:left="57" w:right="57" w:firstLine="113"/>
        <w:jc w:val="center"/>
        <w:outlineLvl w:val="0"/>
        <w:rPr>
          <w:b/>
          <w:sz w:val="28"/>
          <w:szCs w:val="28"/>
        </w:rPr>
      </w:pPr>
    </w:p>
    <w:p w:rsidR="008F4A28" w:rsidRDefault="008F4A28" w:rsidP="008F4A28">
      <w:pPr>
        <w:pStyle w:val="a7"/>
        <w:spacing w:before="20" w:afterLines="20" w:after="48" w:line="240" w:lineRule="auto"/>
        <w:ind w:left="57" w:right="57" w:firstLine="113"/>
        <w:jc w:val="center"/>
        <w:outlineLvl w:val="0"/>
        <w:rPr>
          <w:b/>
          <w:sz w:val="28"/>
          <w:szCs w:val="28"/>
        </w:rPr>
      </w:pPr>
    </w:p>
    <w:p w:rsidR="008F4A28" w:rsidRDefault="008F4A28" w:rsidP="008F4A28">
      <w:pPr>
        <w:pStyle w:val="a7"/>
        <w:spacing w:before="20" w:afterLines="20" w:after="48" w:line="240" w:lineRule="auto"/>
        <w:ind w:left="57" w:right="57" w:firstLine="113"/>
        <w:jc w:val="center"/>
        <w:outlineLvl w:val="0"/>
        <w:rPr>
          <w:b/>
          <w:sz w:val="28"/>
          <w:szCs w:val="28"/>
        </w:rPr>
      </w:pPr>
    </w:p>
    <w:p w:rsidR="008F4A28" w:rsidRDefault="008F4A28" w:rsidP="008F4A28">
      <w:pPr>
        <w:pStyle w:val="a7"/>
        <w:spacing w:before="20" w:afterLines="20" w:after="48" w:line="240" w:lineRule="auto"/>
        <w:ind w:left="57" w:right="57" w:firstLine="113"/>
        <w:jc w:val="center"/>
        <w:outlineLvl w:val="0"/>
        <w:rPr>
          <w:b/>
          <w:sz w:val="28"/>
          <w:szCs w:val="28"/>
        </w:rPr>
      </w:pPr>
    </w:p>
    <w:p w:rsidR="008F4A28" w:rsidRDefault="008F4A28" w:rsidP="008F4A28">
      <w:pPr>
        <w:pStyle w:val="a7"/>
        <w:spacing w:before="20" w:afterLines="20" w:after="48" w:line="240" w:lineRule="auto"/>
        <w:ind w:left="57" w:right="57" w:firstLine="113"/>
        <w:jc w:val="center"/>
        <w:outlineLvl w:val="0"/>
        <w:rPr>
          <w:b/>
          <w:sz w:val="28"/>
          <w:szCs w:val="28"/>
        </w:rPr>
      </w:pPr>
    </w:p>
    <w:p w:rsidR="008F4A28" w:rsidRDefault="008F4A28" w:rsidP="008F4A28">
      <w:pPr>
        <w:pStyle w:val="a7"/>
        <w:spacing w:before="20" w:afterLines="20" w:after="48" w:line="240" w:lineRule="auto"/>
        <w:ind w:left="57" w:right="57" w:firstLine="113"/>
        <w:jc w:val="center"/>
        <w:outlineLvl w:val="0"/>
        <w:rPr>
          <w:b/>
          <w:sz w:val="28"/>
          <w:szCs w:val="28"/>
        </w:rPr>
      </w:pPr>
    </w:p>
    <w:p w:rsidR="008F4A28" w:rsidRDefault="008F4A28" w:rsidP="008F4A28">
      <w:pPr>
        <w:pStyle w:val="a7"/>
        <w:spacing w:before="20" w:afterLines="20" w:after="48" w:line="240" w:lineRule="auto"/>
        <w:ind w:left="57" w:right="57" w:firstLine="113"/>
        <w:jc w:val="center"/>
        <w:outlineLvl w:val="0"/>
        <w:rPr>
          <w:b/>
          <w:sz w:val="28"/>
          <w:szCs w:val="28"/>
        </w:rPr>
      </w:pPr>
    </w:p>
    <w:p w:rsidR="008F4A28" w:rsidRDefault="008F4A28" w:rsidP="008F4A28">
      <w:pPr>
        <w:pStyle w:val="a7"/>
        <w:spacing w:before="20" w:afterLines="20" w:after="48" w:line="240" w:lineRule="auto"/>
        <w:ind w:left="57" w:right="57" w:firstLine="113"/>
        <w:jc w:val="center"/>
        <w:outlineLvl w:val="0"/>
        <w:rPr>
          <w:b/>
          <w:sz w:val="28"/>
          <w:szCs w:val="28"/>
        </w:rPr>
      </w:pPr>
    </w:p>
    <w:p w:rsidR="008F4A28" w:rsidRDefault="008F4A28" w:rsidP="008F4A28">
      <w:pPr>
        <w:pStyle w:val="a7"/>
        <w:spacing w:before="20" w:afterLines="20" w:after="48" w:line="240" w:lineRule="auto"/>
        <w:ind w:left="57" w:right="57" w:firstLine="113"/>
        <w:jc w:val="center"/>
        <w:outlineLvl w:val="0"/>
        <w:rPr>
          <w:b/>
          <w:sz w:val="28"/>
          <w:szCs w:val="28"/>
        </w:rPr>
      </w:pPr>
    </w:p>
    <w:p w:rsidR="008F4A28" w:rsidRDefault="008F4A28" w:rsidP="008F4A28">
      <w:pPr>
        <w:pStyle w:val="a7"/>
        <w:spacing w:before="20" w:afterLines="20" w:after="48" w:line="240" w:lineRule="auto"/>
        <w:ind w:left="57" w:right="57" w:firstLine="113"/>
        <w:jc w:val="center"/>
        <w:outlineLvl w:val="0"/>
        <w:rPr>
          <w:b/>
          <w:sz w:val="28"/>
          <w:szCs w:val="28"/>
        </w:rPr>
      </w:pPr>
    </w:p>
    <w:p w:rsidR="008F4A28" w:rsidRDefault="008F4A28" w:rsidP="008F4A28">
      <w:pPr>
        <w:pStyle w:val="a7"/>
        <w:spacing w:before="20" w:afterLines="20" w:after="48" w:line="240" w:lineRule="auto"/>
        <w:ind w:left="57" w:right="57" w:firstLine="113"/>
        <w:jc w:val="center"/>
        <w:outlineLvl w:val="0"/>
        <w:rPr>
          <w:b/>
          <w:sz w:val="28"/>
          <w:szCs w:val="28"/>
        </w:rPr>
      </w:pPr>
    </w:p>
    <w:p w:rsidR="008F4A28" w:rsidRDefault="008F4A28" w:rsidP="008F4A28">
      <w:pPr>
        <w:pStyle w:val="a7"/>
        <w:spacing w:before="20" w:afterLines="20" w:after="48" w:line="240" w:lineRule="auto"/>
        <w:ind w:left="57" w:right="57" w:firstLine="113"/>
        <w:jc w:val="center"/>
        <w:outlineLvl w:val="0"/>
        <w:rPr>
          <w:b/>
          <w:sz w:val="28"/>
          <w:szCs w:val="28"/>
        </w:rPr>
      </w:pPr>
    </w:p>
    <w:p w:rsidR="00491993" w:rsidRPr="008F4A28" w:rsidRDefault="00491993" w:rsidP="008F4A28">
      <w:pPr>
        <w:pStyle w:val="a7"/>
        <w:spacing w:before="20" w:afterLines="20" w:after="48" w:line="240" w:lineRule="auto"/>
        <w:ind w:left="57" w:right="57" w:firstLine="113"/>
        <w:jc w:val="center"/>
        <w:outlineLvl w:val="0"/>
        <w:rPr>
          <w:b/>
          <w:sz w:val="28"/>
          <w:szCs w:val="28"/>
        </w:rPr>
      </w:pPr>
      <w:r w:rsidRPr="008F4A28">
        <w:rPr>
          <w:b/>
          <w:sz w:val="28"/>
          <w:szCs w:val="28"/>
        </w:rPr>
        <w:lastRenderedPageBreak/>
        <w:t>Раздел 2. Анализ текущей ситуации</w:t>
      </w:r>
    </w:p>
    <w:p w:rsidR="00491993" w:rsidRPr="008F4A28" w:rsidRDefault="00491993" w:rsidP="008F4A28">
      <w:pPr>
        <w:spacing w:before="20" w:afterLines="20" w:after="48" w:line="240" w:lineRule="auto"/>
        <w:ind w:left="57" w:right="57" w:firstLine="113"/>
        <w:jc w:val="both"/>
        <w:rPr>
          <w:sz w:val="28"/>
          <w:szCs w:val="28"/>
        </w:rPr>
      </w:pPr>
    </w:p>
    <w:p w:rsidR="00491993" w:rsidRPr="008F4A28" w:rsidRDefault="00491993" w:rsidP="008F4A28">
      <w:pPr>
        <w:pStyle w:val="a5"/>
        <w:spacing w:before="20" w:afterLines="20" w:after="48" w:line="240" w:lineRule="auto"/>
        <w:ind w:left="57" w:right="57" w:firstLine="113"/>
        <w:rPr>
          <w:sz w:val="28"/>
          <w:szCs w:val="28"/>
        </w:rPr>
      </w:pPr>
      <w:r w:rsidRPr="008F4A28">
        <w:rPr>
          <w:sz w:val="28"/>
          <w:szCs w:val="28"/>
        </w:rPr>
        <w:t>Анализ</w:t>
      </w:r>
      <w:r w:rsidRPr="008F4A28">
        <w:rPr>
          <w:spacing w:val="-7"/>
          <w:sz w:val="28"/>
          <w:szCs w:val="28"/>
        </w:rPr>
        <w:t xml:space="preserve"> </w:t>
      </w:r>
      <w:r w:rsidRPr="008F4A28">
        <w:rPr>
          <w:sz w:val="28"/>
          <w:szCs w:val="28"/>
        </w:rPr>
        <w:t>текущей</w:t>
      </w:r>
      <w:r w:rsidRPr="008F4A28">
        <w:rPr>
          <w:spacing w:val="-6"/>
          <w:sz w:val="28"/>
          <w:szCs w:val="28"/>
        </w:rPr>
        <w:t xml:space="preserve"> </w:t>
      </w:r>
      <w:r w:rsidRPr="008F4A28">
        <w:rPr>
          <w:sz w:val="28"/>
          <w:szCs w:val="28"/>
        </w:rPr>
        <w:t>ситуации</w:t>
      </w:r>
      <w:r w:rsidRPr="008F4A28">
        <w:rPr>
          <w:spacing w:val="-6"/>
          <w:sz w:val="28"/>
          <w:szCs w:val="28"/>
        </w:rPr>
        <w:t xml:space="preserve"> </w:t>
      </w:r>
      <w:r w:rsidRPr="008F4A28">
        <w:rPr>
          <w:sz w:val="28"/>
          <w:szCs w:val="28"/>
        </w:rPr>
        <w:t>состоит</w:t>
      </w:r>
      <w:r w:rsidRPr="008F4A28">
        <w:rPr>
          <w:spacing w:val="-5"/>
          <w:sz w:val="28"/>
          <w:szCs w:val="28"/>
        </w:rPr>
        <w:t xml:space="preserve"> </w:t>
      </w:r>
      <w:r w:rsidRPr="008F4A28">
        <w:rPr>
          <w:sz w:val="28"/>
          <w:szCs w:val="28"/>
        </w:rPr>
        <w:t>в</w:t>
      </w:r>
      <w:r w:rsidRPr="008F4A28">
        <w:rPr>
          <w:spacing w:val="-6"/>
          <w:sz w:val="28"/>
          <w:szCs w:val="28"/>
        </w:rPr>
        <w:t xml:space="preserve"> </w:t>
      </w:r>
      <w:r w:rsidRPr="008F4A28">
        <w:rPr>
          <w:sz w:val="28"/>
          <w:szCs w:val="28"/>
        </w:rPr>
        <w:t>изучении</w:t>
      </w:r>
      <w:r w:rsidRPr="008F4A28">
        <w:rPr>
          <w:spacing w:val="-6"/>
          <w:sz w:val="28"/>
          <w:szCs w:val="28"/>
        </w:rPr>
        <w:t xml:space="preserve"> </w:t>
      </w:r>
      <w:r w:rsidRPr="008F4A28">
        <w:rPr>
          <w:sz w:val="28"/>
          <w:szCs w:val="28"/>
        </w:rPr>
        <w:t>трех</w:t>
      </w:r>
      <w:r w:rsidRPr="008F4A28">
        <w:rPr>
          <w:spacing w:val="-4"/>
          <w:sz w:val="28"/>
          <w:szCs w:val="28"/>
        </w:rPr>
        <w:t xml:space="preserve"> </w:t>
      </w:r>
      <w:r w:rsidRPr="008F4A28">
        <w:rPr>
          <w:spacing w:val="-2"/>
          <w:sz w:val="28"/>
          <w:szCs w:val="28"/>
        </w:rPr>
        <w:t>составляющих:</w:t>
      </w:r>
    </w:p>
    <w:p w:rsidR="00491993" w:rsidRPr="008F4A28" w:rsidRDefault="00491993" w:rsidP="008F4A28">
      <w:pPr>
        <w:pStyle w:val="a7"/>
        <w:widowControl w:val="0"/>
        <w:numPr>
          <w:ilvl w:val="1"/>
          <w:numId w:val="5"/>
        </w:numPr>
        <w:tabs>
          <w:tab w:val="left" w:pos="851"/>
        </w:tabs>
        <w:autoSpaceDE w:val="0"/>
        <w:autoSpaceDN w:val="0"/>
        <w:spacing w:before="20" w:afterLines="20" w:after="48" w:line="240" w:lineRule="auto"/>
        <w:ind w:left="57" w:right="57" w:firstLine="113"/>
        <w:contextualSpacing w:val="0"/>
        <w:rPr>
          <w:sz w:val="28"/>
          <w:szCs w:val="28"/>
        </w:rPr>
      </w:pPr>
      <w:r w:rsidRPr="008F4A28">
        <w:rPr>
          <w:sz w:val="28"/>
          <w:szCs w:val="28"/>
        </w:rPr>
        <w:t>Внешней</w:t>
      </w:r>
      <w:r w:rsidRPr="008F4A28">
        <w:rPr>
          <w:spacing w:val="-7"/>
          <w:sz w:val="28"/>
          <w:szCs w:val="28"/>
        </w:rPr>
        <w:t xml:space="preserve"> </w:t>
      </w:r>
      <w:r w:rsidRPr="008F4A28">
        <w:rPr>
          <w:spacing w:val="-4"/>
          <w:sz w:val="28"/>
          <w:szCs w:val="28"/>
        </w:rPr>
        <w:t>среды</w:t>
      </w:r>
    </w:p>
    <w:p w:rsidR="00491993" w:rsidRPr="008F4A28" w:rsidRDefault="00491993" w:rsidP="008F4A28">
      <w:pPr>
        <w:pStyle w:val="a7"/>
        <w:widowControl w:val="0"/>
        <w:numPr>
          <w:ilvl w:val="1"/>
          <w:numId w:val="5"/>
        </w:numPr>
        <w:tabs>
          <w:tab w:val="left" w:pos="851"/>
        </w:tabs>
        <w:autoSpaceDE w:val="0"/>
        <w:autoSpaceDN w:val="0"/>
        <w:spacing w:before="20" w:afterLines="20" w:after="48" w:line="240" w:lineRule="auto"/>
        <w:ind w:left="57" w:right="57" w:firstLine="113"/>
        <w:contextualSpacing w:val="0"/>
        <w:rPr>
          <w:sz w:val="28"/>
          <w:szCs w:val="28"/>
        </w:rPr>
      </w:pPr>
      <w:r w:rsidRPr="008F4A28">
        <w:rPr>
          <w:sz w:val="28"/>
          <w:szCs w:val="28"/>
        </w:rPr>
        <w:t>Непосредственного</w:t>
      </w:r>
      <w:r w:rsidRPr="008F4A28">
        <w:rPr>
          <w:spacing w:val="-18"/>
          <w:sz w:val="28"/>
          <w:szCs w:val="28"/>
        </w:rPr>
        <w:t xml:space="preserve"> </w:t>
      </w:r>
      <w:r w:rsidRPr="008F4A28">
        <w:rPr>
          <w:spacing w:val="-2"/>
          <w:sz w:val="28"/>
          <w:szCs w:val="28"/>
        </w:rPr>
        <w:t>окружения</w:t>
      </w:r>
    </w:p>
    <w:p w:rsidR="00491993" w:rsidRPr="008F4A28" w:rsidRDefault="00491993" w:rsidP="008F4A28">
      <w:pPr>
        <w:pStyle w:val="a7"/>
        <w:widowControl w:val="0"/>
        <w:numPr>
          <w:ilvl w:val="1"/>
          <w:numId w:val="5"/>
        </w:numPr>
        <w:tabs>
          <w:tab w:val="left" w:pos="851"/>
        </w:tabs>
        <w:autoSpaceDE w:val="0"/>
        <w:autoSpaceDN w:val="0"/>
        <w:spacing w:before="20" w:afterLines="20" w:after="48" w:line="240" w:lineRule="auto"/>
        <w:ind w:left="57" w:right="57" w:firstLine="113"/>
        <w:contextualSpacing w:val="0"/>
        <w:rPr>
          <w:sz w:val="28"/>
          <w:szCs w:val="28"/>
        </w:rPr>
      </w:pPr>
      <w:r w:rsidRPr="008F4A28">
        <w:rPr>
          <w:sz w:val="28"/>
          <w:szCs w:val="28"/>
        </w:rPr>
        <w:t>Внутренней</w:t>
      </w:r>
      <w:r w:rsidRPr="008F4A28">
        <w:rPr>
          <w:spacing w:val="-5"/>
          <w:sz w:val="28"/>
          <w:szCs w:val="28"/>
        </w:rPr>
        <w:t xml:space="preserve"> </w:t>
      </w:r>
      <w:r w:rsidRPr="008F4A28">
        <w:rPr>
          <w:sz w:val="28"/>
          <w:szCs w:val="28"/>
        </w:rPr>
        <w:t>среды</w:t>
      </w:r>
      <w:r w:rsidRPr="008F4A28">
        <w:rPr>
          <w:spacing w:val="-6"/>
          <w:sz w:val="28"/>
          <w:szCs w:val="28"/>
        </w:rPr>
        <w:t xml:space="preserve"> </w:t>
      </w:r>
      <w:r w:rsidRPr="008F4A28">
        <w:rPr>
          <w:spacing w:val="-2"/>
          <w:sz w:val="28"/>
          <w:szCs w:val="28"/>
        </w:rPr>
        <w:t>организации</w:t>
      </w:r>
    </w:p>
    <w:p w:rsidR="00491993" w:rsidRPr="008F4A28" w:rsidRDefault="00491993" w:rsidP="008F4A28">
      <w:pPr>
        <w:pStyle w:val="a5"/>
        <w:spacing w:before="20" w:afterLines="20" w:after="48" w:line="240" w:lineRule="auto"/>
        <w:ind w:left="57" w:right="57" w:firstLine="113"/>
        <w:rPr>
          <w:sz w:val="28"/>
          <w:szCs w:val="28"/>
        </w:rPr>
      </w:pPr>
    </w:p>
    <w:p w:rsidR="00491993" w:rsidRPr="008F4A28" w:rsidRDefault="00491993" w:rsidP="008F4A28">
      <w:pPr>
        <w:widowControl w:val="0"/>
        <w:autoSpaceDE w:val="0"/>
        <w:autoSpaceDN w:val="0"/>
        <w:spacing w:before="20" w:afterLines="20" w:after="48" w:line="240" w:lineRule="auto"/>
        <w:ind w:left="57" w:right="57" w:firstLine="113"/>
        <w:rPr>
          <w:b/>
          <w:sz w:val="28"/>
          <w:szCs w:val="28"/>
        </w:rPr>
      </w:pPr>
      <w:r w:rsidRPr="008F4A28">
        <w:rPr>
          <w:b/>
          <w:sz w:val="28"/>
          <w:szCs w:val="28"/>
        </w:rPr>
        <w:t xml:space="preserve">         2.1 Анализ</w:t>
      </w:r>
      <w:r w:rsidRPr="008F4A28">
        <w:rPr>
          <w:b/>
          <w:spacing w:val="-8"/>
          <w:sz w:val="28"/>
          <w:szCs w:val="28"/>
        </w:rPr>
        <w:t xml:space="preserve"> </w:t>
      </w:r>
      <w:r w:rsidRPr="008F4A28">
        <w:rPr>
          <w:b/>
          <w:sz w:val="28"/>
          <w:szCs w:val="28"/>
        </w:rPr>
        <w:t>факторов</w:t>
      </w:r>
      <w:r w:rsidRPr="008F4A28">
        <w:rPr>
          <w:b/>
          <w:spacing w:val="-7"/>
          <w:sz w:val="28"/>
          <w:szCs w:val="28"/>
        </w:rPr>
        <w:t xml:space="preserve"> </w:t>
      </w:r>
      <w:r w:rsidRPr="008F4A28">
        <w:rPr>
          <w:b/>
          <w:sz w:val="28"/>
          <w:szCs w:val="28"/>
        </w:rPr>
        <w:t>внешней</w:t>
      </w:r>
      <w:r w:rsidRPr="008F4A28">
        <w:rPr>
          <w:b/>
          <w:spacing w:val="-6"/>
          <w:sz w:val="28"/>
          <w:szCs w:val="28"/>
        </w:rPr>
        <w:t xml:space="preserve"> </w:t>
      </w:r>
      <w:r w:rsidRPr="008F4A28">
        <w:rPr>
          <w:b/>
          <w:spacing w:val="-4"/>
          <w:sz w:val="28"/>
          <w:szCs w:val="28"/>
        </w:rPr>
        <w:t xml:space="preserve">среды </w:t>
      </w:r>
      <w:r w:rsidRPr="008F4A28">
        <w:rPr>
          <w:sz w:val="28"/>
          <w:szCs w:val="28"/>
        </w:rPr>
        <w:t xml:space="preserve"> (PEST-анализ)</w:t>
      </w:r>
    </w:p>
    <w:p w:rsidR="00491993" w:rsidRPr="008F4A28" w:rsidRDefault="00491993" w:rsidP="008F4A28">
      <w:pPr>
        <w:pStyle w:val="3"/>
        <w:spacing w:before="20" w:afterLines="20" w:after="48" w:line="240" w:lineRule="auto"/>
        <w:ind w:left="57" w:right="57" w:firstLine="113"/>
      </w:pPr>
      <w:r w:rsidRPr="008F4A28">
        <w:rPr>
          <w:rStyle w:val="a4"/>
          <w:b/>
          <w:bCs/>
        </w:rPr>
        <w:t>Политико-правовые факторы (P – Political &amp; Legal)</w:t>
      </w:r>
    </w:p>
    <w:p w:rsidR="00491993" w:rsidRPr="008F4A28" w:rsidRDefault="00491993" w:rsidP="008F4A28">
      <w:pPr>
        <w:pStyle w:val="a3"/>
        <w:numPr>
          <w:ilvl w:val="0"/>
          <w:numId w:val="6"/>
        </w:numPr>
        <w:spacing w:before="20" w:beforeAutospacing="0" w:afterLines="20" w:after="48" w:afterAutospacing="0" w:line="240" w:lineRule="auto"/>
        <w:ind w:left="57" w:right="57" w:firstLine="113"/>
        <w:rPr>
          <w:sz w:val="28"/>
          <w:szCs w:val="28"/>
        </w:rPr>
      </w:pPr>
      <w:r w:rsidRPr="008F4A28">
        <w:rPr>
          <w:rStyle w:val="a4"/>
          <w:sz w:val="28"/>
          <w:szCs w:val="28"/>
        </w:rPr>
        <w:t>Государственная поддержка здравоохранения:</w:t>
      </w:r>
      <w:r w:rsidRPr="008F4A28">
        <w:rPr>
          <w:sz w:val="28"/>
          <w:szCs w:val="28"/>
        </w:rPr>
        <w:t xml:space="preserve"> Центр работает в рамках реализации Государственной программы развития здравоохранения РК на 2020–2025 годы, которая акцентирует внимание на снижении материнской и младенческой смертности, развитии перинатальной помощи, детской хирургии и кардиологии.</w:t>
      </w:r>
    </w:p>
    <w:p w:rsidR="00491993" w:rsidRPr="008F4A28" w:rsidRDefault="00491993" w:rsidP="008F4A28">
      <w:pPr>
        <w:pStyle w:val="a3"/>
        <w:numPr>
          <w:ilvl w:val="0"/>
          <w:numId w:val="6"/>
        </w:numPr>
        <w:spacing w:before="20" w:beforeAutospacing="0" w:afterLines="20" w:after="48" w:afterAutospacing="0" w:line="240" w:lineRule="auto"/>
        <w:ind w:left="57" w:right="57" w:firstLine="113"/>
        <w:rPr>
          <w:sz w:val="28"/>
          <w:szCs w:val="28"/>
        </w:rPr>
      </w:pPr>
      <w:r w:rsidRPr="008F4A28">
        <w:rPr>
          <w:rStyle w:val="a4"/>
          <w:sz w:val="28"/>
          <w:szCs w:val="28"/>
        </w:rPr>
        <w:t>Регуляторная среда:</w:t>
      </w:r>
      <w:r w:rsidRPr="008F4A28">
        <w:rPr>
          <w:sz w:val="28"/>
          <w:szCs w:val="28"/>
        </w:rPr>
        <w:t xml:space="preserve"> Деятельность Центра строго регламентируется приказами Министерства здравоохранения РК, включая стандарты оказания медпомощи, маршрутизацию пациентов и порядок финансирования по системе ОСМС и ГОБМП.</w:t>
      </w:r>
    </w:p>
    <w:p w:rsidR="00491993" w:rsidRPr="008F4A28" w:rsidRDefault="00491993" w:rsidP="008F4A28">
      <w:pPr>
        <w:pStyle w:val="a3"/>
        <w:numPr>
          <w:ilvl w:val="0"/>
          <w:numId w:val="6"/>
        </w:numPr>
        <w:spacing w:before="20" w:beforeAutospacing="0" w:afterLines="20" w:after="48" w:afterAutospacing="0" w:line="240" w:lineRule="auto"/>
        <w:ind w:left="57" w:right="57" w:firstLine="113"/>
        <w:rPr>
          <w:sz w:val="28"/>
          <w:szCs w:val="28"/>
        </w:rPr>
      </w:pPr>
      <w:r w:rsidRPr="008F4A28">
        <w:rPr>
          <w:rStyle w:val="a4"/>
          <w:sz w:val="28"/>
          <w:szCs w:val="28"/>
        </w:rPr>
        <w:t>Формирование политики в области охраны репродуктивного и психического здоровья:</w:t>
      </w:r>
      <w:r w:rsidRPr="008F4A28">
        <w:rPr>
          <w:sz w:val="28"/>
          <w:szCs w:val="28"/>
        </w:rPr>
        <w:t xml:space="preserve"> Приказ МЗ РК №12 от 24.01.2023 г. определяет стратегию работы с несовершеннолетними, что может расширить целевую аудиторию Центра.</w:t>
      </w:r>
    </w:p>
    <w:p w:rsidR="00491993" w:rsidRPr="008F4A28" w:rsidRDefault="00491993" w:rsidP="008F4A28">
      <w:pPr>
        <w:pStyle w:val="a3"/>
        <w:numPr>
          <w:ilvl w:val="0"/>
          <w:numId w:val="6"/>
        </w:numPr>
        <w:spacing w:before="20" w:beforeAutospacing="0" w:afterLines="20" w:after="48" w:afterAutospacing="0" w:line="240" w:lineRule="auto"/>
        <w:ind w:left="57" w:right="57" w:firstLine="113"/>
        <w:rPr>
          <w:sz w:val="28"/>
          <w:szCs w:val="28"/>
        </w:rPr>
      </w:pPr>
      <w:r w:rsidRPr="008F4A28">
        <w:rPr>
          <w:rStyle w:val="a4"/>
          <w:sz w:val="28"/>
          <w:szCs w:val="28"/>
        </w:rPr>
        <w:t>Конфиденциальные аудиты материнской и перинатальной смертности:</w:t>
      </w:r>
      <w:r w:rsidRPr="008F4A28">
        <w:rPr>
          <w:sz w:val="28"/>
          <w:szCs w:val="28"/>
        </w:rPr>
        <w:t xml:space="preserve"> способствуют внедрению управленческих решений и повышению качества помощи.</w:t>
      </w:r>
    </w:p>
    <w:p w:rsidR="00491993" w:rsidRPr="008F4A28" w:rsidRDefault="00491993" w:rsidP="008F4A28">
      <w:pPr>
        <w:pStyle w:val="3"/>
        <w:spacing w:before="20" w:afterLines="20" w:after="48" w:line="240" w:lineRule="auto"/>
        <w:ind w:left="57" w:right="57" w:firstLine="113"/>
      </w:pPr>
      <w:r w:rsidRPr="008F4A28">
        <w:rPr>
          <w:b w:val="0"/>
          <w:bCs w:val="0"/>
        </w:rPr>
        <w:t xml:space="preserve">            </w:t>
      </w:r>
      <w:r w:rsidRPr="008F4A28">
        <w:rPr>
          <w:rStyle w:val="a4"/>
          <w:b/>
          <w:bCs/>
        </w:rPr>
        <w:t>Экономические факторы (E – Economic)</w:t>
      </w:r>
    </w:p>
    <w:p w:rsidR="00491993" w:rsidRPr="008F4A28" w:rsidRDefault="00491993" w:rsidP="008F4A28">
      <w:pPr>
        <w:pStyle w:val="a3"/>
        <w:numPr>
          <w:ilvl w:val="0"/>
          <w:numId w:val="7"/>
        </w:numPr>
        <w:spacing w:before="20" w:beforeAutospacing="0" w:afterLines="20" w:after="48" w:afterAutospacing="0" w:line="240" w:lineRule="auto"/>
        <w:ind w:left="57" w:right="57" w:firstLine="113"/>
        <w:rPr>
          <w:sz w:val="28"/>
          <w:szCs w:val="28"/>
        </w:rPr>
      </w:pPr>
      <w:r w:rsidRPr="008F4A28">
        <w:rPr>
          <w:rStyle w:val="a4"/>
          <w:sz w:val="28"/>
          <w:szCs w:val="28"/>
        </w:rPr>
        <w:t>Макроэкономическая нестабильность:</w:t>
      </w:r>
      <w:r w:rsidRPr="008F4A28">
        <w:rPr>
          <w:sz w:val="28"/>
          <w:szCs w:val="28"/>
        </w:rPr>
        <w:t xml:space="preserve"> Курсовая волатильность, инфляция (более 9% в 2023 г.), рост стоимости оборудования и медикаментов затрудняют планирование закупок и обновление инфраструктуры.</w:t>
      </w:r>
    </w:p>
    <w:p w:rsidR="00491993" w:rsidRPr="008F4A28" w:rsidRDefault="00491993" w:rsidP="008F4A28">
      <w:pPr>
        <w:pStyle w:val="a3"/>
        <w:numPr>
          <w:ilvl w:val="0"/>
          <w:numId w:val="7"/>
        </w:numPr>
        <w:spacing w:before="20" w:beforeAutospacing="0" w:afterLines="20" w:after="48" w:afterAutospacing="0" w:line="240" w:lineRule="auto"/>
        <w:ind w:left="57" w:right="57" w:firstLine="113"/>
        <w:rPr>
          <w:sz w:val="28"/>
          <w:szCs w:val="28"/>
        </w:rPr>
      </w:pPr>
      <w:r w:rsidRPr="008F4A28">
        <w:rPr>
          <w:rStyle w:val="a4"/>
          <w:sz w:val="28"/>
          <w:szCs w:val="28"/>
        </w:rPr>
        <w:t>Финансирование из ОСМС и ГОБМП:</w:t>
      </w:r>
      <w:r w:rsidRPr="008F4A28">
        <w:rPr>
          <w:sz w:val="28"/>
          <w:szCs w:val="28"/>
        </w:rPr>
        <w:t xml:space="preserve"> Доступ к устойчивым источникам финансирования, но с жёсткой отчётностью и ограниченным объёмом по тарифам.</w:t>
      </w:r>
    </w:p>
    <w:p w:rsidR="00491993" w:rsidRPr="008F4A28" w:rsidRDefault="00491993" w:rsidP="008F4A28">
      <w:pPr>
        <w:pStyle w:val="a3"/>
        <w:numPr>
          <w:ilvl w:val="0"/>
          <w:numId w:val="7"/>
        </w:numPr>
        <w:spacing w:before="20" w:beforeAutospacing="0" w:afterLines="20" w:after="48" w:afterAutospacing="0" w:line="240" w:lineRule="auto"/>
        <w:ind w:left="57" w:right="57" w:firstLine="113"/>
        <w:rPr>
          <w:sz w:val="28"/>
          <w:szCs w:val="28"/>
        </w:rPr>
      </w:pPr>
      <w:r w:rsidRPr="008F4A28">
        <w:rPr>
          <w:rStyle w:val="a4"/>
          <w:sz w:val="28"/>
          <w:szCs w:val="28"/>
        </w:rPr>
        <w:t>Развитие механизма ГЧП в медицине:</w:t>
      </w:r>
      <w:r w:rsidRPr="008F4A28">
        <w:rPr>
          <w:sz w:val="28"/>
          <w:szCs w:val="28"/>
        </w:rPr>
        <w:t xml:space="preserve"> Потенциальные возможности привлечения частных инвесторов в сферу высокотехнологичной медицинской помощи.</w:t>
      </w:r>
    </w:p>
    <w:p w:rsidR="00491993" w:rsidRPr="008F4A28" w:rsidRDefault="00491993" w:rsidP="008F4A28">
      <w:pPr>
        <w:pStyle w:val="a3"/>
        <w:numPr>
          <w:ilvl w:val="0"/>
          <w:numId w:val="7"/>
        </w:numPr>
        <w:spacing w:before="20" w:beforeAutospacing="0" w:afterLines="20" w:after="48" w:afterAutospacing="0" w:line="240" w:lineRule="auto"/>
        <w:ind w:left="57" w:right="57" w:firstLine="113"/>
        <w:rPr>
          <w:sz w:val="28"/>
          <w:szCs w:val="28"/>
        </w:rPr>
      </w:pPr>
      <w:r w:rsidRPr="008F4A28">
        <w:rPr>
          <w:rStyle w:val="a4"/>
          <w:sz w:val="28"/>
          <w:szCs w:val="28"/>
        </w:rPr>
        <w:lastRenderedPageBreak/>
        <w:t>Рост затрат на лечение ВПС и ЭНМТ:</w:t>
      </w:r>
      <w:r w:rsidRPr="008F4A28">
        <w:rPr>
          <w:sz w:val="28"/>
          <w:szCs w:val="28"/>
        </w:rPr>
        <w:t xml:space="preserve"> Увеличивает финансовую нагрузку на учреждение при ограниченном бюджете.</w:t>
      </w:r>
    </w:p>
    <w:p w:rsidR="00491993" w:rsidRPr="008F4A28" w:rsidRDefault="00491993" w:rsidP="008F4A28">
      <w:pPr>
        <w:pStyle w:val="3"/>
        <w:spacing w:before="20" w:afterLines="20" w:after="48" w:line="240" w:lineRule="auto"/>
        <w:ind w:left="57" w:right="57" w:firstLine="113"/>
      </w:pPr>
      <w:r w:rsidRPr="008F4A28">
        <w:rPr>
          <w:b w:val="0"/>
          <w:bCs w:val="0"/>
        </w:rPr>
        <w:t xml:space="preserve">           </w:t>
      </w:r>
      <w:r w:rsidRPr="008F4A28">
        <w:t xml:space="preserve"> </w:t>
      </w:r>
      <w:r w:rsidRPr="008F4A28">
        <w:rPr>
          <w:rStyle w:val="a4"/>
          <w:b/>
          <w:bCs/>
        </w:rPr>
        <w:t>Социально-демографические факторы (S – Social)</w:t>
      </w:r>
    </w:p>
    <w:p w:rsidR="00491993" w:rsidRPr="008F4A28" w:rsidRDefault="00491993" w:rsidP="008F4A28">
      <w:pPr>
        <w:spacing w:before="20" w:afterLines="20" w:after="48" w:line="240" w:lineRule="auto"/>
        <w:ind w:left="57" w:right="57" w:firstLine="113"/>
        <w:jc w:val="both"/>
        <w:rPr>
          <w:sz w:val="28"/>
          <w:szCs w:val="28"/>
        </w:rPr>
      </w:pPr>
      <w:r w:rsidRPr="008F4A28">
        <w:rPr>
          <w:rStyle w:val="a4"/>
          <w:sz w:val="28"/>
          <w:szCs w:val="28"/>
        </w:rPr>
        <w:t>Быстрый рост населения Алматы:</w:t>
      </w:r>
      <w:r w:rsidRPr="008F4A28">
        <w:rPr>
          <w:sz w:val="28"/>
          <w:szCs w:val="28"/>
        </w:rPr>
        <w:t xml:space="preserve"> Город Алматы является одним из крупнейших мегаполисов Казахстана и играет ключевую роль в демографической и социальной структуре страны. За последние 10 лет численность населения города Алматы выросла на 42,8</w:t>
      </w:r>
      <w:r w:rsidRPr="008F4A28">
        <w:rPr>
          <w:color w:val="2B2E35"/>
          <w:sz w:val="28"/>
          <w:szCs w:val="28"/>
        </w:rPr>
        <w:t xml:space="preserve"> Численность населения города Алматы на 1 июля 2025г. составила 2319,9 тыс. человек.</w:t>
      </w:r>
      <w:r w:rsidRPr="008F4A28">
        <w:rPr>
          <w:color w:val="2B2E35"/>
          <w:sz w:val="28"/>
          <w:szCs w:val="28"/>
          <w:lang w:eastAsia="en-US"/>
        </w:rPr>
        <w:t xml:space="preserve"> </w:t>
      </w:r>
      <w:r w:rsidRPr="008F4A28">
        <w:rPr>
          <w:color w:val="2B2E35"/>
          <w:sz w:val="28"/>
          <w:szCs w:val="28"/>
        </w:rPr>
        <w:t>Естественный прирост населения в январе-июне 2025г. составил 9539 человек (в соответствующем периоде предыдущего года – 11220 человек).</w:t>
      </w:r>
      <w:r w:rsidRPr="008F4A28">
        <w:rPr>
          <w:color w:val="2B2E35"/>
          <w:sz w:val="28"/>
          <w:szCs w:val="28"/>
          <w:lang w:eastAsia="en-US"/>
        </w:rPr>
        <w:t xml:space="preserve"> </w:t>
      </w:r>
      <w:r w:rsidRPr="008F4A28">
        <w:rPr>
          <w:color w:val="2B2E35"/>
          <w:sz w:val="28"/>
          <w:szCs w:val="28"/>
        </w:rPr>
        <w:t>За январь-июнь 2025г. число родившихся составило 15639 человек (на 9% меньше, чем в январе-июне 2024 года), число умерших - 6100 человек (на 2,2% больше, чем в январе-июне 2024г.).</w:t>
      </w:r>
      <w:r w:rsidRPr="008F4A28">
        <w:rPr>
          <w:color w:val="2B2E35"/>
          <w:sz w:val="28"/>
          <w:szCs w:val="28"/>
          <w:lang w:eastAsia="en-US"/>
        </w:rPr>
        <w:t>С</w:t>
      </w:r>
      <w:r w:rsidRPr="008F4A28">
        <w:rPr>
          <w:color w:val="2B2E35"/>
          <w:sz w:val="28"/>
          <w:szCs w:val="28"/>
        </w:rPr>
        <w:t xml:space="preserve">альдо миграции – положительное и составило 18299 человек (в январе-июне 2024г. – 18356 человек), в том числе во внешней миграции – положительное сальдо - 1365 человек (2606), во внутренней –16934 человек (15750). </w:t>
      </w:r>
      <w:r w:rsidRPr="008F4A28">
        <w:rPr>
          <w:sz w:val="28"/>
          <w:szCs w:val="28"/>
        </w:rPr>
        <w:t>Свыше 2,3 млн на 2025 г., +42% за 10 лет. Ожидается рост до 4,5 млн в агломерации к 2030 г</w:t>
      </w:r>
    </w:p>
    <w:p w:rsidR="00491993" w:rsidRPr="008F4A28" w:rsidRDefault="00491993" w:rsidP="008F4A28">
      <w:pPr>
        <w:pStyle w:val="a3"/>
        <w:numPr>
          <w:ilvl w:val="0"/>
          <w:numId w:val="8"/>
        </w:numPr>
        <w:spacing w:before="20" w:beforeAutospacing="0" w:afterLines="20" w:after="48" w:afterAutospacing="0" w:line="240" w:lineRule="auto"/>
        <w:ind w:left="57" w:right="57" w:firstLine="113"/>
        <w:rPr>
          <w:sz w:val="28"/>
          <w:szCs w:val="28"/>
        </w:rPr>
      </w:pPr>
      <w:r w:rsidRPr="008F4A28">
        <w:rPr>
          <w:rStyle w:val="a4"/>
          <w:sz w:val="28"/>
          <w:szCs w:val="28"/>
        </w:rPr>
        <w:t>Высокая миграция в мегаполис:</w:t>
      </w:r>
      <w:r w:rsidRPr="008F4A28">
        <w:rPr>
          <w:sz w:val="28"/>
          <w:szCs w:val="28"/>
        </w:rPr>
        <w:t xml:space="preserve"> Формирует дополнительную нагрузку на родовспомогательные учреждения, включая случаи с высоким перинатальным риском.</w:t>
      </w:r>
    </w:p>
    <w:p w:rsidR="00491993" w:rsidRDefault="00491993" w:rsidP="00491993">
      <w:pPr>
        <w:pStyle w:val="a3"/>
        <w:spacing w:before="0" w:beforeAutospacing="0" w:after="0" w:afterAutospacing="0" w:line="240" w:lineRule="auto"/>
        <w:ind w:left="170" w:right="57"/>
        <w:rPr>
          <w:sz w:val="28"/>
          <w:szCs w:val="28"/>
        </w:rPr>
      </w:pPr>
    </w:p>
    <w:p w:rsidR="00491993" w:rsidRDefault="00491993" w:rsidP="00491993">
      <w:pPr>
        <w:pStyle w:val="a3"/>
        <w:spacing w:before="0" w:beforeAutospacing="0" w:after="0" w:afterAutospacing="0" w:line="240" w:lineRule="auto"/>
        <w:ind w:left="170" w:right="57"/>
        <w:rPr>
          <w:sz w:val="28"/>
          <w:szCs w:val="28"/>
        </w:rPr>
      </w:pPr>
      <w:r w:rsidRPr="0034021C">
        <w:rPr>
          <w:i/>
          <w:noProof/>
          <w:sz w:val="28"/>
          <w:szCs w:val="28"/>
          <w:lang w:val="en-US" w:eastAsia="en-US"/>
        </w:rPr>
        <w:lastRenderedPageBreak/>
        <w:drawing>
          <wp:inline distT="0" distB="0" distL="0" distR="0" wp14:anchorId="6EA4F043" wp14:editId="48A21B72">
            <wp:extent cx="8618220" cy="3590199"/>
            <wp:effectExtent l="0" t="0" r="0" b="0"/>
            <wp:docPr id="1" name="Рисунок 1" descr="https://24.kz/images/221-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24.kz/images/221-23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8220" cy="3590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993" w:rsidRDefault="00491993" w:rsidP="00491993">
      <w:pPr>
        <w:pStyle w:val="a3"/>
        <w:spacing w:before="0" w:beforeAutospacing="0" w:after="0" w:afterAutospacing="0" w:line="240" w:lineRule="auto"/>
        <w:ind w:left="170" w:right="57"/>
        <w:rPr>
          <w:sz w:val="28"/>
          <w:szCs w:val="28"/>
        </w:rPr>
      </w:pPr>
    </w:p>
    <w:p w:rsidR="00491993" w:rsidRDefault="00491993" w:rsidP="00491993">
      <w:pPr>
        <w:pStyle w:val="a3"/>
        <w:spacing w:before="0" w:beforeAutospacing="0" w:after="0" w:afterAutospacing="0" w:line="240" w:lineRule="auto"/>
        <w:ind w:left="170" w:right="57"/>
        <w:rPr>
          <w:sz w:val="28"/>
          <w:szCs w:val="28"/>
        </w:rPr>
      </w:pPr>
    </w:p>
    <w:p w:rsidR="00491993" w:rsidRPr="008F4A28" w:rsidRDefault="00491993" w:rsidP="008F4A28">
      <w:pPr>
        <w:pStyle w:val="a3"/>
        <w:numPr>
          <w:ilvl w:val="0"/>
          <w:numId w:val="8"/>
        </w:numPr>
        <w:spacing w:beforeLines="20" w:before="48" w:beforeAutospacing="0" w:afterLines="20" w:after="48" w:afterAutospacing="0" w:line="240" w:lineRule="auto"/>
        <w:ind w:left="57" w:right="57" w:firstLine="113"/>
        <w:rPr>
          <w:sz w:val="28"/>
          <w:szCs w:val="28"/>
        </w:rPr>
      </w:pPr>
      <w:r w:rsidRPr="008F4A28">
        <w:rPr>
          <w:rStyle w:val="a4"/>
          <w:sz w:val="28"/>
          <w:szCs w:val="28"/>
        </w:rPr>
        <w:t>Рост числа осложненных беременностей, преждевременных родов и новорожденных с ЭНМТ:</w:t>
      </w:r>
      <w:r w:rsidRPr="008F4A28">
        <w:rPr>
          <w:sz w:val="28"/>
          <w:szCs w:val="28"/>
        </w:rPr>
        <w:t xml:space="preserve"> Требует увеличения коечного фонда, кадров и расширения оборудования.</w:t>
      </w:r>
    </w:p>
    <w:p w:rsidR="00491993" w:rsidRPr="008F4A28" w:rsidRDefault="00491993" w:rsidP="008F4A28">
      <w:pPr>
        <w:pStyle w:val="a3"/>
        <w:spacing w:beforeLines="20" w:before="48" w:beforeAutospacing="0" w:afterLines="20" w:after="48" w:afterAutospacing="0" w:line="240" w:lineRule="auto"/>
        <w:ind w:left="57" w:right="57" w:firstLine="113"/>
        <w:rPr>
          <w:spacing w:val="64"/>
          <w:sz w:val="28"/>
          <w:szCs w:val="28"/>
        </w:rPr>
      </w:pPr>
      <w:r w:rsidRPr="008F4A28">
        <w:rPr>
          <w:sz w:val="28"/>
          <w:szCs w:val="28"/>
        </w:rPr>
        <w:t>Количество родов по г Алматы  в 2023г – 49 079, в  2022г.</w:t>
      </w:r>
      <w:r w:rsidRPr="008F4A28">
        <w:rPr>
          <w:spacing w:val="40"/>
          <w:sz w:val="28"/>
          <w:szCs w:val="28"/>
        </w:rPr>
        <w:t xml:space="preserve"> </w:t>
      </w:r>
      <w:r w:rsidRPr="008F4A28">
        <w:rPr>
          <w:sz w:val="28"/>
          <w:szCs w:val="28"/>
        </w:rPr>
        <w:t>составило 50061</w:t>
      </w:r>
      <w:r w:rsidRPr="008F4A28">
        <w:rPr>
          <w:spacing w:val="40"/>
          <w:sz w:val="28"/>
          <w:szCs w:val="28"/>
        </w:rPr>
        <w:t xml:space="preserve"> </w:t>
      </w:r>
      <w:r w:rsidRPr="008F4A28">
        <w:rPr>
          <w:sz w:val="28"/>
          <w:szCs w:val="28"/>
        </w:rPr>
        <w:t>родов,  против 52065  родов за 12 месяцев 2021 года).  Из них количество преждевременных родов за 12 месяцев 2023 года составило 2221 случаев (4,5%), за аналогичный период 2022 года – 2571 случаев (5,1%). Показатель</w:t>
      </w:r>
      <w:r w:rsidRPr="008F4A28">
        <w:rPr>
          <w:spacing w:val="59"/>
          <w:sz w:val="28"/>
          <w:szCs w:val="28"/>
        </w:rPr>
        <w:t xml:space="preserve"> </w:t>
      </w:r>
      <w:r w:rsidRPr="008F4A28">
        <w:rPr>
          <w:sz w:val="28"/>
          <w:szCs w:val="28"/>
        </w:rPr>
        <w:t>младенческой</w:t>
      </w:r>
      <w:r w:rsidRPr="008F4A28">
        <w:rPr>
          <w:spacing w:val="64"/>
          <w:sz w:val="28"/>
          <w:szCs w:val="28"/>
        </w:rPr>
        <w:t xml:space="preserve"> </w:t>
      </w:r>
      <w:r w:rsidRPr="008F4A28">
        <w:rPr>
          <w:sz w:val="28"/>
          <w:szCs w:val="28"/>
        </w:rPr>
        <w:t>смертности</w:t>
      </w:r>
      <w:r w:rsidRPr="008F4A28">
        <w:rPr>
          <w:spacing w:val="63"/>
          <w:sz w:val="28"/>
          <w:szCs w:val="28"/>
        </w:rPr>
        <w:t xml:space="preserve"> </w:t>
      </w:r>
      <w:r w:rsidRPr="008F4A28">
        <w:rPr>
          <w:sz w:val="28"/>
          <w:szCs w:val="28"/>
        </w:rPr>
        <w:t>снижается</w:t>
      </w:r>
      <w:r w:rsidRPr="008F4A28">
        <w:rPr>
          <w:spacing w:val="63"/>
          <w:sz w:val="28"/>
          <w:szCs w:val="28"/>
        </w:rPr>
        <w:t xml:space="preserve"> </w:t>
      </w:r>
      <w:r w:rsidRPr="008F4A28">
        <w:rPr>
          <w:sz w:val="28"/>
          <w:szCs w:val="28"/>
        </w:rPr>
        <w:t>и</w:t>
      </w:r>
      <w:r w:rsidRPr="008F4A28">
        <w:rPr>
          <w:spacing w:val="63"/>
          <w:sz w:val="28"/>
          <w:szCs w:val="28"/>
        </w:rPr>
        <w:t xml:space="preserve"> </w:t>
      </w:r>
      <w:r w:rsidRPr="008F4A28">
        <w:rPr>
          <w:sz w:val="28"/>
          <w:szCs w:val="28"/>
        </w:rPr>
        <w:t>составил</w:t>
      </w:r>
      <w:r w:rsidRPr="008F4A28">
        <w:rPr>
          <w:spacing w:val="64"/>
          <w:sz w:val="28"/>
          <w:szCs w:val="28"/>
        </w:rPr>
        <w:t xml:space="preserve"> </w:t>
      </w:r>
      <w:r w:rsidRPr="008F4A28">
        <w:rPr>
          <w:sz w:val="28"/>
          <w:szCs w:val="28"/>
        </w:rPr>
        <w:t>в</w:t>
      </w:r>
      <w:r w:rsidRPr="008F4A28">
        <w:rPr>
          <w:spacing w:val="63"/>
          <w:sz w:val="28"/>
          <w:szCs w:val="28"/>
        </w:rPr>
        <w:t xml:space="preserve"> </w:t>
      </w:r>
      <w:r w:rsidRPr="008F4A28">
        <w:rPr>
          <w:sz w:val="28"/>
          <w:szCs w:val="28"/>
        </w:rPr>
        <w:t xml:space="preserve">2022г-8,46 </w:t>
      </w:r>
      <w:r w:rsidRPr="008F4A28">
        <w:rPr>
          <w:spacing w:val="64"/>
          <w:sz w:val="28"/>
          <w:szCs w:val="28"/>
        </w:rPr>
        <w:t xml:space="preserve"> </w:t>
      </w:r>
      <w:r w:rsidRPr="008F4A28">
        <w:rPr>
          <w:sz w:val="28"/>
          <w:szCs w:val="28"/>
        </w:rPr>
        <w:t>в</w:t>
      </w:r>
      <w:r w:rsidRPr="008F4A28">
        <w:rPr>
          <w:spacing w:val="63"/>
          <w:sz w:val="28"/>
          <w:szCs w:val="28"/>
        </w:rPr>
        <w:t xml:space="preserve"> </w:t>
      </w:r>
      <w:r w:rsidRPr="008F4A28">
        <w:rPr>
          <w:sz w:val="28"/>
          <w:szCs w:val="28"/>
        </w:rPr>
        <w:t>2021г-15,54;</w:t>
      </w:r>
      <w:r w:rsidRPr="008F4A28">
        <w:rPr>
          <w:spacing w:val="64"/>
          <w:sz w:val="28"/>
          <w:szCs w:val="28"/>
        </w:rPr>
        <w:t xml:space="preserve"> </w:t>
      </w:r>
    </w:p>
    <w:p w:rsidR="00491993" w:rsidRPr="008F4A28" w:rsidRDefault="00491993" w:rsidP="008F4A28">
      <w:pPr>
        <w:pStyle w:val="a3"/>
        <w:spacing w:beforeLines="20" w:before="48" w:beforeAutospacing="0" w:afterLines="20" w:after="48" w:afterAutospacing="0" w:line="240" w:lineRule="auto"/>
        <w:ind w:left="57" w:right="57" w:firstLine="113"/>
        <w:rPr>
          <w:sz w:val="28"/>
          <w:szCs w:val="28"/>
        </w:rPr>
      </w:pPr>
      <w:r w:rsidRPr="008F4A28">
        <w:rPr>
          <w:sz w:val="28"/>
          <w:szCs w:val="28"/>
        </w:rPr>
        <w:t xml:space="preserve">Показатель материнской смертности в 2021г 53,8 на 100 тыс живорожденных, 26 случаев, из них:   </w:t>
      </w:r>
      <w:r w:rsidRPr="008F4A28">
        <w:rPr>
          <w:bCs/>
          <w:iCs/>
          <w:sz w:val="28"/>
          <w:szCs w:val="28"/>
        </w:rPr>
        <w:t xml:space="preserve">15 случаев – COVID - 19; </w:t>
      </w:r>
      <w:r w:rsidRPr="008F4A28">
        <w:rPr>
          <w:sz w:val="28"/>
          <w:szCs w:val="28"/>
        </w:rPr>
        <w:t xml:space="preserve"> </w:t>
      </w:r>
      <w:r w:rsidRPr="008F4A28">
        <w:rPr>
          <w:bCs/>
          <w:iCs/>
          <w:sz w:val="28"/>
          <w:szCs w:val="28"/>
        </w:rPr>
        <w:t xml:space="preserve">6 случаев - экстрагенетальные патологии </w:t>
      </w:r>
      <w:r w:rsidRPr="008F4A28">
        <w:rPr>
          <w:sz w:val="28"/>
          <w:szCs w:val="28"/>
        </w:rPr>
        <w:t xml:space="preserve">, </w:t>
      </w:r>
      <w:r w:rsidRPr="008F4A28">
        <w:rPr>
          <w:bCs/>
          <w:iCs/>
          <w:sz w:val="28"/>
          <w:szCs w:val="28"/>
        </w:rPr>
        <w:t xml:space="preserve">1 случай – акушерские патологии;  4 случая – ЭГЗ + COVID – 19. Показатель материнской по г Алматы в 2022г -9,9 на 100 тыс живорожденных. </w:t>
      </w:r>
      <w:r w:rsidRPr="008F4A28">
        <w:rPr>
          <w:sz w:val="28"/>
          <w:szCs w:val="28"/>
        </w:rPr>
        <w:t xml:space="preserve"> </w:t>
      </w:r>
      <w:r w:rsidRPr="008F4A28">
        <w:rPr>
          <w:bCs/>
          <w:iCs/>
          <w:sz w:val="28"/>
          <w:szCs w:val="28"/>
        </w:rPr>
        <w:t xml:space="preserve">В 2022 году </w:t>
      </w:r>
      <w:r w:rsidRPr="008F4A28">
        <w:rPr>
          <w:bCs/>
          <w:iCs/>
          <w:sz w:val="28"/>
          <w:szCs w:val="28"/>
        </w:rPr>
        <w:lastRenderedPageBreak/>
        <w:t xml:space="preserve">зарегистрировано 5 случаев: </w:t>
      </w:r>
      <w:r w:rsidRPr="008F4A28">
        <w:rPr>
          <w:sz w:val="28"/>
          <w:szCs w:val="28"/>
        </w:rPr>
        <w:t xml:space="preserve"> </w:t>
      </w:r>
      <w:r w:rsidRPr="008F4A28">
        <w:rPr>
          <w:bCs/>
          <w:iCs/>
          <w:sz w:val="28"/>
          <w:szCs w:val="28"/>
        </w:rPr>
        <w:t xml:space="preserve">2 случая - акушерские кровотечения (на уровне НЦАГиП); </w:t>
      </w:r>
      <w:r w:rsidRPr="008F4A28">
        <w:rPr>
          <w:sz w:val="28"/>
          <w:szCs w:val="28"/>
        </w:rPr>
        <w:t xml:space="preserve"> </w:t>
      </w:r>
      <w:r w:rsidRPr="008F4A28">
        <w:rPr>
          <w:bCs/>
          <w:iCs/>
          <w:sz w:val="28"/>
          <w:szCs w:val="28"/>
        </w:rPr>
        <w:t xml:space="preserve">2 случая - экстрагенетальные патологии; </w:t>
      </w:r>
      <w:r w:rsidRPr="008F4A28">
        <w:rPr>
          <w:sz w:val="28"/>
          <w:szCs w:val="28"/>
        </w:rPr>
        <w:t xml:space="preserve"> </w:t>
      </w:r>
      <w:r w:rsidRPr="008F4A28">
        <w:rPr>
          <w:bCs/>
          <w:iCs/>
          <w:sz w:val="28"/>
          <w:szCs w:val="28"/>
        </w:rPr>
        <w:t>1 случай - тромбоэмболические осложнения.</w:t>
      </w:r>
    </w:p>
    <w:p w:rsidR="00491993" w:rsidRPr="008F4A28" w:rsidRDefault="00491993" w:rsidP="008F4A28">
      <w:pPr>
        <w:pStyle w:val="a5"/>
        <w:spacing w:beforeLines="20" w:before="48" w:afterLines="20" w:after="48" w:line="240" w:lineRule="auto"/>
        <w:ind w:left="57" w:right="57" w:firstLine="113"/>
        <w:rPr>
          <w:bCs/>
          <w:sz w:val="28"/>
          <w:szCs w:val="28"/>
        </w:rPr>
      </w:pPr>
      <w:r w:rsidRPr="008F4A28">
        <w:rPr>
          <w:sz w:val="28"/>
          <w:szCs w:val="28"/>
        </w:rPr>
        <w:t>Под наблюдение в женские консультации организаций ПМСП области за 2023 год поступило 21789 беременных женщин, что на 1092 случаев меньше чем за 2022 год (22881).</w:t>
      </w:r>
      <w:r w:rsidRPr="008F4A28">
        <w:rPr>
          <w:rFonts w:eastAsiaTheme="minorEastAsia"/>
          <w:bCs/>
          <w:color w:val="002E60"/>
          <w:spacing w:val="13"/>
          <w:kern w:val="24"/>
          <w:sz w:val="28"/>
          <w:szCs w:val="28"/>
          <w:lang w:eastAsia="en-US"/>
        </w:rPr>
        <w:t xml:space="preserve"> Е</w:t>
      </w:r>
      <w:r w:rsidRPr="008F4A28">
        <w:rPr>
          <w:bCs/>
          <w:sz w:val="28"/>
          <w:szCs w:val="28"/>
        </w:rPr>
        <w:t>жегодное снижение рождаемости, за 12 месяцев 2023 года - на 1,8 %,  обусловлено  уменьшением количества беременных на 1,05%.</w:t>
      </w:r>
      <w:r w:rsidRPr="008F4A28">
        <w:rPr>
          <w:rFonts w:eastAsiaTheme="minorEastAsia"/>
          <w:b/>
          <w:bCs/>
          <w:color w:val="002E60"/>
          <w:spacing w:val="17"/>
          <w:kern w:val="24"/>
          <w:sz w:val="28"/>
          <w:szCs w:val="28"/>
          <w:lang w:eastAsia="en-US"/>
        </w:rPr>
        <w:t xml:space="preserve"> </w:t>
      </w:r>
      <w:r w:rsidRPr="008F4A28">
        <w:rPr>
          <w:bCs/>
          <w:sz w:val="28"/>
          <w:szCs w:val="28"/>
        </w:rPr>
        <w:t>При этом, имеется ежегодная тенденция к увеличению квот на ВТМУ ЭКО, за 12 месяцев текущего  года количество квот составило 1 014, что на 5,1 % больше по сравнению с аналогичным периодом  2022 года. Количество женщин феритильного возраста с экстрагенитальными заболеваниями составили в 2023 г 20 499 (за 12мес. 22 г. - 18 978), из них абсолютными  противопоказаниями   к беременности 387</w:t>
      </w:r>
      <w:r w:rsidRPr="008F4A28">
        <w:rPr>
          <w:bCs/>
          <w:sz w:val="28"/>
          <w:szCs w:val="28"/>
        </w:rPr>
        <w:tab/>
        <w:t>(за 12 мес. 2022 г. - 317).  Количество случаев подростковой  беременности в 2023г  - 64</w:t>
      </w:r>
      <w:r w:rsidRPr="008F4A28">
        <w:rPr>
          <w:bCs/>
          <w:sz w:val="28"/>
          <w:szCs w:val="28"/>
        </w:rPr>
        <w:tab/>
        <w:t>(за 12 мес. 2022 г. - 68).</w:t>
      </w:r>
    </w:p>
    <w:p w:rsidR="00491993" w:rsidRPr="008F4A28" w:rsidRDefault="00491993" w:rsidP="008F4A28">
      <w:pPr>
        <w:pStyle w:val="a5"/>
        <w:spacing w:beforeLines="20" w:before="48" w:afterLines="20" w:after="48" w:line="240" w:lineRule="auto"/>
        <w:ind w:left="57" w:right="57" w:firstLine="113"/>
        <w:jc w:val="both"/>
        <w:rPr>
          <w:sz w:val="28"/>
          <w:szCs w:val="28"/>
        </w:rPr>
      </w:pPr>
      <w:r w:rsidRPr="008F4A28">
        <w:rPr>
          <w:sz w:val="28"/>
          <w:szCs w:val="28"/>
        </w:rPr>
        <w:t>С целью снижения данных показателей, многие страны мира, согласно рекомендациям ВОЗ, активно используют методы</w:t>
      </w:r>
      <w:r w:rsidRPr="008F4A28">
        <w:rPr>
          <w:spacing w:val="-1"/>
          <w:sz w:val="28"/>
          <w:szCs w:val="28"/>
        </w:rPr>
        <w:t xml:space="preserve"> </w:t>
      </w:r>
      <w:r w:rsidRPr="008F4A28">
        <w:rPr>
          <w:sz w:val="28"/>
          <w:szCs w:val="28"/>
        </w:rPr>
        <w:t>безопасного</w:t>
      </w:r>
      <w:r w:rsidRPr="008F4A28">
        <w:rPr>
          <w:spacing w:val="-1"/>
          <w:sz w:val="28"/>
          <w:szCs w:val="28"/>
        </w:rPr>
        <w:t xml:space="preserve"> </w:t>
      </w:r>
      <w:r w:rsidRPr="008F4A28">
        <w:rPr>
          <w:sz w:val="28"/>
          <w:szCs w:val="28"/>
        </w:rPr>
        <w:t>материнства</w:t>
      </w:r>
      <w:r w:rsidRPr="008F4A28">
        <w:rPr>
          <w:spacing w:val="-1"/>
          <w:sz w:val="28"/>
          <w:szCs w:val="28"/>
        </w:rPr>
        <w:t xml:space="preserve"> </w:t>
      </w:r>
      <w:r w:rsidRPr="008F4A28">
        <w:rPr>
          <w:sz w:val="28"/>
          <w:szCs w:val="28"/>
        </w:rPr>
        <w:t>и</w:t>
      </w:r>
      <w:r w:rsidRPr="008F4A28">
        <w:rPr>
          <w:spacing w:val="-3"/>
          <w:sz w:val="28"/>
          <w:szCs w:val="28"/>
        </w:rPr>
        <w:t xml:space="preserve"> </w:t>
      </w:r>
      <w:r w:rsidRPr="008F4A28">
        <w:rPr>
          <w:sz w:val="28"/>
          <w:szCs w:val="28"/>
        </w:rPr>
        <w:t>эффективные</w:t>
      </w:r>
      <w:r w:rsidRPr="008F4A28">
        <w:rPr>
          <w:spacing w:val="-3"/>
          <w:sz w:val="28"/>
          <w:szCs w:val="28"/>
        </w:rPr>
        <w:t xml:space="preserve"> </w:t>
      </w:r>
      <w:r w:rsidRPr="008F4A28">
        <w:rPr>
          <w:sz w:val="28"/>
          <w:szCs w:val="28"/>
        </w:rPr>
        <w:t>перинатальные</w:t>
      </w:r>
      <w:r w:rsidRPr="008F4A28">
        <w:rPr>
          <w:spacing w:val="-1"/>
          <w:sz w:val="28"/>
          <w:szCs w:val="28"/>
        </w:rPr>
        <w:t xml:space="preserve"> </w:t>
      </w:r>
      <w:r w:rsidRPr="008F4A28">
        <w:rPr>
          <w:sz w:val="28"/>
          <w:szCs w:val="28"/>
        </w:rPr>
        <w:t>технологии.</w:t>
      </w:r>
      <w:r w:rsidRPr="008F4A28">
        <w:rPr>
          <w:spacing w:val="-3"/>
          <w:sz w:val="28"/>
          <w:szCs w:val="28"/>
        </w:rPr>
        <w:t xml:space="preserve"> </w:t>
      </w:r>
      <w:r w:rsidRPr="008F4A28">
        <w:rPr>
          <w:sz w:val="28"/>
          <w:szCs w:val="28"/>
        </w:rPr>
        <w:t>Опыт</w:t>
      </w:r>
      <w:r w:rsidRPr="008F4A28">
        <w:rPr>
          <w:spacing w:val="-1"/>
          <w:sz w:val="28"/>
          <w:szCs w:val="28"/>
        </w:rPr>
        <w:t xml:space="preserve"> </w:t>
      </w:r>
      <w:r w:rsidRPr="008F4A28">
        <w:rPr>
          <w:sz w:val="28"/>
          <w:szCs w:val="28"/>
        </w:rPr>
        <w:t>показал,</w:t>
      </w:r>
      <w:r w:rsidRPr="008F4A28">
        <w:rPr>
          <w:spacing w:val="-3"/>
          <w:sz w:val="28"/>
          <w:szCs w:val="28"/>
        </w:rPr>
        <w:t xml:space="preserve"> </w:t>
      </w:r>
      <w:r w:rsidRPr="008F4A28">
        <w:rPr>
          <w:sz w:val="28"/>
          <w:szCs w:val="28"/>
        </w:rPr>
        <w:t>что</w:t>
      </w:r>
      <w:r w:rsidRPr="008F4A28">
        <w:rPr>
          <w:spacing w:val="-1"/>
          <w:sz w:val="28"/>
          <w:szCs w:val="28"/>
        </w:rPr>
        <w:t xml:space="preserve"> </w:t>
      </w:r>
      <w:r w:rsidRPr="008F4A28">
        <w:rPr>
          <w:sz w:val="28"/>
          <w:szCs w:val="28"/>
        </w:rPr>
        <w:t>даже</w:t>
      </w:r>
      <w:r w:rsidRPr="008F4A28">
        <w:rPr>
          <w:spacing w:val="-3"/>
          <w:sz w:val="28"/>
          <w:szCs w:val="28"/>
        </w:rPr>
        <w:t xml:space="preserve"> </w:t>
      </w:r>
      <w:r w:rsidRPr="008F4A28">
        <w:rPr>
          <w:sz w:val="28"/>
          <w:szCs w:val="28"/>
        </w:rPr>
        <w:t>в</w:t>
      </w:r>
      <w:r w:rsidRPr="008F4A28">
        <w:rPr>
          <w:spacing w:val="-3"/>
          <w:sz w:val="28"/>
          <w:szCs w:val="28"/>
        </w:rPr>
        <w:t xml:space="preserve"> </w:t>
      </w:r>
      <w:r w:rsidRPr="008F4A28">
        <w:rPr>
          <w:sz w:val="28"/>
          <w:szCs w:val="28"/>
        </w:rPr>
        <w:t>странах</w:t>
      </w:r>
      <w:r w:rsidRPr="008F4A28">
        <w:rPr>
          <w:spacing w:val="-1"/>
          <w:sz w:val="28"/>
          <w:szCs w:val="28"/>
        </w:rPr>
        <w:t xml:space="preserve"> </w:t>
      </w:r>
      <w:r w:rsidRPr="008F4A28">
        <w:rPr>
          <w:sz w:val="28"/>
          <w:szCs w:val="28"/>
        </w:rPr>
        <w:t>с</w:t>
      </w:r>
      <w:r w:rsidRPr="008F4A28">
        <w:rPr>
          <w:spacing w:val="-3"/>
          <w:sz w:val="28"/>
          <w:szCs w:val="28"/>
        </w:rPr>
        <w:t xml:space="preserve"> </w:t>
      </w:r>
      <w:r w:rsidRPr="008F4A28">
        <w:rPr>
          <w:sz w:val="28"/>
          <w:szCs w:val="28"/>
        </w:rPr>
        <w:t>низким уровнем дохода инновационные подходы могут привести к снижению материнской смертности и заболеваемости.</w:t>
      </w:r>
    </w:p>
    <w:p w:rsidR="00491993" w:rsidRPr="008F4A28" w:rsidRDefault="00491993" w:rsidP="008F4A28">
      <w:pPr>
        <w:pStyle w:val="a5"/>
        <w:spacing w:beforeLines="20" w:before="48" w:afterLines="20" w:after="48" w:line="240" w:lineRule="auto"/>
        <w:ind w:left="57" w:right="57" w:firstLine="113"/>
        <w:jc w:val="both"/>
        <w:rPr>
          <w:sz w:val="28"/>
          <w:szCs w:val="28"/>
        </w:rPr>
      </w:pPr>
      <w:r w:rsidRPr="008F4A28">
        <w:rPr>
          <w:sz w:val="28"/>
          <w:szCs w:val="28"/>
        </w:rPr>
        <w:t>Одной из мер позволяющей проводить мониторинг, оценку и своевременную коррекцию мероприятий по улучшению перинатальной помощи, рационально распределять ресурсы и оценивать качество работы родовспомогательных учреждений — в целом и отдельных звеньев является методология «BABIES»,</w:t>
      </w:r>
      <w:r w:rsidRPr="008F4A28">
        <w:rPr>
          <w:spacing w:val="40"/>
          <w:sz w:val="28"/>
          <w:szCs w:val="28"/>
        </w:rPr>
        <w:t xml:space="preserve"> </w:t>
      </w:r>
      <w:r w:rsidRPr="008F4A28">
        <w:rPr>
          <w:sz w:val="28"/>
          <w:szCs w:val="28"/>
        </w:rPr>
        <w:t>которая повсеместно внедрена с 1 января 2009 года. Внедрение в</w:t>
      </w:r>
      <w:r w:rsidRPr="008F4A28">
        <w:rPr>
          <w:spacing w:val="-1"/>
          <w:sz w:val="28"/>
          <w:szCs w:val="28"/>
        </w:rPr>
        <w:t xml:space="preserve"> </w:t>
      </w:r>
      <w:r w:rsidRPr="008F4A28">
        <w:rPr>
          <w:sz w:val="28"/>
          <w:szCs w:val="28"/>
        </w:rPr>
        <w:t>практику</w:t>
      </w:r>
      <w:r w:rsidRPr="008F4A28">
        <w:rPr>
          <w:spacing w:val="-1"/>
          <w:sz w:val="28"/>
          <w:szCs w:val="28"/>
        </w:rPr>
        <w:t xml:space="preserve"> </w:t>
      </w:r>
      <w:r w:rsidRPr="008F4A28">
        <w:rPr>
          <w:sz w:val="28"/>
          <w:szCs w:val="28"/>
        </w:rPr>
        <w:t>родовспоможения эффективных</w:t>
      </w:r>
      <w:r w:rsidRPr="008F4A28">
        <w:rPr>
          <w:spacing w:val="40"/>
          <w:sz w:val="28"/>
          <w:szCs w:val="28"/>
        </w:rPr>
        <w:t xml:space="preserve"> </w:t>
      </w:r>
      <w:r w:rsidRPr="008F4A28">
        <w:rPr>
          <w:sz w:val="28"/>
          <w:szCs w:val="28"/>
        </w:rPr>
        <w:t>перинатальных</w:t>
      </w:r>
      <w:r w:rsidRPr="008F4A28">
        <w:rPr>
          <w:spacing w:val="-1"/>
          <w:sz w:val="28"/>
          <w:szCs w:val="28"/>
        </w:rPr>
        <w:t xml:space="preserve"> </w:t>
      </w:r>
      <w:r w:rsidRPr="008F4A28">
        <w:rPr>
          <w:sz w:val="28"/>
          <w:szCs w:val="28"/>
        </w:rPr>
        <w:t>технологий</w:t>
      </w:r>
      <w:r w:rsidRPr="008F4A28">
        <w:rPr>
          <w:spacing w:val="-1"/>
          <w:sz w:val="28"/>
          <w:szCs w:val="28"/>
        </w:rPr>
        <w:t xml:space="preserve"> </w:t>
      </w:r>
      <w:r w:rsidRPr="008F4A28">
        <w:rPr>
          <w:sz w:val="28"/>
          <w:szCs w:val="28"/>
        </w:rPr>
        <w:t>(внедряемые</w:t>
      </w:r>
      <w:r w:rsidRPr="008F4A28">
        <w:rPr>
          <w:spacing w:val="-1"/>
          <w:sz w:val="28"/>
          <w:szCs w:val="28"/>
        </w:rPr>
        <w:t xml:space="preserve"> </w:t>
      </w:r>
      <w:r w:rsidRPr="008F4A28">
        <w:rPr>
          <w:sz w:val="28"/>
          <w:szCs w:val="28"/>
        </w:rPr>
        <w:t>в</w:t>
      </w:r>
      <w:r w:rsidRPr="008F4A28">
        <w:rPr>
          <w:spacing w:val="-1"/>
          <w:sz w:val="28"/>
          <w:szCs w:val="28"/>
        </w:rPr>
        <w:t xml:space="preserve"> </w:t>
      </w:r>
      <w:r w:rsidRPr="008F4A28">
        <w:rPr>
          <w:sz w:val="28"/>
          <w:szCs w:val="28"/>
        </w:rPr>
        <w:t>рамках</w:t>
      </w:r>
      <w:r w:rsidRPr="008F4A28">
        <w:rPr>
          <w:spacing w:val="-1"/>
          <w:sz w:val="28"/>
          <w:szCs w:val="28"/>
        </w:rPr>
        <w:t xml:space="preserve"> </w:t>
      </w:r>
      <w:r w:rsidRPr="008F4A28">
        <w:rPr>
          <w:sz w:val="28"/>
          <w:szCs w:val="28"/>
        </w:rPr>
        <w:t>стратегии ВОЗ по обеспечению безопасного материнства), способствует выживанию большинства новорожденных с промежуточной и нормальной массой тела при рождении и может обеспечить снижение неонатальной смертности как минимум более чем в 2 раза. Осуществляется конфиденциальный аудит материнской смертности, внедряется конфиденциальный аудит перинатальной смертности, критических состояний в акушерстве для принятия своевременных управленческих</w:t>
      </w:r>
      <w:r w:rsidRPr="008F4A28">
        <w:rPr>
          <w:spacing w:val="40"/>
          <w:sz w:val="28"/>
          <w:szCs w:val="28"/>
        </w:rPr>
        <w:t xml:space="preserve"> </w:t>
      </w:r>
      <w:r w:rsidRPr="008F4A28">
        <w:rPr>
          <w:spacing w:val="-2"/>
          <w:sz w:val="28"/>
          <w:szCs w:val="28"/>
        </w:rPr>
        <w:t>решений.</w:t>
      </w:r>
      <w:r w:rsidRPr="008F4A28">
        <w:rPr>
          <w:sz w:val="28"/>
          <w:szCs w:val="28"/>
        </w:rPr>
        <w:t xml:space="preserve"> Проводятся мероприятия по улучшению репродуктивного здоровья женщин фертильного возраста, профилактические осмотры женщин фертильного возраста для раннего выявления заболеваний с целью оздоровления и диспансерного наблюдени я, осуществляются консультации по планированию семьи и выбору метода контрацепции, а также мероприятия по подготовке к беременности (предгравидарная подготовка).</w:t>
      </w:r>
    </w:p>
    <w:p w:rsidR="000A146F" w:rsidRPr="008F4A28" w:rsidRDefault="000A146F" w:rsidP="008F4A28">
      <w:pPr>
        <w:pStyle w:val="a5"/>
        <w:spacing w:beforeLines="20" w:before="48" w:afterLines="20" w:after="48" w:line="240" w:lineRule="auto"/>
        <w:ind w:left="57" w:right="57" w:firstLine="113"/>
        <w:jc w:val="both"/>
        <w:rPr>
          <w:sz w:val="28"/>
          <w:szCs w:val="28"/>
        </w:rPr>
      </w:pPr>
    </w:p>
    <w:p w:rsidR="000A146F" w:rsidRPr="008F4A28" w:rsidRDefault="000A146F" w:rsidP="008F4A28">
      <w:pPr>
        <w:pStyle w:val="a5"/>
        <w:spacing w:beforeLines="20" w:before="48" w:afterLines="20" w:after="48" w:line="240" w:lineRule="auto"/>
        <w:ind w:left="57" w:right="57" w:firstLine="113"/>
        <w:jc w:val="both"/>
        <w:rPr>
          <w:sz w:val="28"/>
          <w:szCs w:val="28"/>
        </w:rPr>
      </w:pPr>
    </w:p>
    <w:p w:rsidR="00491993" w:rsidRPr="008F4A28" w:rsidRDefault="00491993" w:rsidP="008F4A28">
      <w:pPr>
        <w:pStyle w:val="a3"/>
        <w:numPr>
          <w:ilvl w:val="0"/>
          <w:numId w:val="8"/>
        </w:numPr>
        <w:spacing w:beforeLines="20" w:before="48" w:beforeAutospacing="0" w:afterLines="20" w:after="48" w:afterAutospacing="0" w:line="240" w:lineRule="auto"/>
        <w:ind w:left="57" w:right="57" w:firstLine="113"/>
        <w:rPr>
          <w:sz w:val="28"/>
          <w:szCs w:val="28"/>
        </w:rPr>
      </w:pPr>
      <w:r w:rsidRPr="008F4A28">
        <w:rPr>
          <w:rStyle w:val="a4"/>
          <w:sz w:val="28"/>
          <w:szCs w:val="28"/>
        </w:rPr>
        <w:lastRenderedPageBreak/>
        <w:t>Повышение информированности населения:</w:t>
      </w:r>
      <w:r w:rsidRPr="008F4A28">
        <w:rPr>
          <w:sz w:val="28"/>
          <w:szCs w:val="28"/>
        </w:rPr>
        <w:t xml:space="preserve"> Увеличивает спрос на качественные, безопасные и технологически продвинутые медицинские услуги.</w:t>
      </w:r>
    </w:p>
    <w:p w:rsidR="000A146F" w:rsidRPr="008F4A28" w:rsidRDefault="000A146F" w:rsidP="008F4A28">
      <w:pPr>
        <w:pStyle w:val="a3"/>
        <w:spacing w:beforeLines="20" w:before="48" w:beforeAutospacing="0" w:afterLines="20" w:after="48" w:afterAutospacing="0" w:line="240" w:lineRule="auto"/>
        <w:ind w:left="57" w:right="57" w:firstLine="113"/>
        <w:rPr>
          <w:rStyle w:val="a4"/>
          <w:sz w:val="28"/>
          <w:szCs w:val="28"/>
        </w:rPr>
      </w:pPr>
    </w:p>
    <w:p w:rsidR="00491993" w:rsidRPr="008F4A28" w:rsidRDefault="00491993" w:rsidP="008F4A28">
      <w:pPr>
        <w:pStyle w:val="a3"/>
        <w:spacing w:beforeLines="20" w:before="48" w:beforeAutospacing="0" w:afterLines="20" w:after="48" w:afterAutospacing="0" w:line="240" w:lineRule="auto"/>
        <w:ind w:left="57" w:right="57" w:firstLine="113"/>
        <w:rPr>
          <w:sz w:val="28"/>
          <w:szCs w:val="28"/>
        </w:rPr>
      </w:pPr>
      <w:r w:rsidRPr="008F4A28">
        <w:rPr>
          <w:rStyle w:val="a4"/>
          <w:sz w:val="28"/>
          <w:szCs w:val="28"/>
        </w:rPr>
        <w:t>Технологические факторы (T – Technological)</w:t>
      </w:r>
    </w:p>
    <w:p w:rsidR="00491993" w:rsidRPr="008F4A28" w:rsidRDefault="00491993" w:rsidP="008F4A28">
      <w:pPr>
        <w:pStyle w:val="a3"/>
        <w:numPr>
          <w:ilvl w:val="0"/>
          <w:numId w:val="13"/>
        </w:numPr>
        <w:spacing w:beforeLines="20" w:before="48" w:beforeAutospacing="0" w:afterLines="20" w:after="48" w:afterAutospacing="0" w:line="240" w:lineRule="auto"/>
        <w:ind w:left="57" w:right="57" w:firstLine="113"/>
        <w:rPr>
          <w:sz w:val="28"/>
          <w:szCs w:val="28"/>
        </w:rPr>
      </w:pPr>
      <w:r w:rsidRPr="008F4A28">
        <w:rPr>
          <w:rStyle w:val="a4"/>
          <w:sz w:val="28"/>
          <w:szCs w:val="28"/>
        </w:rPr>
        <w:t>Постоянное обновление технологий в перинатологии и кардиохирургии:</w:t>
      </w:r>
      <w:r w:rsidRPr="008F4A28">
        <w:rPr>
          <w:sz w:val="28"/>
          <w:szCs w:val="28"/>
        </w:rPr>
        <w:t xml:space="preserve"> Требует устойчивых инвестиций в оборудование, обучение и внедрение новых методик.</w:t>
      </w:r>
    </w:p>
    <w:p w:rsidR="00491993" w:rsidRPr="008F4A28" w:rsidRDefault="00491993" w:rsidP="008F4A28">
      <w:pPr>
        <w:pStyle w:val="a3"/>
        <w:numPr>
          <w:ilvl w:val="0"/>
          <w:numId w:val="13"/>
        </w:numPr>
        <w:spacing w:beforeLines="20" w:before="48" w:beforeAutospacing="0" w:afterLines="20" w:after="48" w:afterAutospacing="0" w:line="240" w:lineRule="auto"/>
        <w:ind w:left="57" w:right="57" w:firstLine="113"/>
        <w:rPr>
          <w:sz w:val="28"/>
          <w:szCs w:val="28"/>
        </w:rPr>
      </w:pPr>
      <w:r w:rsidRPr="008F4A28">
        <w:rPr>
          <w:rStyle w:val="a4"/>
          <w:sz w:val="28"/>
          <w:szCs w:val="28"/>
        </w:rPr>
        <w:t>Развитие цифровых решений:</w:t>
      </w:r>
      <w:r w:rsidRPr="008F4A28">
        <w:rPr>
          <w:sz w:val="28"/>
          <w:szCs w:val="28"/>
        </w:rPr>
        <w:t xml:space="preserve"> Электронные медицинские карты, телемедицина, автоматизация контроля качества и ведения пациентов — всё это становится необходимым условием модернизации.</w:t>
      </w:r>
    </w:p>
    <w:p w:rsidR="00491993" w:rsidRPr="008F4A28" w:rsidRDefault="00491993" w:rsidP="008F4A28">
      <w:pPr>
        <w:pStyle w:val="a3"/>
        <w:numPr>
          <w:ilvl w:val="0"/>
          <w:numId w:val="13"/>
        </w:numPr>
        <w:spacing w:beforeLines="20" w:before="48" w:beforeAutospacing="0" w:afterLines="20" w:after="48" w:afterAutospacing="0" w:line="240" w:lineRule="auto"/>
        <w:ind w:left="57" w:right="57" w:firstLine="113"/>
        <w:rPr>
          <w:sz w:val="28"/>
          <w:szCs w:val="28"/>
        </w:rPr>
      </w:pPr>
      <w:r w:rsidRPr="008F4A28">
        <w:rPr>
          <w:rStyle w:val="a4"/>
          <w:sz w:val="28"/>
          <w:szCs w:val="28"/>
        </w:rPr>
        <w:t>Технологическая зависимость от импорта:</w:t>
      </w:r>
      <w:r w:rsidRPr="008F4A28">
        <w:rPr>
          <w:sz w:val="28"/>
          <w:szCs w:val="28"/>
        </w:rPr>
        <w:t xml:space="preserve"> Большинство оборудования, расходников и кардиохирургических изделий — иностранного производства, что создаёт уязвимость при колебании валютного курса.</w:t>
      </w:r>
    </w:p>
    <w:p w:rsidR="00491993" w:rsidRPr="008F4A28" w:rsidRDefault="00491993" w:rsidP="008F4A28">
      <w:pPr>
        <w:pStyle w:val="a3"/>
        <w:numPr>
          <w:ilvl w:val="0"/>
          <w:numId w:val="13"/>
        </w:numPr>
        <w:spacing w:beforeLines="20" w:before="48" w:beforeAutospacing="0" w:afterLines="20" w:after="48" w:afterAutospacing="0" w:line="240" w:lineRule="auto"/>
        <w:ind w:left="57" w:right="57" w:firstLine="113"/>
        <w:rPr>
          <w:sz w:val="28"/>
          <w:szCs w:val="28"/>
        </w:rPr>
      </w:pPr>
      <w:r w:rsidRPr="008F4A28">
        <w:rPr>
          <w:rStyle w:val="a4"/>
          <w:sz w:val="28"/>
          <w:szCs w:val="28"/>
        </w:rPr>
        <w:t>Рост возможностей в области дистанционного наблюдения и консилиумов:</w:t>
      </w:r>
      <w:r w:rsidRPr="008F4A28">
        <w:rPr>
          <w:sz w:val="28"/>
          <w:szCs w:val="28"/>
        </w:rPr>
        <w:t xml:space="preserve"> Может снизить нагрузку на стационар, повысить качество постреабилитационного контроля.</w:t>
      </w:r>
    </w:p>
    <w:p w:rsidR="00491993" w:rsidRPr="008F4A28" w:rsidRDefault="00491993" w:rsidP="008F4A28">
      <w:pPr>
        <w:pStyle w:val="a3"/>
        <w:spacing w:beforeLines="20" w:before="48" w:beforeAutospacing="0" w:afterLines="20" w:after="48" w:afterAutospacing="0" w:line="240" w:lineRule="auto"/>
        <w:ind w:left="57" w:right="57" w:firstLine="113"/>
        <w:rPr>
          <w:sz w:val="28"/>
          <w:szCs w:val="28"/>
        </w:rPr>
      </w:pPr>
      <w:r w:rsidRPr="008F4A28">
        <w:rPr>
          <w:rStyle w:val="a4"/>
          <w:sz w:val="28"/>
          <w:szCs w:val="28"/>
        </w:rPr>
        <w:t>Таким образом, а</w:t>
      </w:r>
      <w:r w:rsidRPr="008F4A28">
        <w:rPr>
          <w:sz w:val="28"/>
          <w:szCs w:val="28"/>
        </w:rPr>
        <w:t xml:space="preserve">нализ внешней среды показывает, что </w:t>
      </w:r>
      <w:r w:rsidRPr="008F4A28">
        <w:rPr>
          <w:rStyle w:val="a4"/>
          <w:sz w:val="28"/>
          <w:szCs w:val="28"/>
        </w:rPr>
        <w:t>Центр работает в условиях высокого спроса, социальной значимости и государственных ожиданий</w:t>
      </w:r>
      <w:r w:rsidRPr="008F4A28">
        <w:rPr>
          <w:sz w:val="28"/>
          <w:szCs w:val="28"/>
        </w:rPr>
        <w:t>, но одновременно сталкивается с вызовами:</w:t>
      </w:r>
    </w:p>
    <w:p w:rsidR="00491993" w:rsidRPr="008F4A28" w:rsidRDefault="00491993" w:rsidP="008F4A28">
      <w:pPr>
        <w:pStyle w:val="a3"/>
        <w:numPr>
          <w:ilvl w:val="0"/>
          <w:numId w:val="14"/>
        </w:numPr>
        <w:spacing w:beforeLines="20" w:before="48" w:beforeAutospacing="0" w:afterLines="20" w:after="48" w:afterAutospacing="0" w:line="240" w:lineRule="auto"/>
        <w:ind w:left="57" w:right="57" w:firstLine="113"/>
        <w:rPr>
          <w:sz w:val="28"/>
          <w:szCs w:val="28"/>
        </w:rPr>
      </w:pPr>
      <w:r w:rsidRPr="008F4A28">
        <w:rPr>
          <w:sz w:val="28"/>
          <w:szCs w:val="28"/>
        </w:rPr>
        <w:t>экономического (инфляция, рост затрат),</w:t>
      </w:r>
    </w:p>
    <w:p w:rsidR="00491993" w:rsidRPr="008F4A28" w:rsidRDefault="00491993" w:rsidP="008F4A28">
      <w:pPr>
        <w:pStyle w:val="a3"/>
        <w:numPr>
          <w:ilvl w:val="0"/>
          <w:numId w:val="14"/>
        </w:numPr>
        <w:spacing w:beforeLines="20" w:before="48" w:beforeAutospacing="0" w:afterLines="20" w:after="48" w:afterAutospacing="0" w:line="240" w:lineRule="auto"/>
        <w:ind w:left="57" w:right="57" w:firstLine="113"/>
        <w:rPr>
          <w:sz w:val="28"/>
          <w:szCs w:val="28"/>
        </w:rPr>
      </w:pPr>
      <w:r w:rsidRPr="008F4A28">
        <w:rPr>
          <w:sz w:val="28"/>
          <w:szCs w:val="28"/>
        </w:rPr>
        <w:t>кадрового (нехватка специалистов),</w:t>
      </w:r>
    </w:p>
    <w:p w:rsidR="00491993" w:rsidRPr="008F4A28" w:rsidRDefault="00491993" w:rsidP="008F4A28">
      <w:pPr>
        <w:pStyle w:val="a3"/>
        <w:numPr>
          <w:ilvl w:val="0"/>
          <w:numId w:val="14"/>
        </w:numPr>
        <w:spacing w:beforeLines="20" w:before="48" w:beforeAutospacing="0" w:afterLines="20" w:after="48" w:afterAutospacing="0" w:line="240" w:lineRule="auto"/>
        <w:ind w:left="57" w:right="57" w:firstLine="113"/>
        <w:rPr>
          <w:sz w:val="28"/>
          <w:szCs w:val="28"/>
        </w:rPr>
      </w:pPr>
      <w:r w:rsidRPr="008F4A28">
        <w:rPr>
          <w:sz w:val="28"/>
          <w:szCs w:val="28"/>
        </w:rPr>
        <w:t>технологического (нужда в обновлении),</w:t>
      </w:r>
    </w:p>
    <w:p w:rsidR="00491993" w:rsidRPr="008F4A28" w:rsidRDefault="00491993" w:rsidP="008F4A28">
      <w:pPr>
        <w:pStyle w:val="a3"/>
        <w:numPr>
          <w:ilvl w:val="0"/>
          <w:numId w:val="14"/>
        </w:numPr>
        <w:spacing w:beforeLines="20" w:before="48" w:beforeAutospacing="0" w:afterLines="20" w:after="48" w:afterAutospacing="0" w:line="240" w:lineRule="auto"/>
        <w:ind w:left="57" w:right="57" w:firstLine="113"/>
        <w:rPr>
          <w:sz w:val="28"/>
          <w:szCs w:val="28"/>
        </w:rPr>
      </w:pPr>
      <w:r w:rsidRPr="008F4A28">
        <w:rPr>
          <w:sz w:val="28"/>
          <w:szCs w:val="28"/>
        </w:rPr>
        <w:t>инфраструктурного (перегрузка помещений и оборудования).</w:t>
      </w:r>
    </w:p>
    <w:p w:rsidR="00491993" w:rsidRPr="008F4A28" w:rsidRDefault="00491993" w:rsidP="008F4A28">
      <w:pPr>
        <w:pStyle w:val="a3"/>
        <w:spacing w:beforeLines="20" w:before="48" w:beforeAutospacing="0" w:afterLines="20" w:after="48" w:afterAutospacing="0" w:line="240" w:lineRule="auto"/>
        <w:ind w:left="57" w:right="57" w:firstLine="113"/>
        <w:rPr>
          <w:sz w:val="28"/>
          <w:szCs w:val="28"/>
        </w:rPr>
      </w:pPr>
      <w:r w:rsidRPr="008F4A28">
        <w:rPr>
          <w:sz w:val="28"/>
          <w:szCs w:val="28"/>
        </w:rPr>
        <w:t xml:space="preserve">Эти факторы требуют </w:t>
      </w:r>
      <w:r w:rsidRPr="008F4A28">
        <w:rPr>
          <w:rStyle w:val="a4"/>
          <w:sz w:val="28"/>
          <w:szCs w:val="28"/>
        </w:rPr>
        <w:t>проактивной стратегии</w:t>
      </w:r>
      <w:r w:rsidRPr="008F4A28">
        <w:rPr>
          <w:sz w:val="28"/>
          <w:szCs w:val="28"/>
        </w:rPr>
        <w:t>, направленной на укрепление устойчивости, развитие кадрового и научного потенциала, а также расширение возможностей за счёт цифровизации, партнёрств и международного сотрудничества.</w:t>
      </w:r>
    </w:p>
    <w:p w:rsidR="000A146F" w:rsidRPr="008F4A28" w:rsidRDefault="000A146F" w:rsidP="008F4A28">
      <w:pPr>
        <w:tabs>
          <w:tab w:val="left" w:pos="1038"/>
        </w:tabs>
        <w:spacing w:beforeLines="20" w:before="48" w:afterLines="20" w:after="48" w:line="240" w:lineRule="auto"/>
        <w:ind w:left="57" w:right="57" w:firstLine="113"/>
        <w:jc w:val="center"/>
        <w:rPr>
          <w:b/>
          <w:color w:val="000000"/>
          <w:sz w:val="28"/>
          <w:szCs w:val="28"/>
        </w:rPr>
      </w:pPr>
    </w:p>
    <w:p w:rsidR="000A146F" w:rsidRPr="008F4A28" w:rsidRDefault="000A146F" w:rsidP="008F4A28">
      <w:pPr>
        <w:tabs>
          <w:tab w:val="left" w:pos="1038"/>
        </w:tabs>
        <w:spacing w:beforeLines="20" w:before="48" w:afterLines="20" w:after="48" w:line="240" w:lineRule="auto"/>
        <w:ind w:left="57" w:right="57" w:firstLine="113"/>
        <w:jc w:val="center"/>
        <w:rPr>
          <w:b/>
          <w:color w:val="000000"/>
          <w:sz w:val="28"/>
          <w:szCs w:val="28"/>
        </w:rPr>
      </w:pPr>
    </w:p>
    <w:p w:rsidR="000A146F" w:rsidRPr="008F4A28" w:rsidRDefault="000A146F" w:rsidP="008F4A28">
      <w:pPr>
        <w:tabs>
          <w:tab w:val="left" w:pos="1038"/>
        </w:tabs>
        <w:spacing w:beforeLines="20" w:before="48" w:afterLines="20" w:after="48" w:line="240" w:lineRule="auto"/>
        <w:ind w:left="57" w:right="57" w:firstLine="113"/>
        <w:jc w:val="center"/>
        <w:rPr>
          <w:b/>
          <w:color w:val="000000"/>
          <w:sz w:val="28"/>
          <w:szCs w:val="28"/>
        </w:rPr>
      </w:pPr>
    </w:p>
    <w:p w:rsidR="000A146F" w:rsidRPr="008F4A28" w:rsidRDefault="000A146F" w:rsidP="008F4A28">
      <w:pPr>
        <w:tabs>
          <w:tab w:val="left" w:pos="1038"/>
        </w:tabs>
        <w:spacing w:beforeLines="20" w:before="48" w:afterLines="20" w:after="48" w:line="240" w:lineRule="auto"/>
        <w:ind w:left="57" w:right="57" w:firstLine="113"/>
        <w:jc w:val="center"/>
        <w:rPr>
          <w:b/>
          <w:color w:val="000000"/>
          <w:sz w:val="28"/>
          <w:szCs w:val="28"/>
        </w:rPr>
      </w:pPr>
    </w:p>
    <w:p w:rsidR="000A146F" w:rsidRPr="008F4A28" w:rsidRDefault="000A146F" w:rsidP="008F4A28">
      <w:pPr>
        <w:tabs>
          <w:tab w:val="left" w:pos="1038"/>
        </w:tabs>
        <w:spacing w:beforeLines="20" w:before="48" w:afterLines="20" w:after="48" w:line="240" w:lineRule="auto"/>
        <w:ind w:left="57" w:right="57" w:firstLine="113"/>
        <w:jc w:val="center"/>
        <w:rPr>
          <w:b/>
          <w:color w:val="000000"/>
          <w:sz w:val="28"/>
          <w:szCs w:val="28"/>
        </w:rPr>
      </w:pPr>
    </w:p>
    <w:p w:rsidR="00491993" w:rsidRPr="008F4A28" w:rsidRDefault="00491993" w:rsidP="008F4A28">
      <w:pPr>
        <w:tabs>
          <w:tab w:val="left" w:pos="1038"/>
        </w:tabs>
        <w:spacing w:beforeLines="20" w:before="48" w:afterLines="20" w:after="48" w:line="240" w:lineRule="auto"/>
        <w:ind w:left="57" w:right="57" w:firstLine="113"/>
        <w:jc w:val="center"/>
        <w:rPr>
          <w:color w:val="000000"/>
          <w:sz w:val="28"/>
          <w:szCs w:val="28"/>
        </w:rPr>
      </w:pPr>
      <w:r w:rsidRPr="008F4A28">
        <w:rPr>
          <w:b/>
          <w:color w:val="000000"/>
          <w:sz w:val="28"/>
          <w:szCs w:val="28"/>
        </w:rPr>
        <w:lastRenderedPageBreak/>
        <w:t xml:space="preserve">2.2 </w:t>
      </w:r>
      <w:r w:rsidRPr="008F4A28">
        <w:rPr>
          <w:rFonts w:eastAsia="Calibri"/>
          <w:b/>
          <w:bCs/>
          <w:sz w:val="28"/>
          <w:szCs w:val="28"/>
          <w:lang w:val="kk-KZ"/>
        </w:rPr>
        <w:t>Анализ факторов непосредственного окружения</w:t>
      </w:r>
    </w:p>
    <w:p w:rsidR="00491993" w:rsidRPr="008F4A28" w:rsidRDefault="00491993" w:rsidP="008F4A28">
      <w:pPr>
        <w:pStyle w:val="3"/>
        <w:spacing w:beforeLines="20" w:before="48" w:afterLines="20" w:after="48" w:line="240" w:lineRule="auto"/>
        <w:ind w:left="57" w:right="57" w:firstLine="113"/>
      </w:pPr>
    </w:p>
    <w:p w:rsidR="00491993" w:rsidRPr="008F4A28" w:rsidRDefault="00491993" w:rsidP="008F4A28">
      <w:pPr>
        <w:pStyle w:val="3"/>
        <w:spacing w:beforeLines="20" w:before="48" w:afterLines="20" w:after="48" w:line="240" w:lineRule="auto"/>
        <w:ind w:left="57" w:right="57" w:firstLine="113"/>
        <w:rPr>
          <w:b w:val="0"/>
        </w:rPr>
      </w:pPr>
      <w:r w:rsidRPr="008F4A28">
        <w:rPr>
          <w:b w:val="0"/>
        </w:rPr>
        <w:t xml:space="preserve">КГП на ПХВ «Центр перинатологии и детской кардиохирургии» Управления здравоохранения города Алматы был открыт 19 ноября 2011 года в рамках реализации государственной программы </w:t>
      </w:r>
      <w:r w:rsidRPr="008F4A28">
        <w:rPr>
          <w:rStyle w:val="a4"/>
          <w:b/>
        </w:rPr>
        <w:t>«100 школ, 100 больниц»</w:t>
      </w:r>
      <w:r w:rsidRPr="008F4A28">
        <w:rPr>
          <w:b w:val="0"/>
        </w:rPr>
        <w:t xml:space="preserve">. На сегодняшний день учреждение занимает </w:t>
      </w:r>
      <w:r w:rsidRPr="002C7D75">
        <w:rPr>
          <w:rStyle w:val="a4"/>
        </w:rPr>
        <w:t>ключевую позицию в системе оказания высокоспециализированной медицинской помощи</w:t>
      </w:r>
      <w:r w:rsidRPr="008F4A28">
        <w:rPr>
          <w:b w:val="0"/>
        </w:rPr>
        <w:t xml:space="preserve"> в сфере акушерства, неонатологии и детской кардиохирургии на территории мегаполиса и в масштабах республики.</w:t>
      </w:r>
    </w:p>
    <w:p w:rsidR="00491993" w:rsidRPr="002C7D75" w:rsidRDefault="00491993" w:rsidP="008F4A28">
      <w:pPr>
        <w:pStyle w:val="4"/>
        <w:spacing w:beforeLines="20" w:before="48" w:afterLines="20" w:after="48" w:line="240" w:lineRule="auto"/>
        <w:ind w:left="57" w:right="57" w:firstLine="113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2C7D75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Центр является </w:t>
      </w:r>
      <w:r w:rsidRPr="002C7D75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родовспомогательным учреждением III уровня</w:t>
      </w:r>
      <w:r w:rsidRPr="002C7D75">
        <w:rPr>
          <w:rFonts w:ascii="Times New Roman" w:hAnsi="Times New Roman" w:cs="Times New Roman"/>
          <w:i w:val="0"/>
          <w:color w:val="auto"/>
          <w:sz w:val="28"/>
          <w:szCs w:val="28"/>
        </w:rPr>
        <w:t>, оказывающим:</w:t>
      </w:r>
    </w:p>
    <w:p w:rsidR="00491993" w:rsidRPr="008F4A28" w:rsidRDefault="00491993" w:rsidP="008F4A28">
      <w:pPr>
        <w:pStyle w:val="a3"/>
        <w:numPr>
          <w:ilvl w:val="0"/>
          <w:numId w:val="11"/>
        </w:numPr>
        <w:spacing w:beforeLines="20" w:before="48" w:beforeAutospacing="0" w:afterLines="20" w:after="48" w:afterAutospacing="0" w:line="240" w:lineRule="auto"/>
        <w:ind w:left="57" w:right="57" w:firstLine="113"/>
        <w:rPr>
          <w:sz w:val="28"/>
          <w:szCs w:val="28"/>
        </w:rPr>
      </w:pPr>
      <w:r w:rsidRPr="008F4A28">
        <w:rPr>
          <w:sz w:val="28"/>
          <w:szCs w:val="28"/>
        </w:rPr>
        <w:t>акушерско-гинекологическую помощь беременным, роженицам и родильницам группы высокого риска;</w:t>
      </w:r>
    </w:p>
    <w:p w:rsidR="00491993" w:rsidRPr="008F4A28" w:rsidRDefault="00491993" w:rsidP="008F4A28">
      <w:pPr>
        <w:pStyle w:val="a3"/>
        <w:numPr>
          <w:ilvl w:val="0"/>
          <w:numId w:val="11"/>
        </w:numPr>
        <w:spacing w:beforeLines="20" w:before="48" w:beforeAutospacing="0" w:afterLines="20" w:after="48" w:afterAutospacing="0" w:line="240" w:lineRule="auto"/>
        <w:ind w:left="57" w:right="57" w:firstLine="113"/>
        <w:rPr>
          <w:sz w:val="28"/>
          <w:szCs w:val="28"/>
        </w:rPr>
      </w:pPr>
      <w:r w:rsidRPr="008F4A28">
        <w:rPr>
          <w:sz w:val="28"/>
          <w:szCs w:val="28"/>
        </w:rPr>
        <w:t xml:space="preserve">неонатологическую помощь новорожденным, включая детей с </w:t>
      </w:r>
      <w:r w:rsidRPr="008F4A28">
        <w:rPr>
          <w:rStyle w:val="a4"/>
          <w:sz w:val="28"/>
          <w:szCs w:val="28"/>
        </w:rPr>
        <w:t>экстремально низкой массой тела (ЭНМТ)</w:t>
      </w:r>
      <w:r w:rsidRPr="008F4A28">
        <w:rPr>
          <w:sz w:val="28"/>
          <w:szCs w:val="28"/>
        </w:rPr>
        <w:t>;</w:t>
      </w:r>
    </w:p>
    <w:p w:rsidR="00491993" w:rsidRPr="002C7D75" w:rsidRDefault="00491993" w:rsidP="008F4A28">
      <w:pPr>
        <w:pStyle w:val="a3"/>
        <w:numPr>
          <w:ilvl w:val="0"/>
          <w:numId w:val="11"/>
        </w:numPr>
        <w:spacing w:beforeLines="20" w:before="48" w:beforeAutospacing="0" w:afterLines="20" w:after="48" w:afterAutospacing="0" w:line="240" w:lineRule="auto"/>
        <w:ind w:left="57" w:right="57" w:firstLine="113"/>
        <w:rPr>
          <w:b/>
          <w:sz w:val="28"/>
          <w:szCs w:val="28"/>
        </w:rPr>
      </w:pPr>
      <w:r w:rsidRPr="008F4A28">
        <w:rPr>
          <w:sz w:val="28"/>
          <w:szCs w:val="28"/>
        </w:rPr>
        <w:t xml:space="preserve">специализированную медицинскую помощь в рамках </w:t>
      </w:r>
      <w:r w:rsidRPr="002C7D75">
        <w:rPr>
          <w:rStyle w:val="a4"/>
          <w:b w:val="0"/>
          <w:sz w:val="28"/>
          <w:szCs w:val="28"/>
        </w:rPr>
        <w:t>перинатальной диагностики и кардиохирургического лечения врожденных пороков сердца у детей</w:t>
      </w:r>
      <w:r w:rsidRPr="002C7D75">
        <w:rPr>
          <w:b/>
          <w:sz w:val="28"/>
          <w:szCs w:val="28"/>
        </w:rPr>
        <w:t>.</w:t>
      </w:r>
    </w:p>
    <w:p w:rsidR="00491993" w:rsidRPr="002C7D75" w:rsidRDefault="00491993" w:rsidP="008F4A28">
      <w:pPr>
        <w:pStyle w:val="a3"/>
        <w:spacing w:beforeLines="20" w:before="48" w:beforeAutospacing="0" w:afterLines="20" w:after="48" w:afterAutospacing="0" w:line="240" w:lineRule="auto"/>
        <w:ind w:left="57" w:right="57" w:firstLine="113"/>
        <w:rPr>
          <w:sz w:val="28"/>
          <w:szCs w:val="28"/>
        </w:rPr>
      </w:pPr>
      <w:r w:rsidRPr="002C7D75">
        <w:rPr>
          <w:sz w:val="28"/>
          <w:szCs w:val="28"/>
        </w:rPr>
        <w:t xml:space="preserve">Центр является </w:t>
      </w:r>
      <w:r w:rsidRPr="002C7D75">
        <w:rPr>
          <w:rStyle w:val="a4"/>
          <w:b w:val="0"/>
          <w:sz w:val="28"/>
          <w:szCs w:val="28"/>
        </w:rPr>
        <w:t>единственным медицинским учреждением в Казахстане</w:t>
      </w:r>
      <w:r w:rsidRPr="002C7D75">
        <w:rPr>
          <w:sz w:val="28"/>
          <w:szCs w:val="28"/>
        </w:rPr>
        <w:t xml:space="preserve">, где обеспечен </w:t>
      </w:r>
      <w:r w:rsidRPr="002C7D75">
        <w:rPr>
          <w:rStyle w:val="a4"/>
          <w:b w:val="0"/>
          <w:sz w:val="28"/>
          <w:szCs w:val="28"/>
        </w:rPr>
        <w:t>полный цикл ведения пациентов с врождёнными пороками сердца</w:t>
      </w:r>
      <w:r w:rsidRPr="002C7D75">
        <w:rPr>
          <w:sz w:val="28"/>
          <w:szCs w:val="28"/>
        </w:rPr>
        <w:t>, включая:</w:t>
      </w:r>
    </w:p>
    <w:p w:rsidR="00491993" w:rsidRPr="002C7D75" w:rsidRDefault="00491993" w:rsidP="008F4A28">
      <w:pPr>
        <w:pStyle w:val="a3"/>
        <w:numPr>
          <w:ilvl w:val="0"/>
          <w:numId w:val="12"/>
        </w:numPr>
        <w:spacing w:beforeLines="20" w:before="48" w:beforeAutospacing="0" w:afterLines="20" w:after="48" w:afterAutospacing="0" w:line="240" w:lineRule="auto"/>
        <w:ind w:left="57" w:right="57" w:firstLine="113"/>
        <w:rPr>
          <w:sz w:val="28"/>
          <w:szCs w:val="28"/>
        </w:rPr>
      </w:pPr>
      <w:r w:rsidRPr="002C7D75">
        <w:rPr>
          <w:rStyle w:val="a4"/>
          <w:b w:val="0"/>
          <w:sz w:val="28"/>
          <w:szCs w:val="28"/>
        </w:rPr>
        <w:t>пренатальную диагностику</w:t>
      </w:r>
      <w:r w:rsidRPr="002C7D75">
        <w:rPr>
          <w:sz w:val="28"/>
          <w:szCs w:val="28"/>
        </w:rPr>
        <w:t xml:space="preserve"> (на этапе внутриутробного развития);</w:t>
      </w:r>
    </w:p>
    <w:p w:rsidR="00491993" w:rsidRPr="002C7D75" w:rsidRDefault="00491993" w:rsidP="008F4A28">
      <w:pPr>
        <w:pStyle w:val="a3"/>
        <w:numPr>
          <w:ilvl w:val="0"/>
          <w:numId w:val="12"/>
        </w:numPr>
        <w:spacing w:beforeLines="20" w:before="48" w:beforeAutospacing="0" w:afterLines="20" w:after="48" w:afterAutospacing="0" w:line="240" w:lineRule="auto"/>
        <w:ind w:left="57" w:right="57" w:firstLine="113"/>
        <w:rPr>
          <w:sz w:val="28"/>
          <w:szCs w:val="28"/>
        </w:rPr>
      </w:pPr>
      <w:r w:rsidRPr="002C7D75">
        <w:rPr>
          <w:rStyle w:val="a4"/>
          <w:b w:val="0"/>
          <w:sz w:val="28"/>
          <w:szCs w:val="28"/>
        </w:rPr>
        <w:t>родоразрешение</w:t>
      </w:r>
      <w:r w:rsidRPr="002C7D75">
        <w:rPr>
          <w:sz w:val="28"/>
          <w:szCs w:val="28"/>
        </w:rPr>
        <w:t xml:space="preserve"> в условиях специализированного стационара;</w:t>
      </w:r>
    </w:p>
    <w:p w:rsidR="00491993" w:rsidRPr="002C7D75" w:rsidRDefault="00491993" w:rsidP="008F4A28">
      <w:pPr>
        <w:pStyle w:val="a3"/>
        <w:numPr>
          <w:ilvl w:val="0"/>
          <w:numId w:val="12"/>
        </w:numPr>
        <w:spacing w:beforeLines="20" w:before="48" w:beforeAutospacing="0" w:afterLines="20" w:after="48" w:afterAutospacing="0" w:line="240" w:lineRule="auto"/>
        <w:ind w:left="57" w:right="57" w:firstLine="113"/>
        <w:rPr>
          <w:sz w:val="28"/>
          <w:szCs w:val="28"/>
        </w:rPr>
      </w:pPr>
      <w:r w:rsidRPr="002C7D75">
        <w:rPr>
          <w:rStyle w:val="a4"/>
          <w:b w:val="0"/>
          <w:sz w:val="28"/>
          <w:szCs w:val="28"/>
        </w:rPr>
        <w:t>кардиохирургическую коррекцию порока</w:t>
      </w:r>
      <w:r w:rsidRPr="002C7D75">
        <w:rPr>
          <w:sz w:val="28"/>
          <w:szCs w:val="28"/>
        </w:rPr>
        <w:t xml:space="preserve"> в раннем неонатальном и младенческом возрасте;</w:t>
      </w:r>
    </w:p>
    <w:p w:rsidR="00491993" w:rsidRPr="002C7D75" w:rsidRDefault="00491993" w:rsidP="008F4A28">
      <w:pPr>
        <w:pStyle w:val="a3"/>
        <w:numPr>
          <w:ilvl w:val="0"/>
          <w:numId w:val="12"/>
        </w:numPr>
        <w:spacing w:beforeLines="20" w:before="48" w:beforeAutospacing="0" w:afterLines="20" w:after="48" w:afterAutospacing="0" w:line="240" w:lineRule="auto"/>
        <w:ind w:left="57" w:right="57" w:firstLine="113"/>
        <w:rPr>
          <w:sz w:val="28"/>
          <w:szCs w:val="28"/>
        </w:rPr>
      </w:pPr>
      <w:r w:rsidRPr="002C7D75">
        <w:rPr>
          <w:rStyle w:val="a4"/>
          <w:b w:val="0"/>
          <w:sz w:val="28"/>
          <w:szCs w:val="28"/>
        </w:rPr>
        <w:t>этапы медицинской реабилитации и восстановительного лечения</w:t>
      </w:r>
      <w:r w:rsidRPr="002C7D75">
        <w:rPr>
          <w:sz w:val="28"/>
          <w:szCs w:val="28"/>
        </w:rPr>
        <w:t>;</w:t>
      </w:r>
    </w:p>
    <w:p w:rsidR="00491993" w:rsidRPr="002C7D75" w:rsidRDefault="00491993" w:rsidP="008F4A28">
      <w:pPr>
        <w:pStyle w:val="a3"/>
        <w:numPr>
          <w:ilvl w:val="0"/>
          <w:numId w:val="12"/>
        </w:numPr>
        <w:spacing w:beforeLines="20" w:before="48" w:beforeAutospacing="0" w:afterLines="20" w:after="48" w:afterAutospacing="0" w:line="240" w:lineRule="auto"/>
        <w:ind w:left="57" w:right="57" w:firstLine="113"/>
        <w:rPr>
          <w:sz w:val="28"/>
          <w:szCs w:val="28"/>
        </w:rPr>
      </w:pPr>
      <w:r w:rsidRPr="002C7D75">
        <w:rPr>
          <w:rStyle w:val="a4"/>
          <w:b w:val="0"/>
          <w:sz w:val="28"/>
          <w:szCs w:val="28"/>
        </w:rPr>
        <w:t>долгосрочное динамическое наблюдение</w:t>
      </w:r>
      <w:r w:rsidRPr="002C7D75">
        <w:rPr>
          <w:sz w:val="28"/>
          <w:szCs w:val="28"/>
        </w:rPr>
        <w:t>.</w:t>
      </w:r>
    </w:p>
    <w:p w:rsidR="00491993" w:rsidRPr="008F4A28" w:rsidRDefault="00491993" w:rsidP="008F4A28">
      <w:pPr>
        <w:pStyle w:val="a3"/>
        <w:spacing w:beforeLines="20" w:before="48" w:beforeAutospacing="0" w:afterLines="20" w:after="48" w:afterAutospacing="0" w:line="240" w:lineRule="auto"/>
        <w:ind w:left="57" w:right="57" w:firstLine="113"/>
        <w:rPr>
          <w:sz w:val="28"/>
          <w:szCs w:val="28"/>
        </w:rPr>
      </w:pPr>
      <w:r w:rsidRPr="008F4A28">
        <w:rPr>
          <w:sz w:val="28"/>
          <w:szCs w:val="28"/>
        </w:rPr>
        <w:t>Это позволяет добиваться стабильных клинических результатов, снижать неонатальную и младенческую смертность, а также улучшать качество жизни пациентов с тяжёлой врождённой патологией.</w:t>
      </w:r>
    </w:p>
    <w:p w:rsidR="00491993" w:rsidRPr="008F4A28" w:rsidRDefault="00491993" w:rsidP="008F4A28">
      <w:pPr>
        <w:tabs>
          <w:tab w:val="left" w:pos="960"/>
        </w:tabs>
        <w:spacing w:beforeLines="20" w:before="48" w:afterLines="20" w:after="48" w:line="240" w:lineRule="auto"/>
        <w:ind w:left="57" w:right="57" w:firstLine="113"/>
        <w:jc w:val="both"/>
        <w:rPr>
          <w:sz w:val="28"/>
          <w:szCs w:val="28"/>
        </w:rPr>
      </w:pPr>
      <w:r w:rsidRPr="008F4A28">
        <w:rPr>
          <w:sz w:val="28"/>
          <w:szCs w:val="28"/>
        </w:rPr>
        <w:t>Стационарная помощь  в Центре перинатологии и детской кардиохирургии представляется беременным женщинам группы высокого риска; роженицам и их новорожденным, а также пациентам с гинекологической патологией, прикрепленным к  32 городским поликлиникам, а также беременным с выявленными ВПС и новорожденным с кардиохирургической патологией по городу Алматы и Южному региону РК.</w:t>
      </w:r>
    </w:p>
    <w:p w:rsidR="00491993" w:rsidRPr="008F4A28" w:rsidRDefault="00491993" w:rsidP="008F4A28">
      <w:pPr>
        <w:pStyle w:val="21"/>
        <w:spacing w:beforeLines="20" w:before="48" w:afterLines="20" w:after="48" w:line="240" w:lineRule="auto"/>
        <w:ind w:left="57" w:right="57" w:firstLine="113"/>
        <w:jc w:val="both"/>
        <w:rPr>
          <w:sz w:val="28"/>
          <w:szCs w:val="28"/>
        </w:rPr>
      </w:pPr>
      <w:r w:rsidRPr="008F4A28">
        <w:rPr>
          <w:sz w:val="28"/>
          <w:szCs w:val="28"/>
        </w:rPr>
        <w:lastRenderedPageBreak/>
        <w:t>С момента открытия консультативная помощь детским кардиохирургом и детским кардиологом оказана 14119 детям, из них у 2487 - выявлено и/или подтверждено наличие ВПС. Сотрудниками Центра в других родовспомогательных учреждениях и детских больницах проконсультировано 2211 детей, из них 168 пациентов в срочном порядке переведены в Центр для хирургического лечения ВПС и 254 пациентам даны рекомендации о необходимости плановой коррекции порока. На сегодняшний день по отделению детская кардиохирургия всего оперировано с  2011 года  2313 детей, из них 57 %- 1323 ребенка до года. Более 66% операции выполнены в условиях искусственного кровообращения с ФХКП. Уровень сложности детских кардиохирургических операций по базовой шкале Аристотеля составил 3-4. Минимальный вес пациента при «закрытых» операциях составил – 920гр, при росте 38см, а при операциях в условиях ИК с ФХКП – 2047гр, рост – 47см. Сопутствующие соматические патологии (как болезнь Дауна, диафрагмальная грыжа, пахово-мошоночные грыжи, крипторхизм, врожденная гидроцефалия, микроцефалия, буллезная эмфизема легких, воронкообразная деформация грудной клетки, полидактилия, В20 и т.д.) имели более 10% пациентов и 3 детей появились на свет индуцированные по программе ЭКО.</w:t>
      </w:r>
    </w:p>
    <w:p w:rsidR="00491993" w:rsidRPr="008F4A28" w:rsidRDefault="00491993" w:rsidP="008F4A28">
      <w:pPr>
        <w:spacing w:beforeLines="20" w:before="48" w:afterLines="20" w:after="48" w:line="240" w:lineRule="auto"/>
        <w:ind w:left="57" w:right="57" w:firstLine="113"/>
        <w:jc w:val="both"/>
        <w:rPr>
          <w:sz w:val="28"/>
          <w:szCs w:val="28"/>
        </w:rPr>
      </w:pPr>
      <w:r w:rsidRPr="008F4A28">
        <w:rPr>
          <w:sz w:val="28"/>
          <w:szCs w:val="28"/>
        </w:rPr>
        <w:t>В рамках реализации положении приказа Министра здравоохранения РК №62 от 30.01.2012г. «О некоторых вопросах организации оказания кардиологической и кардиохирургической помощи населению Республики Казахстан» специалисты центра регулярно выезжают и оказывают практическую помощь  врачам  города Алматы и   регионов  в диагностике врождённых пороков сердца (ВПС).</w:t>
      </w:r>
    </w:p>
    <w:p w:rsidR="00491993" w:rsidRPr="008F4A28" w:rsidRDefault="00491993" w:rsidP="008F4A28">
      <w:pPr>
        <w:spacing w:beforeLines="20" w:before="48" w:afterLines="20" w:after="48" w:line="240" w:lineRule="auto"/>
        <w:ind w:left="57" w:right="57" w:firstLine="113"/>
        <w:jc w:val="both"/>
        <w:rPr>
          <w:sz w:val="28"/>
          <w:szCs w:val="28"/>
        </w:rPr>
      </w:pPr>
      <w:r w:rsidRPr="008F4A28">
        <w:rPr>
          <w:sz w:val="28"/>
          <w:szCs w:val="28"/>
        </w:rPr>
        <w:t xml:space="preserve">Клиника располагает новейшим оборудованием для диагностики и проведения качественной медицинской помощи: наркозно-дыхательная аппаратура, ангиографическая установка, аппарат искусственного кровообращения и современное оборудование для выхаживания новорожденных, кровосберегающие технологии CATS+, Prizma Flex,  ЭХВЧ для монополярных и биполярных сечений и коагуляции. Современное ЦСО с оборудованием </w:t>
      </w:r>
      <w:r w:rsidRPr="008F4A28">
        <w:rPr>
          <w:sz w:val="28"/>
          <w:szCs w:val="28"/>
          <w:lang w:val="en-US"/>
        </w:rPr>
        <w:t>Sterevap</w:t>
      </w:r>
      <w:r w:rsidRPr="008F4A28">
        <w:rPr>
          <w:sz w:val="28"/>
          <w:szCs w:val="28"/>
        </w:rPr>
        <w:t xml:space="preserve">. В 2024г было получено новое оборудование: АИК, ангиограф, дефибриляторы, ЭКГ, СМАД, УЗИ аппараты, ИВЛ. Оснащенность: 2024г - 96,07% (2023г – 96,72%, 2022- 87,25%). В 2024г было дооснащение Центра следующим оборудованием: инкубатор для интенсивной терапии новорожденных, </w:t>
      </w:r>
    </w:p>
    <w:p w:rsidR="00491993" w:rsidRPr="008F4A28" w:rsidRDefault="00491993" w:rsidP="008F4A28">
      <w:pPr>
        <w:spacing w:beforeLines="20" w:before="48" w:afterLines="20" w:after="48" w:line="240" w:lineRule="auto"/>
        <w:ind w:left="57" w:right="57" w:firstLine="113"/>
        <w:jc w:val="both"/>
        <w:rPr>
          <w:sz w:val="28"/>
          <w:szCs w:val="28"/>
        </w:rPr>
      </w:pPr>
      <w:r w:rsidRPr="008F4A28">
        <w:rPr>
          <w:sz w:val="28"/>
          <w:szCs w:val="28"/>
        </w:rPr>
        <w:t>монитор пациента (с капнометрией), монитор пациента (с опцией церебральной оксиметрии и ЭЭГ) , аппарат не инвазивной ИВЛ для новорожденных СРАР , аппарат УЗИ стационарный  , ангиограф  , аппарат искусственного кровообращения</w:t>
      </w:r>
    </w:p>
    <w:p w:rsidR="00491993" w:rsidRPr="008F4A28" w:rsidRDefault="00491993" w:rsidP="008F4A28">
      <w:pPr>
        <w:spacing w:beforeLines="20" w:before="48" w:afterLines="20" w:after="48" w:line="240" w:lineRule="auto"/>
        <w:ind w:left="57" w:right="57" w:firstLine="113"/>
        <w:jc w:val="both"/>
        <w:rPr>
          <w:sz w:val="28"/>
          <w:szCs w:val="28"/>
        </w:rPr>
      </w:pPr>
      <w:r w:rsidRPr="008F4A28">
        <w:rPr>
          <w:sz w:val="28"/>
          <w:szCs w:val="28"/>
        </w:rPr>
        <w:t xml:space="preserve">Устройство для мониторинга и дозирования оксида азота с принадлежностями. </w:t>
      </w:r>
    </w:p>
    <w:p w:rsidR="00491993" w:rsidRPr="008F4A28" w:rsidRDefault="00491993" w:rsidP="008F4A28">
      <w:pPr>
        <w:pStyle w:val="a9"/>
        <w:spacing w:beforeLines="20" w:before="48" w:afterLines="20" w:after="48"/>
        <w:ind w:left="57" w:right="57" w:firstLine="113"/>
        <w:jc w:val="both"/>
        <w:rPr>
          <w:rFonts w:ascii="Times New Roman" w:hAnsi="Times New Roman" w:cs="Times New Roman"/>
          <w:sz w:val="28"/>
          <w:szCs w:val="28"/>
        </w:rPr>
      </w:pPr>
      <w:r w:rsidRPr="008F4A28">
        <w:rPr>
          <w:rFonts w:ascii="Times New Roman" w:hAnsi="Times New Roman" w:cs="Times New Roman"/>
          <w:sz w:val="28"/>
          <w:szCs w:val="28"/>
        </w:rPr>
        <w:lastRenderedPageBreak/>
        <w:t xml:space="preserve">В соответствии с Принципами корпоративного управления, для организации эффективной деятельности Предприятия, в 2016 году организован Наблюдательный Совет- орган управления Центра.  </w:t>
      </w:r>
    </w:p>
    <w:p w:rsidR="00491993" w:rsidRPr="008F4A28" w:rsidRDefault="00491993" w:rsidP="008F4A28">
      <w:pPr>
        <w:pStyle w:val="a9"/>
        <w:spacing w:beforeLines="20" w:before="48" w:afterLines="20" w:after="48"/>
        <w:ind w:left="57" w:right="57" w:firstLine="113"/>
        <w:jc w:val="both"/>
        <w:rPr>
          <w:rFonts w:ascii="Times New Roman" w:hAnsi="Times New Roman" w:cs="Times New Roman"/>
          <w:sz w:val="28"/>
          <w:szCs w:val="28"/>
        </w:rPr>
      </w:pPr>
      <w:r w:rsidRPr="008F4A28">
        <w:rPr>
          <w:rFonts w:ascii="Times New Roman" w:hAnsi="Times New Roman" w:cs="Times New Roman"/>
          <w:sz w:val="28"/>
          <w:szCs w:val="28"/>
        </w:rPr>
        <w:t>Центр имеет национальную аккредитацию с высшей квалификацией. Центр является  больницей дружелюбного отношения к матери и ребенку, практикующая все принципы успешного грудного вскармливания, согласно ВОЗ/ЮНИСЕФ.</w:t>
      </w:r>
    </w:p>
    <w:p w:rsidR="00491993" w:rsidRPr="008F4A28" w:rsidRDefault="00491993" w:rsidP="008F4A28">
      <w:pPr>
        <w:pStyle w:val="a9"/>
        <w:spacing w:beforeLines="20" w:before="48" w:afterLines="20" w:after="48"/>
        <w:ind w:left="57" w:right="57" w:firstLine="113"/>
        <w:jc w:val="both"/>
        <w:rPr>
          <w:rFonts w:ascii="Times New Roman" w:eastAsia="Malgun Gothic" w:hAnsi="Times New Roman" w:cs="Times New Roman"/>
          <w:sz w:val="28"/>
          <w:szCs w:val="28"/>
          <w:lang w:val="kk-KZ" w:eastAsia="ru-RU"/>
        </w:rPr>
      </w:pPr>
      <w:r w:rsidRPr="008F4A28">
        <w:rPr>
          <w:rFonts w:ascii="Times New Roman" w:hAnsi="Times New Roman" w:cs="Times New Roman"/>
          <w:sz w:val="28"/>
          <w:szCs w:val="28"/>
        </w:rPr>
        <w:t xml:space="preserve">Центр является   клинической базой  кафедр – КазНМУ им. Асфендиярова, КРМУ  и 2  медицинских колледжей; </w:t>
      </w:r>
      <w:r w:rsidRPr="008F4A28">
        <w:rPr>
          <w:rFonts w:ascii="Times New Roman" w:eastAsia="Malgun Gothic" w:hAnsi="Times New Roman" w:cs="Times New Roman"/>
          <w:sz w:val="28"/>
          <w:szCs w:val="28"/>
          <w:lang w:val="kk-KZ" w:eastAsia="ru-RU"/>
        </w:rPr>
        <w:t xml:space="preserve">Сотрудники кафедр принимают активное участие в лечебно- диагностической деятельности Центра (курация больных, консультации, консилиумы, клинические разборы),  проводят методическую работу, принимают участие в проведении семинарских занятий и научно- практических конференций, мастер- классов, а также привлекаются при проведении экспертизы качества оказаннных медицинских услуг и внутреннего аудита. </w:t>
      </w:r>
    </w:p>
    <w:p w:rsidR="00491993" w:rsidRPr="008F4A28" w:rsidRDefault="00491993" w:rsidP="008F4A28">
      <w:pPr>
        <w:pStyle w:val="a7"/>
        <w:tabs>
          <w:tab w:val="left" w:pos="993"/>
        </w:tabs>
        <w:spacing w:beforeLines="20" w:before="48" w:afterLines="20" w:after="48" w:line="240" w:lineRule="auto"/>
        <w:ind w:left="57" w:right="57" w:firstLine="113"/>
        <w:jc w:val="both"/>
        <w:rPr>
          <w:sz w:val="28"/>
          <w:szCs w:val="28"/>
        </w:rPr>
      </w:pPr>
    </w:p>
    <w:p w:rsidR="00491993" w:rsidRPr="008F4A28" w:rsidRDefault="00491993" w:rsidP="008F4A28">
      <w:pPr>
        <w:spacing w:beforeLines="20" w:before="48" w:afterLines="20" w:after="48" w:line="240" w:lineRule="auto"/>
        <w:ind w:left="57" w:right="57" w:firstLine="113"/>
        <w:rPr>
          <w:b/>
          <w:bCs/>
          <w:color w:val="000000"/>
          <w:sz w:val="28"/>
          <w:szCs w:val="28"/>
        </w:rPr>
      </w:pPr>
    </w:p>
    <w:p w:rsidR="000A146F" w:rsidRPr="008F4A28" w:rsidRDefault="000A146F" w:rsidP="008F4A28">
      <w:pPr>
        <w:tabs>
          <w:tab w:val="left" w:pos="1038"/>
        </w:tabs>
        <w:spacing w:beforeLines="20" w:before="48" w:afterLines="20" w:after="48" w:line="240" w:lineRule="auto"/>
        <w:ind w:left="57" w:right="57" w:firstLine="113"/>
        <w:jc w:val="center"/>
        <w:rPr>
          <w:b/>
          <w:color w:val="000000"/>
          <w:sz w:val="28"/>
          <w:szCs w:val="28"/>
        </w:rPr>
      </w:pPr>
    </w:p>
    <w:p w:rsidR="000A146F" w:rsidRPr="008F4A28" w:rsidRDefault="000A146F" w:rsidP="008F4A28">
      <w:pPr>
        <w:tabs>
          <w:tab w:val="left" w:pos="1038"/>
        </w:tabs>
        <w:spacing w:beforeLines="20" w:before="48" w:afterLines="20" w:after="48" w:line="240" w:lineRule="auto"/>
        <w:ind w:left="57" w:right="57" w:firstLine="113"/>
        <w:jc w:val="center"/>
        <w:rPr>
          <w:b/>
          <w:color w:val="000000"/>
          <w:sz w:val="28"/>
          <w:szCs w:val="28"/>
        </w:rPr>
      </w:pPr>
    </w:p>
    <w:p w:rsidR="000A146F" w:rsidRPr="008F4A28" w:rsidRDefault="000A146F" w:rsidP="008F4A28">
      <w:pPr>
        <w:tabs>
          <w:tab w:val="left" w:pos="1038"/>
        </w:tabs>
        <w:spacing w:beforeLines="20" w:before="48" w:afterLines="20" w:after="48" w:line="240" w:lineRule="auto"/>
        <w:ind w:left="57" w:right="57" w:firstLine="113"/>
        <w:jc w:val="center"/>
        <w:rPr>
          <w:b/>
          <w:color w:val="000000"/>
          <w:sz w:val="28"/>
          <w:szCs w:val="28"/>
        </w:rPr>
      </w:pPr>
    </w:p>
    <w:p w:rsidR="000A146F" w:rsidRPr="008F4A28" w:rsidRDefault="000A146F" w:rsidP="008F4A28">
      <w:pPr>
        <w:tabs>
          <w:tab w:val="left" w:pos="1038"/>
        </w:tabs>
        <w:spacing w:beforeLines="20" w:before="48" w:afterLines="20" w:after="48" w:line="240" w:lineRule="auto"/>
        <w:ind w:left="57" w:right="57" w:firstLine="113"/>
        <w:jc w:val="center"/>
        <w:rPr>
          <w:b/>
          <w:color w:val="000000"/>
          <w:sz w:val="28"/>
          <w:szCs w:val="28"/>
        </w:rPr>
      </w:pPr>
    </w:p>
    <w:p w:rsidR="000A146F" w:rsidRPr="008F4A28" w:rsidRDefault="000A146F" w:rsidP="008F4A28">
      <w:pPr>
        <w:tabs>
          <w:tab w:val="left" w:pos="1038"/>
        </w:tabs>
        <w:spacing w:beforeLines="20" w:before="48" w:afterLines="20" w:after="48" w:line="240" w:lineRule="auto"/>
        <w:ind w:left="57" w:right="57" w:firstLine="113"/>
        <w:jc w:val="center"/>
        <w:rPr>
          <w:b/>
          <w:color w:val="000000"/>
          <w:sz w:val="28"/>
          <w:szCs w:val="28"/>
        </w:rPr>
      </w:pPr>
    </w:p>
    <w:p w:rsidR="000A146F" w:rsidRPr="008F4A28" w:rsidRDefault="000A146F" w:rsidP="008F4A28">
      <w:pPr>
        <w:tabs>
          <w:tab w:val="left" w:pos="1038"/>
        </w:tabs>
        <w:spacing w:beforeLines="20" w:before="48" w:afterLines="20" w:after="48" w:line="240" w:lineRule="auto"/>
        <w:ind w:left="57" w:right="57" w:firstLine="113"/>
        <w:jc w:val="center"/>
        <w:rPr>
          <w:b/>
          <w:color w:val="000000"/>
          <w:sz w:val="28"/>
          <w:szCs w:val="28"/>
        </w:rPr>
      </w:pPr>
    </w:p>
    <w:p w:rsidR="000A146F" w:rsidRPr="008F4A28" w:rsidRDefault="000A146F" w:rsidP="008F4A28">
      <w:pPr>
        <w:tabs>
          <w:tab w:val="left" w:pos="1038"/>
        </w:tabs>
        <w:spacing w:beforeLines="20" w:before="48" w:afterLines="20" w:after="48" w:line="240" w:lineRule="auto"/>
        <w:ind w:left="57" w:right="57" w:firstLine="113"/>
        <w:jc w:val="center"/>
        <w:rPr>
          <w:b/>
          <w:color w:val="000000"/>
          <w:sz w:val="28"/>
          <w:szCs w:val="28"/>
        </w:rPr>
      </w:pPr>
    </w:p>
    <w:p w:rsidR="000A146F" w:rsidRPr="008F4A28" w:rsidRDefault="000A146F" w:rsidP="008F4A28">
      <w:pPr>
        <w:tabs>
          <w:tab w:val="left" w:pos="1038"/>
        </w:tabs>
        <w:spacing w:beforeLines="20" w:before="48" w:afterLines="20" w:after="48" w:line="240" w:lineRule="auto"/>
        <w:ind w:left="57" w:right="57" w:firstLine="113"/>
        <w:jc w:val="center"/>
        <w:rPr>
          <w:b/>
          <w:color w:val="000000"/>
          <w:sz w:val="28"/>
          <w:szCs w:val="28"/>
        </w:rPr>
      </w:pPr>
    </w:p>
    <w:p w:rsidR="000A146F" w:rsidRPr="008F4A28" w:rsidRDefault="000A146F" w:rsidP="008F4A28">
      <w:pPr>
        <w:tabs>
          <w:tab w:val="left" w:pos="1038"/>
        </w:tabs>
        <w:spacing w:beforeLines="20" w:before="48" w:afterLines="20" w:after="48" w:line="240" w:lineRule="auto"/>
        <w:ind w:left="57" w:right="57" w:firstLine="113"/>
        <w:jc w:val="center"/>
        <w:rPr>
          <w:b/>
          <w:color w:val="000000"/>
          <w:sz w:val="28"/>
          <w:szCs w:val="28"/>
        </w:rPr>
      </w:pPr>
    </w:p>
    <w:p w:rsidR="000A146F" w:rsidRPr="008F4A28" w:rsidRDefault="000A146F" w:rsidP="008F4A28">
      <w:pPr>
        <w:tabs>
          <w:tab w:val="left" w:pos="1038"/>
        </w:tabs>
        <w:spacing w:beforeLines="20" w:before="48" w:afterLines="20" w:after="48" w:line="240" w:lineRule="auto"/>
        <w:ind w:left="57" w:right="57" w:firstLine="113"/>
        <w:jc w:val="center"/>
        <w:rPr>
          <w:b/>
          <w:color w:val="000000"/>
          <w:sz w:val="28"/>
          <w:szCs w:val="28"/>
        </w:rPr>
      </w:pPr>
    </w:p>
    <w:p w:rsidR="000A146F" w:rsidRPr="008F4A28" w:rsidRDefault="000A146F" w:rsidP="008F4A28">
      <w:pPr>
        <w:tabs>
          <w:tab w:val="left" w:pos="1038"/>
        </w:tabs>
        <w:spacing w:beforeLines="20" w:before="48" w:afterLines="20" w:after="48" w:line="240" w:lineRule="auto"/>
        <w:ind w:left="57" w:right="57" w:firstLine="113"/>
        <w:jc w:val="center"/>
        <w:rPr>
          <w:b/>
          <w:color w:val="000000"/>
          <w:sz w:val="28"/>
          <w:szCs w:val="28"/>
        </w:rPr>
      </w:pPr>
    </w:p>
    <w:p w:rsidR="000A146F" w:rsidRPr="008F4A28" w:rsidRDefault="000A146F" w:rsidP="008F4A28">
      <w:pPr>
        <w:tabs>
          <w:tab w:val="left" w:pos="1038"/>
        </w:tabs>
        <w:spacing w:beforeLines="20" w:before="48" w:afterLines="20" w:after="48" w:line="240" w:lineRule="auto"/>
        <w:ind w:left="57" w:right="57" w:firstLine="113"/>
        <w:jc w:val="center"/>
        <w:rPr>
          <w:b/>
          <w:color w:val="000000"/>
          <w:sz w:val="28"/>
          <w:szCs w:val="28"/>
        </w:rPr>
      </w:pPr>
    </w:p>
    <w:p w:rsidR="000A146F" w:rsidRPr="008F4A28" w:rsidRDefault="000A146F" w:rsidP="008F4A28">
      <w:pPr>
        <w:tabs>
          <w:tab w:val="left" w:pos="1038"/>
        </w:tabs>
        <w:spacing w:beforeLines="20" w:before="48" w:afterLines="20" w:after="48" w:line="240" w:lineRule="auto"/>
        <w:ind w:left="57" w:right="57" w:firstLine="113"/>
        <w:jc w:val="center"/>
        <w:rPr>
          <w:b/>
          <w:color w:val="000000"/>
          <w:sz w:val="28"/>
          <w:szCs w:val="28"/>
        </w:rPr>
      </w:pPr>
    </w:p>
    <w:p w:rsidR="000A146F" w:rsidRDefault="000A146F" w:rsidP="002C7D75">
      <w:pPr>
        <w:tabs>
          <w:tab w:val="left" w:pos="1038"/>
        </w:tabs>
        <w:spacing w:beforeLines="20" w:before="48" w:afterLines="20" w:after="48" w:line="240" w:lineRule="auto"/>
        <w:ind w:right="57"/>
        <w:rPr>
          <w:b/>
          <w:color w:val="000000"/>
          <w:sz w:val="28"/>
          <w:szCs w:val="28"/>
        </w:rPr>
      </w:pPr>
    </w:p>
    <w:p w:rsidR="002C7D75" w:rsidRPr="008F4A28" w:rsidRDefault="002C7D75" w:rsidP="002C7D75">
      <w:pPr>
        <w:tabs>
          <w:tab w:val="left" w:pos="1038"/>
        </w:tabs>
        <w:spacing w:beforeLines="20" w:before="48" w:afterLines="20" w:after="48" w:line="240" w:lineRule="auto"/>
        <w:ind w:right="57"/>
        <w:rPr>
          <w:b/>
          <w:color w:val="000000"/>
          <w:sz w:val="28"/>
          <w:szCs w:val="28"/>
        </w:rPr>
      </w:pPr>
    </w:p>
    <w:p w:rsidR="00491993" w:rsidRPr="008F4A28" w:rsidRDefault="00491993" w:rsidP="008F4A28">
      <w:pPr>
        <w:tabs>
          <w:tab w:val="left" w:pos="1038"/>
        </w:tabs>
        <w:spacing w:beforeLines="20" w:before="48" w:afterLines="20" w:after="48" w:line="240" w:lineRule="auto"/>
        <w:ind w:left="57" w:right="57" w:firstLine="113"/>
        <w:jc w:val="center"/>
        <w:rPr>
          <w:color w:val="000000"/>
          <w:sz w:val="28"/>
          <w:szCs w:val="28"/>
        </w:rPr>
      </w:pPr>
      <w:r w:rsidRPr="008F4A28">
        <w:rPr>
          <w:b/>
          <w:color w:val="000000"/>
          <w:sz w:val="28"/>
          <w:szCs w:val="28"/>
        </w:rPr>
        <w:lastRenderedPageBreak/>
        <w:t xml:space="preserve">2.3 </w:t>
      </w:r>
      <w:r w:rsidRPr="008F4A28">
        <w:rPr>
          <w:rFonts w:eastAsia="Calibri"/>
          <w:b/>
          <w:bCs/>
          <w:sz w:val="28"/>
          <w:szCs w:val="28"/>
          <w:lang w:val="kk-KZ"/>
        </w:rPr>
        <w:t xml:space="preserve">Анализ факторов внутренней среды </w:t>
      </w:r>
    </w:p>
    <w:p w:rsidR="00491993" w:rsidRPr="008F4A28" w:rsidRDefault="00491993" w:rsidP="008F4A28">
      <w:pPr>
        <w:spacing w:beforeLines="20" w:before="48" w:afterLines="20" w:after="48" w:line="240" w:lineRule="auto"/>
        <w:ind w:left="57" w:right="57" w:firstLine="113"/>
        <w:jc w:val="center"/>
        <w:rPr>
          <w:b/>
          <w:bCs/>
          <w:color w:val="000000"/>
          <w:sz w:val="28"/>
          <w:szCs w:val="28"/>
        </w:rPr>
      </w:pPr>
    </w:p>
    <w:p w:rsidR="00491993" w:rsidRPr="008F4A28" w:rsidRDefault="00491993" w:rsidP="008F4A28">
      <w:pPr>
        <w:spacing w:beforeLines="20" w:before="48" w:afterLines="20" w:after="48" w:line="240" w:lineRule="auto"/>
        <w:ind w:left="57" w:right="57" w:firstLine="113"/>
        <w:jc w:val="center"/>
        <w:rPr>
          <w:b/>
          <w:color w:val="000000"/>
          <w:sz w:val="28"/>
          <w:szCs w:val="28"/>
        </w:rPr>
      </w:pPr>
      <w:r w:rsidRPr="008F4A28">
        <w:rPr>
          <w:b/>
          <w:bCs/>
          <w:color w:val="000000"/>
          <w:sz w:val="28"/>
          <w:szCs w:val="28"/>
        </w:rPr>
        <w:t xml:space="preserve">Структура </w:t>
      </w:r>
      <w:r w:rsidRPr="008F4A28">
        <w:rPr>
          <w:b/>
          <w:color w:val="000000"/>
          <w:sz w:val="28"/>
          <w:szCs w:val="28"/>
        </w:rPr>
        <w:t xml:space="preserve">Центра перинатологии и детской кардиохирургии </w:t>
      </w:r>
    </w:p>
    <w:p w:rsidR="00491993" w:rsidRPr="008F4A28" w:rsidRDefault="00491993" w:rsidP="008F4A28">
      <w:pPr>
        <w:spacing w:beforeLines="20" w:before="48" w:afterLines="20" w:after="48" w:line="240" w:lineRule="auto"/>
        <w:ind w:left="57" w:right="57" w:firstLine="113"/>
        <w:jc w:val="center"/>
        <w:rPr>
          <w:b/>
          <w:color w:val="000000"/>
          <w:sz w:val="28"/>
          <w:szCs w:val="28"/>
        </w:rPr>
      </w:pPr>
      <w:r w:rsidRPr="008F4A28">
        <w:rPr>
          <w:b/>
          <w:bCs/>
          <w:color w:val="000000"/>
          <w:sz w:val="28"/>
          <w:szCs w:val="28"/>
        </w:rPr>
        <w:t> </w:t>
      </w:r>
    </w:p>
    <w:p w:rsidR="00491993" w:rsidRPr="002C7D75" w:rsidRDefault="00491993" w:rsidP="002C7D75">
      <w:pPr>
        <w:spacing w:beforeLines="20" w:before="48" w:afterLines="20" w:after="48" w:line="240" w:lineRule="auto"/>
        <w:ind w:left="57" w:right="57" w:firstLine="113"/>
        <w:rPr>
          <w:sz w:val="28"/>
          <w:szCs w:val="28"/>
        </w:rPr>
      </w:pPr>
      <w:r w:rsidRPr="008F4A28">
        <w:rPr>
          <w:color w:val="000000"/>
          <w:sz w:val="28"/>
          <w:szCs w:val="28"/>
        </w:rPr>
        <w:t>КГП на ПХВ «Центр перинатологии и детской кардиохирургии» состоит из следующих блоков с един</w:t>
      </w:r>
      <w:r w:rsidR="002C7D75">
        <w:rPr>
          <w:color w:val="000000"/>
          <w:sz w:val="28"/>
          <w:szCs w:val="28"/>
        </w:rPr>
        <w:t xml:space="preserve">ым административным подчинением. </w:t>
      </w:r>
      <w:r w:rsidR="002C7D75" w:rsidRPr="008F4A28">
        <w:rPr>
          <w:b/>
          <w:sz w:val="28"/>
          <w:szCs w:val="28"/>
        </w:rPr>
        <w:t>Структура коечной мощности отделений в разрезе профилей коек на 2025 год:</w:t>
      </w:r>
      <w:r w:rsidR="002C7D75" w:rsidRPr="008F4A28">
        <w:rPr>
          <w:rStyle w:val="apple-converted-space"/>
          <w:color w:val="7C7C7C"/>
          <w:sz w:val="28"/>
          <w:szCs w:val="28"/>
        </w:rPr>
        <w:t> </w:t>
      </w:r>
    </w:p>
    <w:p w:rsidR="00491993" w:rsidRPr="008F4A28" w:rsidRDefault="00491993" w:rsidP="008F4A28">
      <w:pPr>
        <w:spacing w:beforeLines="20" w:before="48" w:afterLines="20" w:after="48" w:line="240" w:lineRule="auto"/>
        <w:ind w:left="57" w:right="57" w:firstLine="113"/>
        <w:outlineLvl w:val="2"/>
        <w:rPr>
          <w:sz w:val="28"/>
          <w:szCs w:val="28"/>
        </w:rPr>
      </w:pPr>
      <w:r w:rsidRPr="008F4A28">
        <w:rPr>
          <w:b/>
          <w:sz w:val="28"/>
          <w:szCs w:val="28"/>
        </w:rPr>
        <w:t>Акушерский блок:</w:t>
      </w:r>
      <w:r w:rsidRPr="008F4A28">
        <w:rPr>
          <w:sz w:val="28"/>
          <w:szCs w:val="28"/>
        </w:rPr>
        <w:br/>
        <w:t xml:space="preserve">1) Приёмное  отделение,  включающее палату интенсивной терапии для оказания неотложной помощи беременным  и новорожденным, смотровой, процедурный кабинет, диагностическую  палату для наблюдения за беременными ;  </w:t>
      </w:r>
    </w:p>
    <w:p w:rsidR="00491993" w:rsidRPr="008F4A28" w:rsidRDefault="002C7D75" w:rsidP="008F4A28">
      <w:pPr>
        <w:spacing w:beforeLines="20" w:before="48" w:afterLines="20" w:after="48" w:line="240" w:lineRule="auto"/>
        <w:ind w:left="57" w:right="57" w:firstLine="113"/>
        <w:outlineLvl w:val="0"/>
        <w:rPr>
          <w:b/>
          <w:sz w:val="28"/>
          <w:szCs w:val="28"/>
        </w:rPr>
      </w:pPr>
      <w:r>
        <w:rPr>
          <w:sz w:val="28"/>
          <w:szCs w:val="28"/>
        </w:rPr>
        <w:t xml:space="preserve">2) Родильное отделение- </w:t>
      </w:r>
      <w:r w:rsidR="00491993" w:rsidRPr="008F4A28">
        <w:rPr>
          <w:sz w:val="28"/>
          <w:szCs w:val="28"/>
        </w:rPr>
        <w:t>индивидуальные родильные палаты, палат</w:t>
      </w:r>
      <w:r>
        <w:rPr>
          <w:sz w:val="28"/>
          <w:szCs w:val="28"/>
        </w:rPr>
        <w:t>а</w:t>
      </w:r>
      <w:r w:rsidR="00491993" w:rsidRPr="008F4A28">
        <w:rPr>
          <w:sz w:val="28"/>
          <w:szCs w:val="28"/>
        </w:rPr>
        <w:t xml:space="preserve"> для стабилизации  новорожденных </w:t>
      </w:r>
    </w:p>
    <w:p w:rsidR="00491993" w:rsidRPr="008F4A28" w:rsidRDefault="00491993" w:rsidP="002C7D75">
      <w:pPr>
        <w:spacing w:beforeLines="20" w:before="48" w:afterLines="20" w:after="48" w:line="240" w:lineRule="auto"/>
        <w:ind w:left="57" w:right="57" w:firstLine="113"/>
        <w:rPr>
          <w:sz w:val="28"/>
          <w:szCs w:val="28"/>
        </w:rPr>
      </w:pPr>
      <w:r w:rsidRPr="008F4A28">
        <w:rPr>
          <w:sz w:val="28"/>
          <w:szCs w:val="28"/>
        </w:rPr>
        <w:t>2) Отделение взрослой реанимации с палатами реанимации и интенсивной терапии для беременных, рожениц, родильниц и гинекологических больных</w:t>
      </w:r>
      <w:r w:rsidR="002C7D75">
        <w:rPr>
          <w:sz w:val="28"/>
          <w:szCs w:val="28"/>
        </w:rPr>
        <w:t xml:space="preserve"> - </w:t>
      </w:r>
      <w:r w:rsidR="002C7D75">
        <w:rPr>
          <w:rFonts w:eastAsia="TimesNewRomanPSMT"/>
          <w:sz w:val="28"/>
          <w:szCs w:val="28"/>
        </w:rPr>
        <w:t>12</w:t>
      </w:r>
      <w:r w:rsidR="002C7D75" w:rsidRPr="008F4A28">
        <w:rPr>
          <w:rFonts w:eastAsia="TimesNewRomanPSMT"/>
          <w:sz w:val="28"/>
          <w:szCs w:val="28"/>
        </w:rPr>
        <w:t xml:space="preserve"> коек</w:t>
      </w:r>
      <w:r w:rsidR="002C7D75" w:rsidRPr="008F4A28">
        <w:rPr>
          <w:sz w:val="28"/>
          <w:szCs w:val="28"/>
        </w:rPr>
        <w:t xml:space="preserve"> (сверхсметные);</w:t>
      </w:r>
      <w:r w:rsidRPr="008F4A28">
        <w:rPr>
          <w:sz w:val="28"/>
          <w:szCs w:val="28"/>
        </w:rPr>
        <w:t>;</w:t>
      </w:r>
      <w:r w:rsidRPr="008F4A28">
        <w:rPr>
          <w:sz w:val="28"/>
          <w:szCs w:val="28"/>
        </w:rPr>
        <w:br/>
        <w:t>3) Отделение патологии беременных, включая гинекологические койки ( палаты круглосуточного наблюдения,  смотровая, процедурный кабинет, малая операционная)</w:t>
      </w:r>
      <w:r w:rsidR="002C7D75">
        <w:rPr>
          <w:sz w:val="28"/>
          <w:szCs w:val="28"/>
        </w:rPr>
        <w:t xml:space="preserve"> - </w:t>
      </w:r>
      <w:r w:rsidR="002C7D75" w:rsidRPr="008F4A28">
        <w:rPr>
          <w:b/>
          <w:bCs/>
          <w:sz w:val="28"/>
          <w:szCs w:val="28"/>
        </w:rPr>
        <w:t>30</w:t>
      </w:r>
      <w:r w:rsidR="002C7D75" w:rsidRPr="008F4A28">
        <w:rPr>
          <w:sz w:val="28"/>
          <w:szCs w:val="28"/>
        </w:rPr>
        <w:t xml:space="preserve"> коек (из них 10 к</w:t>
      </w:r>
      <w:r w:rsidR="002C7D75">
        <w:rPr>
          <w:sz w:val="28"/>
          <w:szCs w:val="28"/>
        </w:rPr>
        <w:t>оек гинекологии);</w:t>
      </w:r>
      <w:r w:rsidRPr="008F4A28">
        <w:rPr>
          <w:sz w:val="28"/>
          <w:szCs w:val="28"/>
        </w:rPr>
        <w:br/>
        <w:t>4) I послеродовое отделение совместного пребывания матери и ребёнка (набор палат,  смотровая, процедурный кабинет);</w:t>
      </w:r>
      <w:r w:rsidR="002C7D75">
        <w:rPr>
          <w:sz w:val="28"/>
          <w:szCs w:val="28"/>
        </w:rPr>
        <w:t xml:space="preserve"> 65 коек </w:t>
      </w:r>
      <w:r w:rsidRPr="008F4A28">
        <w:rPr>
          <w:sz w:val="28"/>
          <w:szCs w:val="28"/>
        </w:rPr>
        <w:br/>
        <w:t>5) II послеродовое отделение совместного пребывания матери и ребёнка (набор палат, смотровая, процедурный кабинет);</w:t>
      </w:r>
      <w:r w:rsidR="002C7D75">
        <w:rPr>
          <w:sz w:val="28"/>
          <w:szCs w:val="28"/>
        </w:rPr>
        <w:t xml:space="preserve"> 55 коек </w:t>
      </w:r>
      <w:r w:rsidRPr="008F4A28">
        <w:rPr>
          <w:sz w:val="28"/>
          <w:szCs w:val="28"/>
        </w:rPr>
        <w:br/>
        <w:t>6) Операционный блок, включая малую операционную;</w:t>
      </w:r>
      <w:r w:rsidRPr="008F4A28">
        <w:rPr>
          <w:sz w:val="28"/>
          <w:szCs w:val="28"/>
        </w:rPr>
        <w:br/>
        <w:t>7) Клинико- диагностическое отделение, включающее:</w:t>
      </w:r>
      <w:r w:rsidRPr="008F4A28">
        <w:rPr>
          <w:sz w:val="28"/>
          <w:szCs w:val="28"/>
        </w:rPr>
        <w:br/>
      </w:r>
      <w:r w:rsidRPr="008F4A28">
        <w:rPr>
          <w:sz w:val="28"/>
          <w:szCs w:val="28"/>
        </w:rPr>
        <w:sym w:font="Symbol" w:char="F02D"/>
      </w:r>
      <w:r w:rsidRPr="008F4A28">
        <w:rPr>
          <w:sz w:val="28"/>
          <w:szCs w:val="28"/>
        </w:rPr>
        <w:t xml:space="preserve"> Кабинет ультразвуковой диагностики;</w:t>
      </w:r>
      <w:r w:rsidRPr="008F4A28">
        <w:rPr>
          <w:sz w:val="28"/>
          <w:szCs w:val="28"/>
        </w:rPr>
        <w:br/>
      </w:r>
      <w:r w:rsidRPr="008F4A28">
        <w:rPr>
          <w:sz w:val="28"/>
          <w:szCs w:val="28"/>
        </w:rPr>
        <w:sym w:font="Symbol" w:char="F02D"/>
      </w:r>
      <w:r w:rsidRPr="008F4A28">
        <w:rPr>
          <w:sz w:val="28"/>
          <w:szCs w:val="28"/>
        </w:rPr>
        <w:t xml:space="preserve"> Кабинет кардиотахографии;</w:t>
      </w:r>
      <w:r w:rsidRPr="008F4A28">
        <w:rPr>
          <w:sz w:val="28"/>
          <w:szCs w:val="28"/>
        </w:rPr>
        <w:br/>
      </w:r>
      <w:r w:rsidRPr="008F4A28">
        <w:rPr>
          <w:sz w:val="28"/>
          <w:szCs w:val="28"/>
        </w:rPr>
        <w:sym w:font="Symbol" w:char="F02D"/>
      </w:r>
      <w:r w:rsidRPr="008F4A28">
        <w:rPr>
          <w:sz w:val="28"/>
          <w:szCs w:val="28"/>
        </w:rPr>
        <w:t xml:space="preserve"> Кабинеты врачей акушеров- гинекологов;</w:t>
      </w:r>
      <w:r w:rsidRPr="008F4A28">
        <w:rPr>
          <w:sz w:val="28"/>
          <w:szCs w:val="28"/>
        </w:rPr>
        <w:br/>
      </w:r>
      <w:r w:rsidRPr="008F4A28">
        <w:rPr>
          <w:sz w:val="28"/>
          <w:szCs w:val="28"/>
        </w:rPr>
        <w:sym w:font="Symbol" w:char="F02D"/>
      </w:r>
      <w:r w:rsidRPr="008F4A28">
        <w:rPr>
          <w:sz w:val="28"/>
          <w:szCs w:val="28"/>
        </w:rPr>
        <w:t xml:space="preserve"> Рентгенкабинет;</w:t>
      </w:r>
    </w:p>
    <w:p w:rsidR="002C7D75" w:rsidRDefault="00491993" w:rsidP="008F4A28">
      <w:pPr>
        <w:spacing w:beforeLines="20" w:before="48" w:afterLines="20" w:after="48" w:line="240" w:lineRule="auto"/>
        <w:ind w:left="57" w:right="57" w:firstLine="113"/>
        <w:rPr>
          <w:sz w:val="28"/>
          <w:szCs w:val="28"/>
        </w:rPr>
      </w:pPr>
      <w:r w:rsidRPr="008F4A28">
        <w:rPr>
          <w:sz w:val="28"/>
          <w:szCs w:val="28"/>
        </w:rPr>
        <w:t xml:space="preserve">-  Кабинет кардиолога </w:t>
      </w:r>
      <w:r w:rsidRPr="008F4A28">
        <w:rPr>
          <w:sz w:val="28"/>
          <w:szCs w:val="28"/>
        </w:rPr>
        <w:br/>
        <w:t>8) физиотерапевтический кабинет;</w:t>
      </w:r>
      <w:r w:rsidRPr="008F4A28">
        <w:rPr>
          <w:sz w:val="28"/>
          <w:szCs w:val="28"/>
        </w:rPr>
        <w:br/>
      </w:r>
      <w:r w:rsidRPr="008F4A28">
        <w:rPr>
          <w:sz w:val="28"/>
          <w:szCs w:val="28"/>
        </w:rPr>
        <w:lastRenderedPageBreak/>
        <w:t>9) клинико-диагностическая лаборатория, включая клинические, биохимические, иммунологические исследования, бактериологическую лаб</w:t>
      </w:r>
      <w:r w:rsidR="002C7D75">
        <w:rPr>
          <w:sz w:val="28"/>
          <w:szCs w:val="28"/>
        </w:rPr>
        <w:t>ораторию.</w:t>
      </w:r>
      <w:r w:rsidRPr="008F4A28">
        <w:rPr>
          <w:sz w:val="28"/>
          <w:szCs w:val="28"/>
        </w:rPr>
        <w:br/>
        <w:t>11) Центр охраны плода, с клиникой 1 дня</w:t>
      </w:r>
    </w:p>
    <w:p w:rsidR="002C7D75" w:rsidRPr="008F4A28" w:rsidRDefault="002C7D75" w:rsidP="002C7D75">
      <w:pPr>
        <w:spacing w:beforeLines="20" w:before="48" w:afterLines="20" w:after="48" w:line="240" w:lineRule="auto"/>
        <w:ind w:right="57"/>
        <w:rPr>
          <w:sz w:val="28"/>
          <w:szCs w:val="28"/>
        </w:rPr>
      </w:pPr>
      <w:r>
        <w:rPr>
          <w:sz w:val="28"/>
          <w:szCs w:val="28"/>
        </w:rPr>
        <w:t>12)</w:t>
      </w:r>
      <w:r w:rsidRPr="002C7D75">
        <w:rPr>
          <w:sz w:val="28"/>
          <w:szCs w:val="28"/>
        </w:rPr>
        <w:t xml:space="preserve"> </w:t>
      </w:r>
      <w:r w:rsidRPr="008F4A28">
        <w:rPr>
          <w:sz w:val="28"/>
          <w:szCs w:val="28"/>
        </w:rPr>
        <w:t xml:space="preserve"> Акушерское отделение на </w:t>
      </w:r>
      <w:r w:rsidRPr="008F4A28">
        <w:rPr>
          <w:b/>
          <w:bCs/>
          <w:sz w:val="28"/>
          <w:szCs w:val="28"/>
        </w:rPr>
        <w:t>15</w:t>
      </w:r>
      <w:r w:rsidRPr="008F4A28">
        <w:rPr>
          <w:sz w:val="28"/>
          <w:szCs w:val="28"/>
        </w:rPr>
        <w:t xml:space="preserve"> коек. </w:t>
      </w:r>
    </w:p>
    <w:p w:rsidR="002C7D75" w:rsidRPr="008F4A28" w:rsidRDefault="002C7D75" w:rsidP="002C7D75">
      <w:pPr>
        <w:spacing w:beforeLines="20" w:before="48" w:afterLines="20" w:after="48" w:line="240" w:lineRule="auto"/>
        <w:ind w:right="57"/>
        <w:outlineLvl w:val="0"/>
        <w:rPr>
          <w:sz w:val="28"/>
          <w:szCs w:val="28"/>
        </w:rPr>
      </w:pPr>
    </w:p>
    <w:p w:rsidR="00491993" w:rsidRPr="008F4A28" w:rsidRDefault="00491993" w:rsidP="002C7D75">
      <w:pPr>
        <w:spacing w:beforeLines="20" w:before="48" w:afterLines="20" w:after="48" w:line="240" w:lineRule="auto"/>
        <w:ind w:left="57" w:right="57"/>
        <w:rPr>
          <w:sz w:val="28"/>
          <w:szCs w:val="28"/>
        </w:rPr>
      </w:pPr>
      <w:r w:rsidRPr="008F4A28">
        <w:rPr>
          <w:b/>
          <w:sz w:val="28"/>
          <w:szCs w:val="28"/>
        </w:rPr>
        <w:t>II. Неонатологический блок:</w:t>
      </w:r>
      <w:r w:rsidRPr="008F4A28">
        <w:rPr>
          <w:sz w:val="28"/>
          <w:szCs w:val="28"/>
        </w:rPr>
        <w:br/>
        <w:t xml:space="preserve">1)  </w:t>
      </w:r>
      <w:r w:rsidRPr="008F4A28">
        <w:rPr>
          <w:rFonts w:eastAsia="TimesNewRomanPSMT"/>
          <w:sz w:val="28"/>
          <w:szCs w:val="28"/>
        </w:rPr>
        <w:t>Отделение реанимации и интенсивной терапии новорожденных (ОРИТН)  – 10 коек.</w:t>
      </w:r>
    </w:p>
    <w:p w:rsidR="00491993" w:rsidRPr="008F4A28" w:rsidRDefault="00491993" w:rsidP="008F4A28">
      <w:pPr>
        <w:spacing w:beforeLines="20" w:before="48" w:afterLines="20" w:after="48" w:line="240" w:lineRule="auto"/>
        <w:ind w:left="57" w:right="57" w:firstLine="113"/>
        <w:rPr>
          <w:rFonts w:eastAsia="TimesNewRomanPSMT"/>
          <w:sz w:val="28"/>
          <w:szCs w:val="28"/>
        </w:rPr>
      </w:pPr>
      <w:r w:rsidRPr="008F4A28">
        <w:rPr>
          <w:sz w:val="28"/>
          <w:szCs w:val="28"/>
        </w:rPr>
        <w:t xml:space="preserve">2) </w:t>
      </w:r>
      <w:r w:rsidRPr="008F4A28">
        <w:rPr>
          <w:rFonts w:eastAsia="TimesNewRomanPSMT"/>
          <w:sz w:val="28"/>
          <w:szCs w:val="28"/>
        </w:rPr>
        <w:t xml:space="preserve">Отделение высокозависимых новорожденных (ОВН) - 8 коек. </w:t>
      </w:r>
    </w:p>
    <w:p w:rsidR="00491993" w:rsidRPr="008F4A28" w:rsidRDefault="00491993" w:rsidP="008F4A28">
      <w:pPr>
        <w:spacing w:beforeLines="20" w:before="48" w:afterLines="20" w:after="48" w:line="240" w:lineRule="auto"/>
        <w:ind w:left="57" w:right="57" w:firstLine="113"/>
        <w:rPr>
          <w:rFonts w:eastAsia="TimesNewRomanPSMT"/>
          <w:sz w:val="28"/>
          <w:szCs w:val="28"/>
        </w:rPr>
      </w:pPr>
      <w:r w:rsidRPr="008F4A28">
        <w:rPr>
          <w:rFonts w:eastAsia="TimesNewRomanPSMT"/>
          <w:sz w:val="28"/>
          <w:szCs w:val="28"/>
        </w:rPr>
        <w:t xml:space="preserve">3) Отделение новорожденных, нуждающихся в специализированном уходе (ОСУ 1)– 58 коек  с профилем койки патологии новорожденных и выхаживания недоношенных </w:t>
      </w:r>
    </w:p>
    <w:p w:rsidR="00491993" w:rsidRPr="008F4A28" w:rsidRDefault="00491993" w:rsidP="008F4A28">
      <w:pPr>
        <w:spacing w:beforeLines="20" w:before="48" w:afterLines="20" w:after="48" w:line="240" w:lineRule="auto"/>
        <w:ind w:left="57" w:right="57" w:firstLine="113"/>
        <w:rPr>
          <w:rFonts w:eastAsia="TimesNewRomanPSMT"/>
          <w:sz w:val="28"/>
          <w:szCs w:val="28"/>
        </w:rPr>
      </w:pPr>
      <w:r w:rsidRPr="008F4A28">
        <w:rPr>
          <w:sz w:val="28"/>
          <w:szCs w:val="28"/>
        </w:rPr>
        <w:t xml:space="preserve">4) </w:t>
      </w:r>
      <w:r w:rsidRPr="008F4A28">
        <w:rPr>
          <w:rFonts w:eastAsia="TimesNewRomanPSMT"/>
          <w:sz w:val="28"/>
          <w:szCs w:val="28"/>
        </w:rPr>
        <w:t>Отделение   новорожденных, нуждающихся в специализированном уходе (ОСУ 2</w:t>
      </w:r>
      <w:r w:rsidRPr="008F4A28">
        <w:rPr>
          <w:rFonts w:eastAsia="TimesNewRomanPSMT"/>
          <w:b/>
          <w:sz w:val="28"/>
          <w:szCs w:val="28"/>
        </w:rPr>
        <w:t>)-</w:t>
      </w:r>
      <w:r w:rsidRPr="008F4A28">
        <w:rPr>
          <w:rFonts w:eastAsia="TimesNewRomanPSMT"/>
          <w:sz w:val="28"/>
          <w:szCs w:val="28"/>
        </w:rPr>
        <w:t xml:space="preserve">  57 коек с профилем койки патологии новорожденных и выхаживания недоношенных </w:t>
      </w:r>
    </w:p>
    <w:p w:rsidR="002C7D75" w:rsidRDefault="002C7D75" w:rsidP="002C7D75">
      <w:pPr>
        <w:spacing w:beforeLines="20" w:before="48" w:afterLines="20" w:after="48" w:line="240" w:lineRule="auto"/>
        <w:ind w:left="57" w:right="57" w:firstLine="113"/>
        <w:rPr>
          <w:sz w:val="28"/>
          <w:szCs w:val="28"/>
        </w:rPr>
      </w:pPr>
    </w:p>
    <w:p w:rsidR="002C7D75" w:rsidRPr="008F4A28" w:rsidRDefault="002C7D75" w:rsidP="002C7D75">
      <w:pPr>
        <w:spacing w:beforeLines="20" w:before="48" w:afterLines="20" w:after="48" w:line="240" w:lineRule="auto"/>
        <w:ind w:left="57" w:right="57" w:firstLine="113"/>
        <w:rPr>
          <w:sz w:val="28"/>
          <w:szCs w:val="28"/>
        </w:rPr>
      </w:pPr>
      <w:r w:rsidRPr="002C7D75">
        <w:rPr>
          <w:b/>
          <w:sz w:val="28"/>
          <w:szCs w:val="28"/>
        </w:rPr>
        <w:t>Отделение детской кардиохирургии</w:t>
      </w:r>
      <w:r w:rsidRPr="008F4A28">
        <w:rPr>
          <w:sz w:val="28"/>
          <w:szCs w:val="28"/>
        </w:rPr>
        <w:t xml:space="preserve">- </w:t>
      </w:r>
      <w:r w:rsidRPr="008F4A28">
        <w:rPr>
          <w:b/>
          <w:bCs/>
          <w:sz w:val="28"/>
          <w:szCs w:val="28"/>
        </w:rPr>
        <w:t>25</w:t>
      </w:r>
      <w:r w:rsidRPr="008F4A28">
        <w:rPr>
          <w:sz w:val="28"/>
          <w:szCs w:val="28"/>
        </w:rPr>
        <w:t xml:space="preserve"> коек, в том числе 4 койки палаты интенсивной терапии, 2 коек восстановительного лечения и медицинской реабилитации);</w:t>
      </w:r>
    </w:p>
    <w:p w:rsidR="002C7D75" w:rsidRPr="008F4A28" w:rsidRDefault="002C7D75" w:rsidP="002C7D75">
      <w:pPr>
        <w:spacing w:beforeLines="20" w:before="48" w:afterLines="20" w:after="48" w:line="240" w:lineRule="auto"/>
        <w:ind w:left="57" w:right="57" w:firstLine="113"/>
        <w:rPr>
          <w:sz w:val="28"/>
          <w:szCs w:val="28"/>
        </w:rPr>
      </w:pPr>
      <w:r w:rsidRPr="008F4A28">
        <w:rPr>
          <w:sz w:val="28"/>
          <w:szCs w:val="28"/>
        </w:rPr>
        <w:t>Отделение анестезиологии, реанимации и ИТ для детской кардиохирургии на 6 коек (сверхсметные);</w:t>
      </w:r>
    </w:p>
    <w:p w:rsidR="002C7D75" w:rsidRDefault="002C7D75" w:rsidP="008F4A28">
      <w:pPr>
        <w:spacing w:beforeLines="20" w:before="48" w:afterLines="20" w:after="48" w:line="240" w:lineRule="auto"/>
        <w:ind w:left="57" w:right="57" w:firstLine="113"/>
        <w:outlineLvl w:val="0"/>
        <w:rPr>
          <w:b/>
          <w:sz w:val="28"/>
          <w:szCs w:val="28"/>
        </w:rPr>
      </w:pPr>
    </w:p>
    <w:p w:rsidR="00491993" w:rsidRPr="008F4A28" w:rsidRDefault="00491993" w:rsidP="008F4A28">
      <w:pPr>
        <w:spacing w:beforeLines="20" w:before="48" w:afterLines="20" w:after="48" w:line="240" w:lineRule="auto"/>
        <w:ind w:left="57" w:right="57" w:firstLine="113"/>
        <w:outlineLvl w:val="0"/>
        <w:rPr>
          <w:b/>
          <w:sz w:val="28"/>
          <w:szCs w:val="28"/>
        </w:rPr>
      </w:pPr>
      <w:r w:rsidRPr="008F4A28">
        <w:rPr>
          <w:b/>
          <w:sz w:val="28"/>
          <w:szCs w:val="28"/>
        </w:rPr>
        <w:t>III. Организационно-методический отдел:</w:t>
      </w:r>
      <w:r w:rsidRPr="008F4A28">
        <w:rPr>
          <w:sz w:val="28"/>
          <w:szCs w:val="28"/>
        </w:rPr>
        <w:br/>
      </w:r>
      <w:r w:rsidRPr="008F4A28">
        <w:rPr>
          <w:sz w:val="28"/>
          <w:szCs w:val="28"/>
        </w:rPr>
        <w:sym w:font="Symbol" w:char="F02D"/>
      </w:r>
      <w:r w:rsidRPr="008F4A28">
        <w:rPr>
          <w:sz w:val="28"/>
          <w:szCs w:val="28"/>
        </w:rPr>
        <w:t xml:space="preserve"> статистический отдел;</w:t>
      </w:r>
      <w:r w:rsidRPr="008F4A28">
        <w:rPr>
          <w:sz w:val="28"/>
          <w:szCs w:val="28"/>
        </w:rPr>
        <w:br/>
      </w:r>
      <w:r w:rsidRPr="008F4A28">
        <w:rPr>
          <w:sz w:val="28"/>
          <w:szCs w:val="28"/>
        </w:rPr>
        <w:sym w:font="Symbol" w:char="F02D"/>
      </w:r>
      <w:r w:rsidRPr="008F4A28">
        <w:rPr>
          <w:sz w:val="28"/>
          <w:szCs w:val="28"/>
        </w:rPr>
        <w:t xml:space="preserve"> архив.</w:t>
      </w:r>
      <w:r w:rsidRPr="008F4A28">
        <w:rPr>
          <w:sz w:val="28"/>
          <w:szCs w:val="28"/>
        </w:rPr>
        <w:br/>
      </w:r>
      <w:r w:rsidRPr="008F4A28">
        <w:rPr>
          <w:b/>
          <w:sz w:val="28"/>
          <w:szCs w:val="28"/>
        </w:rPr>
        <w:t>IV. Административно-хозяйственный блок со вспомогательными службами:</w:t>
      </w:r>
      <w:r w:rsidRPr="008F4A28">
        <w:rPr>
          <w:sz w:val="28"/>
          <w:szCs w:val="28"/>
        </w:rPr>
        <w:br/>
      </w:r>
      <w:r w:rsidRPr="008F4A28">
        <w:rPr>
          <w:sz w:val="28"/>
          <w:szCs w:val="28"/>
        </w:rPr>
        <w:sym w:font="Symbol" w:char="F02D"/>
      </w:r>
      <w:r w:rsidRPr="008F4A28">
        <w:rPr>
          <w:sz w:val="28"/>
          <w:szCs w:val="28"/>
        </w:rPr>
        <w:t xml:space="preserve"> администрация,</w:t>
      </w:r>
      <w:r w:rsidRPr="008F4A28">
        <w:rPr>
          <w:rStyle w:val="apple-converted-space"/>
          <w:color w:val="7C7C7C"/>
          <w:sz w:val="28"/>
          <w:szCs w:val="28"/>
        </w:rPr>
        <w:t> </w:t>
      </w:r>
      <w:r w:rsidRPr="008F4A28">
        <w:rPr>
          <w:sz w:val="28"/>
          <w:szCs w:val="28"/>
        </w:rPr>
        <w:br/>
      </w:r>
      <w:r w:rsidRPr="008F4A28">
        <w:rPr>
          <w:sz w:val="28"/>
          <w:szCs w:val="28"/>
        </w:rPr>
        <w:sym w:font="Symbol" w:char="F02D"/>
      </w:r>
      <w:r w:rsidRPr="008F4A28">
        <w:rPr>
          <w:sz w:val="28"/>
          <w:szCs w:val="28"/>
        </w:rPr>
        <w:t xml:space="preserve"> финансово-экономическая служба,</w:t>
      </w:r>
      <w:r w:rsidRPr="008F4A28">
        <w:rPr>
          <w:rStyle w:val="apple-converted-space"/>
          <w:color w:val="7C7C7C"/>
          <w:sz w:val="28"/>
          <w:szCs w:val="28"/>
        </w:rPr>
        <w:t> </w:t>
      </w:r>
      <w:r w:rsidRPr="008F4A28">
        <w:rPr>
          <w:sz w:val="28"/>
          <w:szCs w:val="28"/>
        </w:rPr>
        <w:br/>
      </w:r>
      <w:r w:rsidRPr="008F4A28">
        <w:rPr>
          <w:sz w:val="28"/>
          <w:szCs w:val="28"/>
        </w:rPr>
        <w:sym w:font="Symbol" w:char="F02D"/>
      </w:r>
      <w:r w:rsidRPr="008F4A28">
        <w:rPr>
          <w:sz w:val="28"/>
          <w:szCs w:val="28"/>
        </w:rPr>
        <w:t xml:space="preserve"> отдел кадров,</w:t>
      </w:r>
      <w:r w:rsidRPr="008F4A28">
        <w:rPr>
          <w:rStyle w:val="apple-converted-space"/>
          <w:color w:val="7C7C7C"/>
          <w:sz w:val="28"/>
          <w:szCs w:val="28"/>
        </w:rPr>
        <w:t> </w:t>
      </w:r>
      <w:r w:rsidRPr="008F4A28">
        <w:rPr>
          <w:sz w:val="28"/>
          <w:szCs w:val="28"/>
        </w:rPr>
        <w:br/>
      </w:r>
      <w:r w:rsidRPr="008F4A28">
        <w:rPr>
          <w:sz w:val="28"/>
          <w:szCs w:val="28"/>
        </w:rPr>
        <w:sym w:font="Symbol" w:char="F02D"/>
      </w:r>
      <w:r w:rsidRPr="008F4A28">
        <w:rPr>
          <w:sz w:val="28"/>
          <w:szCs w:val="28"/>
        </w:rPr>
        <w:t xml:space="preserve"> кабинет эпидемиологической службы,</w:t>
      </w:r>
      <w:r w:rsidRPr="008F4A28">
        <w:rPr>
          <w:rStyle w:val="apple-converted-space"/>
          <w:color w:val="7C7C7C"/>
          <w:sz w:val="28"/>
          <w:szCs w:val="28"/>
        </w:rPr>
        <w:t> </w:t>
      </w:r>
      <w:r w:rsidRPr="008F4A28">
        <w:rPr>
          <w:sz w:val="28"/>
          <w:szCs w:val="28"/>
        </w:rPr>
        <w:br/>
      </w:r>
      <w:r w:rsidRPr="008F4A28">
        <w:rPr>
          <w:sz w:val="28"/>
          <w:szCs w:val="28"/>
        </w:rPr>
        <w:sym w:font="Symbol" w:char="F02D"/>
      </w:r>
      <w:r w:rsidRPr="008F4A28">
        <w:rPr>
          <w:sz w:val="28"/>
          <w:szCs w:val="28"/>
        </w:rPr>
        <w:t xml:space="preserve"> пищеблок и отдел снабжения, пищеблок,</w:t>
      </w:r>
      <w:r w:rsidRPr="008F4A28">
        <w:rPr>
          <w:rStyle w:val="apple-converted-space"/>
          <w:color w:val="7C7C7C"/>
          <w:sz w:val="28"/>
          <w:szCs w:val="28"/>
        </w:rPr>
        <w:t> </w:t>
      </w:r>
      <w:r w:rsidRPr="008F4A28">
        <w:rPr>
          <w:sz w:val="28"/>
          <w:szCs w:val="28"/>
        </w:rPr>
        <w:br/>
      </w:r>
      <w:r w:rsidRPr="008F4A28">
        <w:rPr>
          <w:sz w:val="28"/>
          <w:szCs w:val="28"/>
        </w:rPr>
        <w:sym w:font="Symbol" w:char="F02D"/>
      </w:r>
      <w:r w:rsidRPr="008F4A28">
        <w:rPr>
          <w:sz w:val="28"/>
          <w:szCs w:val="28"/>
        </w:rPr>
        <w:t xml:space="preserve"> технические службы,</w:t>
      </w:r>
      <w:r w:rsidRPr="008F4A28">
        <w:rPr>
          <w:rStyle w:val="apple-converted-space"/>
          <w:color w:val="7C7C7C"/>
          <w:sz w:val="28"/>
          <w:szCs w:val="28"/>
        </w:rPr>
        <w:t> </w:t>
      </w:r>
      <w:r w:rsidRPr="008F4A28">
        <w:rPr>
          <w:sz w:val="28"/>
          <w:szCs w:val="28"/>
        </w:rPr>
        <w:br/>
      </w:r>
      <w:r w:rsidRPr="008F4A28">
        <w:rPr>
          <w:sz w:val="28"/>
          <w:szCs w:val="28"/>
        </w:rPr>
        <w:lastRenderedPageBreak/>
        <w:sym w:font="Symbol" w:char="F02D"/>
      </w:r>
      <w:r w:rsidRPr="008F4A28">
        <w:rPr>
          <w:sz w:val="28"/>
          <w:szCs w:val="28"/>
        </w:rPr>
        <w:t xml:space="preserve"> аптечный раздаточный склад;</w:t>
      </w:r>
      <w:r w:rsidRPr="008F4A28">
        <w:rPr>
          <w:sz w:val="28"/>
          <w:szCs w:val="28"/>
        </w:rPr>
        <w:br/>
      </w:r>
      <w:r w:rsidRPr="008F4A28">
        <w:rPr>
          <w:sz w:val="28"/>
          <w:szCs w:val="28"/>
        </w:rPr>
        <w:sym w:font="Symbol" w:char="F02D"/>
      </w:r>
      <w:r w:rsidRPr="008F4A28">
        <w:rPr>
          <w:sz w:val="28"/>
          <w:szCs w:val="28"/>
        </w:rPr>
        <w:t xml:space="preserve"> централизованная стерилизационная (ЦСО),</w:t>
      </w:r>
      <w:r w:rsidRPr="008F4A28">
        <w:rPr>
          <w:sz w:val="28"/>
          <w:szCs w:val="28"/>
        </w:rPr>
        <w:br/>
      </w:r>
      <w:r w:rsidRPr="008F4A28">
        <w:rPr>
          <w:sz w:val="28"/>
          <w:szCs w:val="28"/>
        </w:rPr>
        <w:sym w:font="Symbol" w:char="F02D"/>
      </w:r>
      <w:r w:rsidRPr="008F4A28">
        <w:rPr>
          <w:sz w:val="28"/>
          <w:szCs w:val="28"/>
        </w:rPr>
        <w:t xml:space="preserve"> административно-хохяйственная часть с отделом по мобилизационной подготовке и чрезвычайных ситуаций, техники безопасности, складские помещения, кислородная и прочее.</w:t>
      </w:r>
    </w:p>
    <w:p w:rsidR="00854768" w:rsidRDefault="00854768" w:rsidP="002C7D75">
      <w:pPr>
        <w:spacing w:beforeLines="20" w:before="48" w:afterLines="20" w:after="48" w:line="240" w:lineRule="auto"/>
        <w:ind w:right="57"/>
        <w:rPr>
          <w:b/>
          <w:sz w:val="28"/>
          <w:szCs w:val="28"/>
        </w:rPr>
      </w:pPr>
    </w:p>
    <w:p w:rsidR="00491993" w:rsidRPr="008F4A28" w:rsidRDefault="00491993" w:rsidP="008F4A28">
      <w:pPr>
        <w:spacing w:beforeLines="20" w:before="48" w:afterLines="20" w:after="48" w:line="240" w:lineRule="auto"/>
        <w:ind w:left="57" w:right="57" w:firstLine="113"/>
        <w:rPr>
          <w:b/>
          <w:sz w:val="28"/>
          <w:szCs w:val="28"/>
        </w:rPr>
      </w:pPr>
      <w:r w:rsidRPr="008F4A28">
        <w:rPr>
          <w:b/>
          <w:sz w:val="28"/>
          <w:szCs w:val="28"/>
        </w:rPr>
        <w:t>Платные медицинские услуги</w:t>
      </w:r>
    </w:p>
    <w:p w:rsidR="00491993" w:rsidRPr="008F4A28" w:rsidRDefault="00491993" w:rsidP="008F4A28">
      <w:pPr>
        <w:shd w:val="clear" w:color="auto" w:fill="FFFFFF"/>
        <w:spacing w:beforeLines="20" w:before="48" w:afterLines="20" w:after="48" w:line="240" w:lineRule="auto"/>
        <w:ind w:left="57" w:right="57" w:firstLine="113"/>
        <w:jc w:val="both"/>
        <w:rPr>
          <w:b/>
          <w:bCs/>
          <w:color w:val="181D28"/>
          <w:sz w:val="28"/>
          <w:szCs w:val="28"/>
          <w:lang w:eastAsia="en-US"/>
        </w:rPr>
      </w:pPr>
      <w:r w:rsidRPr="008F4A28">
        <w:rPr>
          <w:sz w:val="28"/>
          <w:szCs w:val="28"/>
        </w:rPr>
        <w:t>В структуре ГКП на ПХВ «Центр перинатологии и детской кардиохирургии» имеется отделение по оказани</w:t>
      </w:r>
      <w:r w:rsidR="002C7D75">
        <w:rPr>
          <w:sz w:val="28"/>
          <w:szCs w:val="28"/>
        </w:rPr>
        <w:t>ю платных медицинских услуг на 15</w:t>
      </w:r>
      <w:r w:rsidRPr="008F4A28">
        <w:rPr>
          <w:sz w:val="28"/>
          <w:szCs w:val="28"/>
        </w:rPr>
        <w:t xml:space="preserve"> коек. В своей лечебно-диагностической, консультативной и профилактической деятельности руководствуется Постановлением правительства РК от 30 декабря 2009 года №2299 и регламентируется нормативными правовыми актами в области здравоохранения, предоставляющих право организации здравоохранения на оказание платных медицинских услуг.</w:t>
      </w:r>
      <w:r w:rsidRPr="008F4A28">
        <w:rPr>
          <w:sz w:val="28"/>
          <w:szCs w:val="28"/>
        </w:rPr>
        <w:br/>
        <w:t xml:space="preserve"> Отделение осуществляет как стационарную, так и консультативно-диагностические услуги, развивает медицинский туризм. Имеется перечень видов платных медицинских услуг, оказываемый отделением платных услуг, с указанием их стоимости (утвержденный прейскурант цен). Отделение укомплектовано высококвалифицированными специалистами врачами акушерами-гинекологами, неонатологами, терапевтом, детским офтальмологом, имеющими специальную подготовку по вышеуказанным специальностям.</w:t>
      </w:r>
      <w:r w:rsidRPr="008F4A28">
        <w:rPr>
          <w:sz w:val="28"/>
          <w:szCs w:val="28"/>
        </w:rPr>
        <w:br/>
        <w:t xml:space="preserve"> </w:t>
      </w:r>
      <w:r w:rsidRPr="008F4A28">
        <w:rPr>
          <w:sz w:val="28"/>
          <w:szCs w:val="28"/>
        </w:rPr>
        <w:tab/>
        <w:t xml:space="preserve">В соотвествии с </w:t>
      </w:r>
      <w:r w:rsidRPr="008F4A28">
        <w:rPr>
          <w:b/>
          <w:bCs/>
          <w:color w:val="181D28"/>
          <w:sz w:val="28"/>
          <w:szCs w:val="28"/>
          <w:lang w:eastAsia="en-US"/>
        </w:rPr>
        <w:t xml:space="preserve">Концепцией  развития здравоохранения Республики Казахстан до 2026 года, утвержденной Постановлением правительства Казахстана от 24 ноября 2022 года </w:t>
      </w:r>
      <w:r w:rsidRPr="008F4A28">
        <w:rPr>
          <w:color w:val="181D28"/>
          <w:sz w:val="28"/>
          <w:szCs w:val="28"/>
          <w:lang w:eastAsia="en-US"/>
        </w:rPr>
        <w:t>:</w:t>
      </w:r>
    </w:p>
    <w:p w:rsidR="00491993" w:rsidRPr="008F4A28" w:rsidRDefault="00491993" w:rsidP="008F4A28">
      <w:pPr>
        <w:shd w:val="clear" w:color="auto" w:fill="FFFFFF"/>
        <w:spacing w:beforeLines="20" w:before="48" w:afterLines="20" w:after="48" w:line="240" w:lineRule="auto"/>
        <w:ind w:left="57" w:right="57" w:firstLine="113"/>
        <w:rPr>
          <w:color w:val="181D28"/>
          <w:sz w:val="28"/>
          <w:szCs w:val="28"/>
          <w:lang w:eastAsia="en-US"/>
        </w:rPr>
      </w:pPr>
      <w:r w:rsidRPr="008F4A28">
        <w:rPr>
          <w:b/>
          <w:bCs/>
          <w:color w:val="181D28"/>
          <w:sz w:val="28"/>
          <w:szCs w:val="28"/>
          <w:lang w:eastAsia="en-US"/>
        </w:rPr>
        <w:t>Основными принципами охраны здоровья населения являются:</w:t>
      </w:r>
    </w:p>
    <w:p w:rsidR="00491993" w:rsidRPr="008F4A28" w:rsidRDefault="00491993" w:rsidP="008F4A28">
      <w:pPr>
        <w:numPr>
          <w:ilvl w:val="0"/>
          <w:numId w:val="9"/>
        </w:numPr>
        <w:shd w:val="clear" w:color="auto" w:fill="FFFFFF"/>
        <w:spacing w:beforeLines="20" w:before="48" w:afterLines="20" w:after="48" w:line="240" w:lineRule="auto"/>
        <w:ind w:left="57" w:right="57" w:firstLine="113"/>
        <w:rPr>
          <w:color w:val="181D28"/>
          <w:sz w:val="28"/>
          <w:szCs w:val="28"/>
          <w:lang w:eastAsia="en-US"/>
        </w:rPr>
      </w:pPr>
      <w:r w:rsidRPr="008F4A28">
        <w:rPr>
          <w:color w:val="181D28"/>
          <w:sz w:val="28"/>
          <w:szCs w:val="28"/>
          <w:lang w:eastAsia="en-US"/>
        </w:rPr>
        <w:t>приоритетность профилактики в сфере охраны здоровья и формирование здорового образа жизни;</w:t>
      </w:r>
    </w:p>
    <w:p w:rsidR="00491993" w:rsidRPr="008F4A28" w:rsidRDefault="00491993" w:rsidP="008F4A28">
      <w:pPr>
        <w:numPr>
          <w:ilvl w:val="0"/>
          <w:numId w:val="9"/>
        </w:numPr>
        <w:shd w:val="clear" w:color="auto" w:fill="FFFFFF"/>
        <w:spacing w:beforeLines="20" w:before="48" w:afterLines="20" w:after="48" w:line="240" w:lineRule="auto"/>
        <w:ind w:left="57" w:right="57" w:firstLine="113"/>
        <w:rPr>
          <w:color w:val="181D28"/>
          <w:sz w:val="28"/>
          <w:szCs w:val="28"/>
          <w:lang w:eastAsia="en-US"/>
        </w:rPr>
      </w:pPr>
      <w:r w:rsidRPr="008F4A28">
        <w:rPr>
          <w:color w:val="181D28"/>
          <w:sz w:val="28"/>
          <w:szCs w:val="28"/>
          <w:lang w:eastAsia="en-US"/>
        </w:rPr>
        <w:t>социальная ориентированность здравоохранения, направленная на удовлетворение потребностей населения и улучшение качества жизни;</w:t>
      </w:r>
    </w:p>
    <w:p w:rsidR="00491993" w:rsidRPr="008F4A28" w:rsidRDefault="00491993" w:rsidP="008F4A28">
      <w:pPr>
        <w:numPr>
          <w:ilvl w:val="0"/>
          <w:numId w:val="9"/>
        </w:numPr>
        <w:shd w:val="clear" w:color="auto" w:fill="FFFFFF"/>
        <w:spacing w:beforeLines="20" w:before="48" w:afterLines="20" w:after="48" w:line="240" w:lineRule="auto"/>
        <w:ind w:left="57" w:right="57" w:firstLine="113"/>
        <w:rPr>
          <w:color w:val="181D28"/>
          <w:sz w:val="28"/>
          <w:szCs w:val="28"/>
          <w:lang w:eastAsia="en-US"/>
        </w:rPr>
      </w:pPr>
      <w:r w:rsidRPr="008F4A28">
        <w:rPr>
          <w:color w:val="181D28"/>
          <w:sz w:val="28"/>
          <w:szCs w:val="28"/>
          <w:lang w:eastAsia="en-US"/>
        </w:rPr>
        <w:t>обеспечение равнозначного доступа на получение безопасной, эффективной и качественной медицинской помощи;</w:t>
      </w:r>
    </w:p>
    <w:p w:rsidR="00491993" w:rsidRPr="008F4A28" w:rsidRDefault="00491993" w:rsidP="008F4A28">
      <w:pPr>
        <w:numPr>
          <w:ilvl w:val="0"/>
          <w:numId w:val="9"/>
        </w:numPr>
        <w:shd w:val="clear" w:color="auto" w:fill="FFFFFF"/>
        <w:spacing w:beforeLines="20" w:before="48" w:afterLines="20" w:after="48" w:line="240" w:lineRule="auto"/>
        <w:ind w:left="57" w:right="57" w:firstLine="113"/>
        <w:rPr>
          <w:color w:val="181D28"/>
          <w:sz w:val="28"/>
          <w:szCs w:val="28"/>
          <w:lang w:eastAsia="en-US"/>
        </w:rPr>
      </w:pPr>
      <w:r w:rsidRPr="008F4A28">
        <w:rPr>
          <w:color w:val="181D28"/>
          <w:sz w:val="28"/>
          <w:szCs w:val="28"/>
          <w:lang w:eastAsia="en-US"/>
        </w:rPr>
        <w:t>государственная поддержка отечественных разработок, развитие конкурентоспособной фармацевтической промышленности и медицинской науки;</w:t>
      </w:r>
    </w:p>
    <w:p w:rsidR="00491993" w:rsidRPr="008F4A28" w:rsidRDefault="00491993" w:rsidP="008F4A28">
      <w:pPr>
        <w:numPr>
          <w:ilvl w:val="0"/>
          <w:numId w:val="9"/>
        </w:numPr>
        <w:shd w:val="clear" w:color="auto" w:fill="FFFFFF"/>
        <w:spacing w:beforeLines="20" w:before="48" w:afterLines="20" w:after="48" w:line="240" w:lineRule="auto"/>
        <w:ind w:left="57" w:right="57" w:firstLine="113"/>
        <w:rPr>
          <w:color w:val="181D28"/>
          <w:sz w:val="28"/>
          <w:szCs w:val="28"/>
          <w:lang w:eastAsia="en-US"/>
        </w:rPr>
      </w:pPr>
      <w:r w:rsidRPr="008F4A28">
        <w:rPr>
          <w:color w:val="181D28"/>
          <w:sz w:val="28"/>
          <w:szCs w:val="28"/>
          <w:lang w:eastAsia="en-US"/>
        </w:rPr>
        <w:t>обеспечение доступности безопасных, качественных и эффективных лекарственных средств, медицинских изделий и их рациональное использование;</w:t>
      </w:r>
    </w:p>
    <w:p w:rsidR="00491993" w:rsidRPr="008F4A28" w:rsidRDefault="00491993" w:rsidP="008F4A28">
      <w:pPr>
        <w:numPr>
          <w:ilvl w:val="0"/>
          <w:numId w:val="9"/>
        </w:numPr>
        <w:shd w:val="clear" w:color="auto" w:fill="FFFFFF"/>
        <w:spacing w:beforeLines="20" w:before="48" w:afterLines="20" w:after="48" w:line="240" w:lineRule="auto"/>
        <w:ind w:left="57" w:right="57" w:firstLine="113"/>
        <w:rPr>
          <w:color w:val="181D28"/>
          <w:sz w:val="28"/>
          <w:szCs w:val="28"/>
          <w:lang w:eastAsia="en-US"/>
        </w:rPr>
      </w:pPr>
      <w:r w:rsidRPr="008F4A28">
        <w:rPr>
          <w:color w:val="181D28"/>
          <w:sz w:val="28"/>
          <w:szCs w:val="28"/>
          <w:lang w:eastAsia="en-US"/>
        </w:rPr>
        <w:lastRenderedPageBreak/>
        <w:t>обеспечение санитарно-эпидемиологического благополучия населения;</w:t>
      </w:r>
    </w:p>
    <w:p w:rsidR="00491993" w:rsidRPr="008F4A28" w:rsidRDefault="00491993" w:rsidP="008F4A28">
      <w:pPr>
        <w:numPr>
          <w:ilvl w:val="0"/>
          <w:numId w:val="9"/>
        </w:numPr>
        <w:shd w:val="clear" w:color="auto" w:fill="FFFFFF"/>
        <w:spacing w:beforeLines="20" w:before="48" w:afterLines="20" w:after="48" w:line="240" w:lineRule="auto"/>
        <w:ind w:left="57" w:right="57" w:firstLine="113"/>
        <w:rPr>
          <w:color w:val="181D28"/>
          <w:sz w:val="28"/>
          <w:szCs w:val="28"/>
          <w:lang w:eastAsia="en-US"/>
        </w:rPr>
      </w:pPr>
      <w:r w:rsidRPr="008F4A28">
        <w:rPr>
          <w:color w:val="181D28"/>
          <w:sz w:val="28"/>
          <w:szCs w:val="28"/>
          <w:lang w:eastAsia="en-US"/>
        </w:rPr>
        <w:t>достижение устойчивости и управляемости системы здравоохранения.</w:t>
      </w:r>
    </w:p>
    <w:p w:rsidR="00491993" w:rsidRPr="008F4A28" w:rsidRDefault="00491993" w:rsidP="008F4A28">
      <w:pPr>
        <w:spacing w:beforeLines="20" w:before="48" w:afterLines="20" w:after="48" w:line="240" w:lineRule="auto"/>
        <w:ind w:left="57" w:right="57" w:firstLine="113"/>
        <w:rPr>
          <w:sz w:val="28"/>
          <w:szCs w:val="28"/>
        </w:rPr>
      </w:pPr>
      <w:r w:rsidRPr="008F4A28">
        <w:rPr>
          <w:sz w:val="28"/>
          <w:szCs w:val="28"/>
        </w:rPr>
        <w:t xml:space="preserve"> </w:t>
      </w:r>
      <w:r w:rsidRPr="008F4A28">
        <w:rPr>
          <w:sz w:val="28"/>
          <w:szCs w:val="28"/>
        </w:rPr>
        <w:tab/>
      </w:r>
    </w:p>
    <w:p w:rsidR="00491993" w:rsidRPr="008F4A28" w:rsidRDefault="00491993" w:rsidP="002C7D75">
      <w:pPr>
        <w:pStyle w:val="a3"/>
        <w:spacing w:beforeLines="20" w:before="48" w:beforeAutospacing="0" w:afterLines="20" w:after="48" w:afterAutospacing="0" w:line="240" w:lineRule="auto"/>
        <w:ind w:left="57" w:right="57" w:firstLine="113"/>
        <w:rPr>
          <w:sz w:val="28"/>
          <w:szCs w:val="28"/>
        </w:rPr>
      </w:pPr>
      <w:r w:rsidRPr="008F4A28">
        <w:rPr>
          <w:sz w:val="28"/>
          <w:szCs w:val="28"/>
        </w:rPr>
        <w:t xml:space="preserve">В рамках государственной политики цифровизации здравоохранения и реализации </w:t>
      </w:r>
      <w:r w:rsidRPr="008F4A28">
        <w:rPr>
          <w:rStyle w:val="a4"/>
          <w:sz w:val="28"/>
          <w:szCs w:val="28"/>
        </w:rPr>
        <w:t>Единой информационной системы здравоохранения (ЕИСЗ)</w:t>
      </w:r>
      <w:r w:rsidRPr="008F4A28">
        <w:rPr>
          <w:sz w:val="28"/>
          <w:szCs w:val="28"/>
        </w:rPr>
        <w:t xml:space="preserve">,  в Центре внедрены </w:t>
      </w:r>
      <w:r w:rsidRPr="008F4A28">
        <w:rPr>
          <w:rStyle w:val="a4"/>
          <w:sz w:val="28"/>
          <w:szCs w:val="28"/>
        </w:rPr>
        <w:t>информационные технологии</w:t>
      </w:r>
      <w:r w:rsidRPr="008F4A28">
        <w:rPr>
          <w:sz w:val="28"/>
          <w:szCs w:val="28"/>
        </w:rPr>
        <w:t>, направленные на повышение качества, безопасности и доступности медицинской помощи матерям и новорожденным.</w:t>
      </w:r>
    </w:p>
    <w:p w:rsidR="00491993" w:rsidRPr="008F4A28" w:rsidRDefault="00491993" w:rsidP="002C7D75">
      <w:pPr>
        <w:pStyle w:val="a3"/>
        <w:spacing w:beforeLines="20" w:before="48" w:beforeAutospacing="0" w:afterLines="20" w:after="48" w:afterAutospacing="0" w:line="240" w:lineRule="auto"/>
        <w:ind w:left="57" w:right="57" w:firstLine="113"/>
        <w:rPr>
          <w:sz w:val="28"/>
          <w:szCs w:val="28"/>
        </w:rPr>
      </w:pPr>
      <w:r w:rsidRPr="008F4A28">
        <w:rPr>
          <w:b/>
          <w:sz w:val="28"/>
          <w:szCs w:val="28"/>
        </w:rPr>
        <w:t>Основные направления цифровизации:</w:t>
      </w:r>
    </w:p>
    <w:p w:rsidR="00491993" w:rsidRPr="008F4A28" w:rsidRDefault="00491993" w:rsidP="002C7D75">
      <w:pPr>
        <w:pStyle w:val="a3"/>
        <w:numPr>
          <w:ilvl w:val="0"/>
          <w:numId w:val="10"/>
        </w:numPr>
        <w:spacing w:beforeLines="20" w:before="48" w:beforeAutospacing="0" w:afterLines="20" w:after="48" w:afterAutospacing="0" w:line="240" w:lineRule="auto"/>
        <w:ind w:left="57" w:right="57" w:firstLine="113"/>
        <w:rPr>
          <w:sz w:val="28"/>
          <w:szCs w:val="28"/>
        </w:rPr>
      </w:pPr>
      <w:r w:rsidRPr="008F4A28">
        <w:rPr>
          <w:rStyle w:val="a4"/>
          <w:sz w:val="28"/>
          <w:szCs w:val="28"/>
        </w:rPr>
        <w:t>Электронный регистр беременных (ЕРБ)</w:t>
      </w:r>
      <w:r w:rsidRPr="008F4A28">
        <w:rPr>
          <w:sz w:val="28"/>
          <w:szCs w:val="28"/>
        </w:rPr>
        <w:br/>
        <w:t>Обеспечивает раннюю постановку на учет, мониторинг состояния здоровья, управление маршрутизацией пациенток в зависимости от группы риска.</w:t>
      </w:r>
    </w:p>
    <w:p w:rsidR="00491993" w:rsidRPr="008F4A28" w:rsidRDefault="00491993" w:rsidP="002C7D75">
      <w:pPr>
        <w:pStyle w:val="a3"/>
        <w:numPr>
          <w:ilvl w:val="0"/>
          <w:numId w:val="10"/>
        </w:numPr>
        <w:spacing w:beforeLines="20" w:before="48" w:beforeAutospacing="0" w:afterLines="20" w:after="48" w:afterAutospacing="0" w:line="240" w:lineRule="auto"/>
        <w:ind w:left="57" w:right="57" w:firstLine="113"/>
        <w:rPr>
          <w:sz w:val="28"/>
          <w:szCs w:val="28"/>
        </w:rPr>
      </w:pPr>
      <w:r w:rsidRPr="008F4A28">
        <w:rPr>
          <w:rStyle w:val="a4"/>
          <w:sz w:val="28"/>
          <w:szCs w:val="28"/>
        </w:rPr>
        <w:t>Система «Младенчество»</w:t>
      </w:r>
      <w:r w:rsidRPr="008F4A28">
        <w:rPr>
          <w:sz w:val="28"/>
          <w:szCs w:val="28"/>
        </w:rPr>
        <w:br/>
        <w:t>Ведёт учет новорожденных, отслеживает параметры здоровья, фиксирует случаи осложнений и направляет на раннее вмешательство при отклонениях.</w:t>
      </w:r>
    </w:p>
    <w:p w:rsidR="00491993" w:rsidRPr="008F4A28" w:rsidRDefault="00491993" w:rsidP="002C7D75">
      <w:pPr>
        <w:pStyle w:val="a3"/>
        <w:numPr>
          <w:ilvl w:val="0"/>
          <w:numId w:val="10"/>
        </w:numPr>
        <w:spacing w:beforeLines="20" w:before="48" w:beforeAutospacing="0" w:afterLines="20" w:after="48" w:afterAutospacing="0" w:line="240" w:lineRule="auto"/>
        <w:ind w:left="57" w:right="57" w:firstLine="113"/>
        <w:rPr>
          <w:sz w:val="28"/>
          <w:szCs w:val="28"/>
        </w:rPr>
      </w:pPr>
      <w:r w:rsidRPr="008F4A28">
        <w:rPr>
          <w:rStyle w:val="a4"/>
          <w:sz w:val="28"/>
          <w:szCs w:val="28"/>
        </w:rPr>
        <w:t>Интеграция с Регистр прикрепленного населения (РПН)</w:t>
      </w:r>
      <w:r w:rsidRPr="008F4A28">
        <w:rPr>
          <w:sz w:val="28"/>
          <w:szCs w:val="28"/>
        </w:rPr>
        <w:br/>
        <w:t>Автоматизированный учёт новорожденных с момента регистрации свидетельства о рождении, включение в систему наблюдения участковыми педиатрами.</w:t>
      </w:r>
    </w:p>
    <w:p w:rsidR="00491993" w:rsidRPr="008F4A28" w:rsidRDefault="00491993" w:rsidP="002C7D75">
      <w:pPr>
        <w:pStyle w:val="a3"/>
        <w:numPr>
          <w:ilvl w:val="0"/>
          <w:numId w:val="10"/>
        </w:numPr>
        <w:spacing w:beforeLines="20" w:before="48" w:beforeAutospacing="0" w:afterLines="20" w:after="48" w:afterAutospacing="0" w:line="240" w:lineRule="auto"/>
        <w:ind w:left="57" w:right="57" w:firstLine="113"/>
        <w:rPr>
          <w:sz w:val="28"/>
          <w:szCs w:val="28"/>
        </w:rPr>
      </w:pPr>
      <w:r w:rsidRPr="008F4A28">
        <w:rPr>
          <w:rStyle w:val="a4"/>
          <w:sz w:val="28"/>
          <w:szCs w:val="28"/>
        </w:rPr>
        <w:t>Электронная медицинская карта (ЭМК)</w:t>
      </w:r>
      <w:r w:rsidRPr="008F4A28">
        <w:rPr>
          <w:sz w:val="28"/>
          <w:szCs w:val="28"/>
        </w:rPr>
        <w:br/>
        <w:t>Формируется с момента постановки на учет беременной и сопровождает пациентку на всех этапах – от женской консультации до родильного отделения, включая послеродовой период.</w:t>
      </w:r>
    </w:p>
    <w:p w:rsidR="00491993" w:rsidRPr="008F4A28" w:rsidRDefault="00491993" w:rsidP="002C7D75">
      <w:pPr>
        <w:pStyle w:val="a3"/>
        <w:numPr>
          <w:ilvl w:val="0"/>
          <w:numId w:val="10"/>
        </w:numPr>
        <w:spacing w:beforeLines="20" w:before="48" w:beforeAutospacing="0" w:afterLines="20" w:after="48" w:afterAutospacing="0" w:line="240" w:lineRule="auto"/>
        <w:ind w:left="57" w:right="57" w:firstLine="113"/>
        <w:rPr>
          <w:sz w:val="28"/>
          <w:szCs w:val="28"/>
        </w:rPr>
      </w:pPr>
      <w:r w:rsidRPr="008F4A28">
        <w:rPr>
          <w:rStyle w:val="a4"/>
          <w:sz w:val="28"/>
          <w:szCs w:val="28"/>
        </w:rPr>
        <w:t>Автоматизация внутренних процессов</w:t>
      </w:r>
      <w:r w:rsidRPr="008F4A28">
        <w:rPr>
          <w:sz w:val="28"/>
          <w:szCs w:val="28"/>
        </w:rPr>
        <w:br/>
        <w:t>Включает электронное ведение журналов, автоматизированную выписку, контроль медикаментозной терапии и соблюдение клинических протоколов.</w:t>
      </w:r>
    </w:p>
    <w:p w:rsidR="00854768" w:rsidRPr="002C7D75" w:rsidRDefault="00491993" w:rsidP="002C7D75">
      <w:pPr>
        <w:pStyle w:val="a3"/>
        <w:numPr>
          <w:ilvl w:val="0"/>
          <w:numId w:val="10"/>
        </w:numPr>
        <w:spacing w:beforeLines="20" w:before="48" w:beforeAutospacing="0" w:afterLines="20" w:after="48" w:afterAutospacing="0" w:line="240" w:lineRule="auto"/>
        <w:ind w:left="57" w:right="57" w:firstLine="113"/>
        <w:rPr>
          <w:sz w:val="28"/>
          <w:szCs w:val="28"/>
        </w:rPr>
      </w:pPr>
      <w:r w:rsidRPr="008F4A28">
        <w:rPr>
          <w:rStyle w:val="a4"/>
          <w:sz w:val="28"/>
          <w:szCs w:val="28"/>
        </w:rPr>
        <w:t>Телеконсультации и дистанционный мониторинг</w:t>
      </w:r>
      <w:r w:rsidRPr="008F4A28">
        <w:rPr>
          <w:sz w:val="28"/>
          <w:szCs w:val="28"/>
        </w:rPr>
        <w:br/>
        <w:t>Реализуется возможность удалённого взаимодействия с профильными специалистами (неонатологами, генетиками и др.) для ведения сложных клинических случаев.</w:t>
      </w:r>
    </w:p>
    <w:p w:rsidR="00854768" w:rsidRDefault="00854768" w:rsidP="008F4A28">
      <w:pPr>
        <w:shd w:val="clear" w:color="auto" w:fill="FFFFFF"/>
        <w:spacing w:beforeLines="20" w:before="48" w:afterLines="20" w:after="48" w:line="240" w:lineRule="auto"/>
        <w:ind w:left="57" w:right="57" w:firstLine="113"/>
        <w:jc w:val="center"/>
        <w:rPr>
          <w:b/>
          <w:sz w:val="28"/>
          <w:szCs w:val="28"/>
        </w:rPr>
      </w:pPr>
    </w:p>
    <w:p w:rsidR="002C7D75" w:rsidRDefault="002C7D75" w:rsidP="008F4A28">
      <w:pPr>
        <w:shd w:val="clear" w:color="auto" w:fill="FFFFFF"/>
        <w:spacing w:beforeLines="20" w:before="48" w:afterLines="20" w:after="48" w:line="240" w:lineRule="auto"/>
        <w:ind w:left="57" w:right="57" w:firstLine="113"/>
        <w:jc w:val="center"/>
        <w:rPr>
          <w:b/>
          <w:sz w:val="28"/>
          <w:szCs w:val="28"/>
        </w:rPr>
      </w:pPr>
    </w:p>
    <w:p w:rsidR="002C7D75" w:rsidRDefault="002C7D75" w:rsidP="008F4A28">
      <w:pPr>
        <w:shd w:val="clear" w:color="auto" w:fill="FFFFFF"/>
        <w:spacing w:beforeLines="20" w:before="48" w:afterLines="20" w:after="48" w:line="240" w:lineRule="auto"/>
        <w:ind w:left="57" w:right="57" w:firstLine="113"/>
        <w:jc w:val="center"/>
        <w:rPr>
          <w:b/>
          <w:sz w:val="28"/>
          <w:szCs w:val="28"/>
        </w:rPr>
      </w:pPr>
    </w:p>
    <w:p w:rsidR="00491993" w:rsidRPr="008F4A28" w:rsidRDefault="00491993" w:rsidP="008F4A28">
      <w:pPr>
        <w:shd w:val="clear" w:color="auto" w:fill="FFFFFF"/>
        <w:spacing w:beforeLines="20" w:before="48" w:afterLines="20" w:after="48" w:line="240" w:lineRule="auto"/>
        <w:ind w:left="57" w:right="57" w:firstLine="113"/>
        <w:jc w:val="center"/>
        <w:rPr>
          <w:b/>
          <w:sz w:val="28"/>
          <w:szCs w:val="28"/>
        </w:rPr>
      </w:pPr>
      <w:r w:rsidRPr="008F4A28">
        <w:rPr>
          <w:b/>
          <w:sz w:val="28"/>
          <w:szCs w:val="28"/>
        </w:rPr>
        <w:lastRenderedPageBreak/>
        <w:t>Кадровый потенциал. Укомплектованность кадрами</w:t>
      </w:r>
    </w:p>
    <w:p w:rsidR="00491993" w:rsidRPr="008F4A28" w:rsidRDefault="00491993" w:rsidP="008F4A28">
      <w:pPr>
        <w:shd w:val="clear" w:color="auto" w:fill="FFFFFF"/>
        <w:spacing w:beforeLines="20" w:before="48" w:afterLines="20" w:after="48" w:line="240" w:lineRule="auto"/>
        <w:ind w:left="57" w:right="57" w:firstLine="113"/>
        <w:jc w:val="both"/>
        <w:rPr>
          <w:sz w:val="28"/>
          <w:szCs w:val="28"/>
        </w:rPr>
      </w:pPr>
      <w:r w:rsidRPr="008F4A28">
        <w:rPr>
          <w:sz w:val="28"/>
          <w:szCs w:val="28"/>
        </w:rPr>
        <w:t xml:space="preserve">Центр перинатологии и детской кардиохирургии располагает квалифицированным, подготовленным в вопросах оказания высокоспециализированной перинатальной помощи, кадровым потенциалом соответствующей оказанию III уровня перинатальной смертности: Всего физических лиц – </w:t>
      </w:r>
      <w:r w:rsidRPr="008F4A28">
        <w:rPr>
          <w:b/>
          <w:sz w:val="28"/>
          <w:szCs w:val="28"/>
        </w:rPr>
        <w:t>547</w:t>
      </w:r>
      <w:r w:rsidRPr="008F4A28">
        <w:rPr>
          <w:sz w:val="28"/>
          <w:szCs w:val="28"/>
        </w:rPr>
        <w:t>, в том числе:</w:t>
      </w:r>
    </w:p>
    <w:p w:rsidR="00491993" w:rsidRPr="008F4A28" w:rsidRDefault="00491993" w:rsidP="008F4A28">
      <w:pPr>
        <w:pStyle w:val="a9"/>
        <w:spacing w:beforeLines="20" w:before="48" w:afterLines="20" w:after="48"/>
        <w:ind w:left="57" w:right="57" w:firstLine="113"/>
        <w:jc w:val="both"/>
        <w:rPr>
          <w:rFonts w:ascii="Times New Roman" w:hAnsi="Times New Roman" w:cs="Times New Roman"/>
          <w:sz w:val="28"/>
          <w:szCs w:val="28"/>
        </w:rPr>
      </w:pPr>
      <w:r w:rsidRPr="008F4A28">
        <w:rPr>
          <w:rFonts w:ascii="Times New Roman" w:hAnsi="Times New Roman" w:cs="Times New Roman"/>
          <w:sz w:val="28"/>
          <w:szCs w:val="28"/>
        </w:rPr>
        <w:t xml:space="preserve">Основных работников – 665, из них 94 в декретном отпуске. </w:t>
      </w:r>
    </w:p>
    <w:p w:rsidR="00491993" w:rsidRPr="008F4A28" w:rsidRDefault="00491993" w:rsidP="008F4A28">
      <w:pPr>
        <w:pStyle w:val="a9"/>
        <w:spacing w:beforeLines="20" w:before="48" w:afterLines="20" w:after="48"/>
        <w:ind w:left="57" w:right="57" w:firstLine="113"/>
        <w:jc w:val="both"/>
        <w:rPr>
          <w:rFonts w:ascii="Times New Roman" w:hAnsi="Times New Roman" w:cs="Times New Roman"/>
          <w:sz w:val="28"/>
          <w:szCs w:val="28"/>
        </w:rPr>
      </w:pPr>
      <w:r w:rsidRPr="008F4A28">
        <w:rPr>
          <w:rFonts w:ascii="Times New Roman" w:hAnsi="Times New Roman" w:cs="Times New Roman"/>
          <w:sz w:val="28"/>
          <w:szCs w:val="28"/>
        </w:rPr>
        <w:t>Укомплектованность как и в прошлом году составляет как по врачам и СМР - 99%.  В центре работают 115 врачей, 234 СМР, 114 ММР и прочий персонал – 57.   4 КМН, 4 ДМН , 16 магистров здравоохранения, 24% - 56 СМР имеют степень  бакалавра.</w:t>
      </w:r>
    </w:p>
    <w:p w:rsidR="00491993" w:rsidRPr="008F4A28" w:rsidRDefault="00491993" w:rsidP="008F4A28">
      <w:pPr>
        <w:spacing w:beforeLines="20" w:before="48" w:afterLines="20" w:after="48" w:line="240" w:lineRule="auto"/>
        <w:ind w:left="57" w:right="57" w:firstLine="113"/>
        <w:jc w:val="both"/>
        <w:rPr>
          <w:sz w:val="28"/>
          <w:szCs w:val="28"/>
        </w:rPr>
      </w:pPr>
      <w:r w:rsidRPr="008F4A28">
        <w:rPr>
          <w:sz w:val="28"/>
          <w:szCs w:val="28"/>
        </w:rPr>
        <w:t>В штате Центра перинатологии и детской кардиохирургии имеются: терапевт– 1, психотерапевт – 1., клинческий фармаколог. Постоянно ведётся работа по повышению квалификации врачебного и сестринского персонала путём организации врачебных и сестринских конференций, а также направления сотрудников на курсы повышения квалификации.</w:t>
      </w:r>
      <w:r w:rsidRPr="008F4A28">
        <w:rPr>
          <w:sz w:val="28"/>
          <w:szCs w:val="28"/>
        </w:rPr>
        <w:br/>
        <w:t xml:space="preserve"> Согласно плану проводятся Медицинские Советы с последующим обсуждением их решений в коллективах структурных подразделений Центра. </w:t>
      </w:r>
    </w:p>
    <w:p w:rsidR="00491993" w:rsidRPr="008F4A28" w:rsidRDefault="00491993" w:rsidP="008F4A28">
      <w:pPr>
        <w:pStyle w:val="1"/>
        <w:spacing w:beforeLines="20" w:before="48" w:afterLines="20" w:after="48"/>
        <w:ind w:left="57" w:right="57" w:firstLine="11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1993" w:rsidRPr="008F4A28" w:rsidRDefault="00491993" w:rsidP="008F4A28">
      <w:pPr>
        <w:pStyle w:val="1"/>
        <w:spacing w:beforeLines="20" w:before="48" w:afterLines="20" w:after="48"/>
        <w:ind w:left="57" w:right="57" w:firstLine="11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4A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Проведенные семинары, мастер-классы  в   2024 г </w:t>
      </w:r>
    </w:p>
    <w:p w:rsidR="00491993" w:rsidRPr="008F4A28" w:rsidRDefault="00491993" w:rsidP="008F4A28">
      <w:pPr>
        <w:pStyle w:val="1"/>
        <w:spacing w:beforeLines="20" w:before="48" w:afterLines="20" w:after="48"/>
        <w:ind w:left="57" w:right="57" w:firstLine="11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4A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КГП на ПХВ «Центр перинатологии и детской кардиохирургии» УЗ г.Алматы.</w:t>
      </w:r>
    </w:p>
    <w:p w:rsidR="00491993" w:rsidRPr="008F4A28" w:rsidRDefault="00491993" w:rsidP="008F4A28">
      <w:pPr>
        <w:spacing w:beforeLines="20" w:before="48" w:afterLines="20" w:after="48" w:line="240" w:lineRule="auto"/>
        <w:ind w:left="57" w:right="57" w:firstLine="113"/>
        <w:jc w:val="both"/>
        <w:rPr>
          <w:sz w:val="28"/>
          <w:szCs w:val="28"/>
        </w:rPr>
      </w:pPr>
    </w:p>
    <w:p w:rsidR="00491993" w:rsidRPr="008F4A28" w:rsidRDefault="00491993" w:rsidP="008F4A28">
      <w:pPr>
        <w:spacing w:beforeLines="20" w:before="48" w:afterLines="20" w:after="48" w:line="240" w:lineRule="auto"/>
        <w:ind w:left="57" w:right="57" w:firstLine="113"/>
        <w:jc w:val="both"/>
        <w:rPr>
          <w:sz w:val="28"/>
          <w:szCs w:val="28"/>
        </w:rPr>
      </w:pPr>
      <w:r w:rsidRPr="008F4A28">
        <w:rPr>
          <w:sz w:val="28"/>
          <w:szCs w:val="28"/>
        </w:rPr>
        <w:t>Политика  Центра-  развитие  профессионального  уровня  кадров</w:t>
      </w:r>
    </w:p>
    <w:p w:rsidR="00491993" w:rsidRPr="008F4A28" w:rsidRDefault="00491993" w:rsidP="008F4A28">
      <w:pPr>
        <w:spacing w:beforeLines="20" w:before="48" w:afterLines="20" w:after="48" w:line="240" w:lineRule="auto"/>
        <w:ind w:left="57" w:right="57" w:firstLine="113"/>
        <w:jc w:val="both"/>
        <w:rPr>
          <w:sz w:val="28"/>
          <w:szCs w:val="28"/>
        </w:rPr>
      </w:pPr>
      <w:r w:rsidRPr="008F4A28">
        <w:rPr>
          <w:sz w:val="28"/>
          <w:szCs w:val="28"/>
        </w:rPr>
        <w:t>За счет Республиканского и местного бюджета 37 сотрудников, а за счет центра - 82 сотрудника прошли повышение квалификации.  36 врачей и 5 СМР прошли обучения в клиниках Литвы, России, Италии, Китая и Турции и.т.д.</w:t>
      </w:r>
    </w:p>
    <w:p w:rsidR="00491993" w:rsidRPr="008F4A28" w:rsidRDefault="00491993" w:rsidP="008F4A28">
      <w:pPr>
        <w:spacing w:beforeLines="20" w:before="48" w:afterLines="20" w:after="48" w:line="240" w:lineRule="auto"/>
        <w:ind w:left="57" w:right="57" w:firstLine="113"/>
        <w:jc w:val="both"/>
        <w:rPr>
          <w:sz w:val="28"/>
          <w:szCs w:val="28"/>
        </w:rPr>
      </w:pPr>
      <w:r w:rsidRPr="008F4A28">
        <w:rPr>
          <w:sz w:val="28"/>
          <w:szCs w:val="28"/>
        </w:rPr>
        <w:t>Политика  Центра-  постоянное  развитие  профессионального  уровня  кадров.</w:t>
      </w:r>
    </w:p>
    <w:p w:rsidR="00491993" w:rsidRPr="008F4A28" w:rsidRDefault="00491993" w:rsidP="008F4A28">
      <w:pPr>
        <w:spacing w:beforeLines="20" w:before="48" w:afterLines="20" w:after="48" w:line="240" w:lineRule="auto"/>
        <w:ind w:left="57" w:right="57" w:firstLine="113"/>
        <w:jc w:val="both"/>
        <w:rPr>
          <w:sz w:val="28"/>
          <w:szCs w:val="28"/>
        </w:rPr>
      </w:pPr>
      <w:r w:rsidRPr="008F4A28">
        <w:rPr>
          <w:sz w:val="28"/>
          <w:szCs w:val="28"/>
        </w:rPr>
        <w:t xml:space="preserve">На базе Центра проведено    19      обучающих тренингов с участием ведущих спикеров из России, Турции, Израиля, Кореи, Белоруссии по направлениям: акушерство, неонатология кардиохирургия, пренатальная диагностика, фетальная хирургия. </w:t>
      </w:r>
    </w:p>
    <w:p w:rsidR="00491993" w:rsidRPr="008F4A28" w:rsidRDefault="00491993" w:rsidP="008F4A28">
      <w:pPr>
        <w:spacing w:beforeLines="20" w:before="48" w:afterLines="20" w:after="48" w:line="240" w:lineRule="auto"/>
        <w:ind w:left="57" w:right="57" w:firstLine="113"/>
        <w:jc w:val="both"/>
        <w:rPr>
          <w:sz w:val="28"/>
          <w:szCs w:val="28"/>
        </w:rPr>
      </w:pPr>
      <w:r w:rsidRPr="008F4A28">
        <w:rPr>
          <w:sz w:val="28"/>
          <w:szCs w:val="28"/>
        </w:rPr>
        <w:t xml:space="preserve">В рамках заключенных  меморандумов проведены  мастер- классы  по профилю кардиохирургии  , было сделано 5 операций на сердце  и по фетальной хирургии 10 операций . </w:t>
      </w:r>
    </w:p>
    <w:p w:rsidR="00491993" w:rsidRPr="008F4A28" w:rsidRDefault="00491993" w:rsidP="00520A92">
      <w:pPr>
        <w:spacing w:beforeLines="20" w:before="48" w:afterLines="20" w:after="48" w:line="240" w:lineRule="auto"/>
        <w:ind w:left="57" w:right="57" w:firstLine="113"/>
        <w:jc w:val="both"/>
        <w:rPr>
          <w:sz w:val="28"/>
          <w:szCs w:val="28"/>
        </w:rPr>
      </w:pPr>
      <w:r w:rsidRPr="008F4A28">
        <w:rPr>
          <w:sz w:val="28"/>
          <w:szCs w:val="28"/>
        </w:rPr>
        <w:lastRenderedPageBreak/>
        <w:t xml:space="preserve">Также центр сотрудничает с  международными клиниками как «Центр сердца» г. Масса в Италии. Республиканским научно – практическим центром в г. Минск в Беларуси, Университетской клиникой матери и ребенка в г. Гуанчжоу в Китае. С НЦАГиП им. Кулакова МЗ РФ. Уральским научно – исследовательским институтом здоровья матери и ребенка. Региональной клинической больницей №1 в Тюмени и Башкирским государственным мед. Университетом МЗ РФ. </w:t>
      </w:r>
    </w:p>
    <w:p w:rsidR="00491993" w:rsidRPr="008F4A28" w:rsidRDefault="00491993" w:rsidP="00520A92">
      <w:pPr>
        <w:spacing w:beforeLines="20" w:before="48" w:afterLines="20" w:after="48" w:line="240" w:lineRule="auto"/>
        <w:ind w:left="57" w:right="57" w:firstLine="113"/>
        <w:jc w:val="both"/>
        <w:rPr>
          <w:rFonts w:eastAsiaTheme="minorEastAsia"/>
          <w:color w:val="000000" w:themeColor="text1"/>
          <w:kern w:val="24"/>
          <w:sz w:val="28"/>
          <w:szCs w:val="28"/>
        </w:rPr>
      </w:pPr>
      <w:r w:rsidRPr="008F4A28">
        <w:rPr>
          <w:rFonts w:eastAsiaTheme="minorEastAsia"/>
          <w:color w:val="000000" w:themeColor="text1"/>
          <w:kern w:val="24"/>
          <w:sz w:val="28"/>
          <w:szCs w:val="28"/>
        </w:rPr>
        <w:t xml:space="preserve">В феврале 2024г. При поддержке благотворительного фонда «Аяла» врачи ЦПиДКХ посетили подмосковный КГ «Лапино», группы компании «Мать и дитя». Были обсуждены  актуальные вопросы  современного акушерства и медицины плода, в частности вопросы внутриутробной медицины плода и высокотехнологичных операций, проводимых при врастании плаценты.  </w:t>
      </w:r>
    </w:p>
    <w:p w:rsidR="00491993" w:rsidRPr="008F4A28" w:rsidRDefault="00491993" w:rsidP="00520A92">
      <w:pPr>
        <w:spacing w:beforeLines="20" w:before="48" w:afterLines="20" w:after="48" w:line="240" w:lineRule="auto"/>
        <w:ind w:left="57" w:right="57" w:firstLine="113"/>
        <w:jc w:val="both"/>
        <w:rPr>
          <w:rFonts w:eastAsiaTheme="minorEastAsia"/>
          <w:color w:val="000000" w:themeColor="text1"/>
          <w:kern w:val="24"/>
          <w:sz w:val="28"/>
          <w:szCs w:val="28"/>
        </w:rPr>
      </w:pPr>
      <w:r w:rsidRPr="008F4A28">
        <w:rPr>
          <w:rFonts w:eastAsiaTheme="minorEastAsia"/>
          <w:color w:val="000000" w:themeColor="text1"/>
          <w:kern w:val="24"/>
          <w:sz w:val="28"/>
          <w:szCs w:val="28"/>
        </w:rPr>
        <w:t>В апреле был визит в ЦПиДХ делегации из Республики Узбекистан.</w:t>
      </w:r>
    </w:p>
    <w:p w:rsidR="00491993" w:rsidRPr="008F4A28" w:rsidRDefault="00491993" w:rsidP="00520A92">
      <w:pPr>
        <w:spacing w:beforeLines="20" w:before="48" w:afterLines="20" w:after="48" w:line="240" w:lineRule="auto"/>
        <w:ind w:left="57" w:right="57" w:firstLine="113"/>
        <w:jc w:val="both"/>
        <w:rPr>
          <w:rFonts w:eastAsiaTheme="minorEastAsia"/>
          <w:color w:val="000000" w:themeColor="text1"/>
          <w:kern w:val="24"/>
          <w:sz w:val="28"/>
          <w:szCs w:val="28"/>
        </w:rPr>
      </w:pPr>
      <w:r w:rsidRPr="008F4A28">
        <w:rPr>
          <w:rFonts w:eastAsiaTheme="minorEastAsia"/>
          <w:color w:val="000000" w:themeColor="text1"/>
          <w:kern w:val="24"/>
          <w:sz w:val="28"/>
          <w:szCs w:val="28"/>
        </w:rPr>
        <w:t xml:space="preserve">В июне врачи из ЦПиДКХ приняли участие в Всемирном конгрессе Фонда Медицины плода в г. Лиссабон, Португалия. </w:t>
      </w:r>
    </w:p>
    <w:p w:rsidR="00491993" w:rsidRPr="008F4A28" w:rsidRDefault="00491993" w:rsidP="00520A92">
      <w:pPr>
        <w:spacing w:beforeLines="20" w:before="48" w:afterLines="20" w:after="48" w:line="240" w:lineRule="auto"/>
        <w:ind w:left="57" w:right="57" w:firstLine="113"/>
        <w:jc w:val="both"/>
        <w:rPr>
          <w:rFonts w:eastAsiaTheme="minorEastAsia"/>
          <w:color w:val="000000" w:themeColor="text1"/>
          <w:kern w:val="24"/>
          <w:sz w:val="28"/>
          <w:szCs w:val="28"/>
        </w:rPr>
      </w:pPr>
      <w:r w:rsidRPr="008F4A28">
        <w:rPr>
          <w:rFonts w:eastAsiaTheme="minorEastAsia"/>
          <w:color w:val="000000" w:themeColor="text1"/>
          <w:kern w:val="24"/>
          <w:sz w:val="28"/>
          <w:szCs w:val="28"/>
        </w:rPr>
        <w:t>В сентябре был визит сотрудников ЦпиДКХ в Гуаньчжоуский Медицинский центр матери и ребенка. В ходе визита были изучены особенности и организация работы основных отделений Центра, был подписан Меморандум о сотрудничестве.</w:t>
      </w:r>
    </w:p>
    <w:p w:rsidR="00491993" w:rsidRPr="008F4A28" w:rsidRDefault="00491993" w:rsidP="00520A92">
      <w:pPr>
        <w:spacing w:beforeLines="20" w:before="48" w:afterLines="20" w:after="48" w:line="240" w:lineRule="auto"/>
        <w:ind w:left="57" w:right="57" w:firstLine="113"/>
        <w:jc w:val="both"/>
        <w:rPr>
          <w:rFonts w:eastAsiaTheme="minorEastAsia"/>
          <w:color w:val="000000" w:themeColor="text1"/>
          <w:kern w:val="24"/>
          <w:sz w:val="28"/>
          <w:szCs w:val="28"/>
        </w:rPr>
      </w:pPr>
      <w:r w:rsidRPr="008F4A28">
        <w:rPr>
          <w:rFonts w:eastAsiaTheme="minorEastAsia"/>
          <w:color w:val="000000" w:themeColor="text1"/>
          <w:kern w:val="24"/>
          <w:sz w:val="28"/>
          <w:szCs w:val="28"/>
        </w:rPr>
        <w:t xml:space="preserve">Также в конце сентября был визит министра здравоохранения Республики Казахстан в ЦПиДКХ. </w:t>
      </w:r>
    </w:p>
    <w:p w:rsidR="00491993" w:rsidRPr="008F4A28" w:rsidRDefault="00491993" w:rsidP="00520A92">
      <w:pPr>
        <w:spacing w:beforeLines="20" w:before="48" w:afterLines="20" w:after="48" w:line="240" w:lineRule="auto"/>
        <w:ind w:left="57" w:right="57" w:firstLine="113"/>
        <w:jc w:val="both"/>
        <w:rPr>
          <w:rFonts w:eastAsiaTheme="minorEastAsia"/>
          <w:color w:val="000000" w:themeColor="text1"/>
          <w:kern w:val="24"/>
          <w:sz w:val="28"/>
          <w:szCs w:val="28"/>
        </w:rPr>
      </w:pPr>
      <w:r w:rsidRPr="008F4A28">
        <w:rPr>
          <w:rFonts w:eastAsiaTheme="minorEastAsia"/>
          <w:color w:val="000000" w:themeColor="text1"/>
          <w:kern w:val="24"/>
          <w:sz w:val="28"/>
          <w:szCs w:val="28"/>
        </w:rPr>
        <w:t>25 сентября был визит делегации из госпиталя Пусанского Национального Университета, Южная Корея.</w:t>
      </w:r>
    </w:p>
    <w:p w:rsidR="00491993" w:rsidRPr="008F4A28" w:rsidRDefault="00491993" w:rsidP="00520A92">
      <w:pPr>
        <w:spacing w:beforeLines="20" w:before="48" w:afterLines="20" w:after="48" w:line="240" w:lineRule="auto"/>
        <w:ind w:left="57" w:right="57" w:firstLine="113"/>
        <w:jc w:val="both"/>
        <w:rPr>
          <w:rFonts w:eastAsiaTheme="minorEastAsia"/>
          <w:color w:val="000000" w:themeColor="text1"/>
          <w:kern w:val="24"/>
          <w:sz w:val="28"/>
          <w:szCs w:val="28"/>
        </w:rPr>
      </w:pPr>
      <w:r w:rsidRPr="008F4A28">
        <w:rPr>
          <w:rFonts w:eastAsiaTheme="minorEastAsia"/>
          <w:color w:val="000000" w:themeColor="text1"/>
          <w:kern w:val="24"/>
          <w:sz w:val="28"/>
          <w:szCs w:val="28"/>
        </w:rPr>
        <w:t>9-11 октября врачи ЦПиДКХ приняли участие в Евразийском конгрессе детских докторов “ребенок общества”: проблемы здоровья, развития и питания в г. Баку</w:t>
      </w:r>
    </w:p>
    <w:p w:rsidR="00491993" w:rsidRPr="008F4A28" w:rsidRDefault="00491993" w:rsidP="00520A92">
      <w:pPr>
        <w:spacing w:beforeLines="20" w:before="48" w:afterLines="20" w:after="48" w:line="240" w:lineRule="auto"/>
        <w:ind w:left="57" w:right="57" w:firstLine="113"/>
        <w:jc w:val="both"/>
        <w:rPr>
          <w:rFonts w:eastAsiaTheme="minorEastAsia"/>
          <w:color w:val="000000" w:themeColor="text1"/>
          <w:kern w:val="24"/>
          <w:sz w:val="28"/>
          <w:szCs w:val="28"/>
        </w:rPr>
      </w:pPr>
      <w:r w:rsidRPr="008F4A28">
        <w:rPr>
          <w:rFonts w:eastAsiaTheme="minorEastAsia"/>
          <w:color w:val="000000" w:themeColor="text1"/>
          <w:kern w:val="24"/>
          <w:sz w:val="28"/>
          <w:szCs w:val="28"/>
        </w:rPr>
        <w:t>20 октября врачи ЦПиДКХ приняли участие в Международной научно-практической конференции “актуальные вопросы акушерства и гинекологии” в г. Ташкент, Республики Узбекистан</w:t>
      </w:r>
    </w:p>
    <w:p w:rsidR="00491993" w:rsidRPr="008F4A28" w:rsidRDefault="00491993" w:rsidP="00520A92">
      <w:pPr>
        <w:spacing w:beforeLines="20" w:before="48" w:afterLines="20" w:after="48" w:line="240" w:lineRule="auto"/>
        <w:ind w:left="57" w:right="57" w:firstLine="113"/>
        <w:jc w:val="both"/>
        <w:rPr>
          <w:rFonts w:eastAsiaTheme="minorEastAsia"/>
          <w:color w:val="000000" w:themeColor="text1"/>
          <w:kern w:val="24"/>
          <w:sz w:val="28"/>
          <w:szCs w:val="28"/>
        </w:rPr>
      </w:pPr>
      <w:r w:rsidRPr="008F4A28">
        <w:rPr>
          <w:rFonts w:eastAsiaTheme="minorEastAsia"/>
          <w:color w:val="000000" w:themeColor="text1"/>
          <w:kern w:val="24"/>
          <w:sz w:val="28"/>
          <w:szCs w:val="28"/>
        </w:rPr>
        <w:t xml:space="preserve">6 ноября визит сотрудников ЦПиДКХ в клиники города Уфы, Республики Башкортостан, подписан Меморандум о  сотрудничестве. </w:t>
      </w:r>
    </w:p>
    <w:p w:rsidR="00491993" w:rsidRPr="008F4A28" w:rsidRDefault="00491993" w:rsidP="00520A92">
      <w:pPr>
        <w:spacing w:beforeLines="20" w:before="48" w:afterLines="20" w:after="48" w:line="240" w:lineRule="auto"/>
        <w:ind w:left="57" w:right="57" w:firstLine="113"/>
        <w:jc w:val="both"/>
        <w:rPr>
          <w:rFonts w:eastAsiaTheme="minorEastAsia"/>
          <w:color w:val="000000" w:themeColor="text1"/>
          <w:kern w:val="24"/>
          <w:sz w:val="28"/>
          <w:szCs w:val="28"/>
        </w:rPr>
      </w:pPr>
      <w:r w:rsidRPr="008F4A28">
        <w:rPr>
          <w:rFonts w:eastAsiaTheme="minorEastAsia"/>
          <w:color w:val="000000" w:themeColor="text1"/>
          <w:kern w:val="24"/>
          <w:sz w:val="28"/>
          <w:szCs w:val="28"/>
        </w:rPr>
        <w:t xml:space="preserve">7-8 ноября участие врачей ЦПиДКХ в международном конгрессе по акушерству и гинекологии в г. Уфа, Республики Башкортостан.  </w:t>
      </w:r>
    </w:p>
    <w:p w:rsidR="00491993" w:rsidRPr="008F4A28" w:rsidRDefault="00491993" w:rsidP="00520A92">
      <w:pPr>
        <w:spacing w:beforeLines="20" w:before="48" w:afterLines="20" w:after="48" w:line="240" w:lineRule="auto"/>
        <w:ind w:left="57" w:right="57" w:firstLine="113"/>
        <w:jc w:val="both"/>
        <w:rPr>
          <w:rFonts w:eastAsiaTheme="minorEastAsia"/>
          <w:color w:val="000000" w:themeColor="text1"/>
          <w:kern w:val="24"/>
          <w:sz w:val="28"/>
          <w:szCs w:val="28"/>
        </w:rPr>
      </w:pPr>
      <w:r w:rsidRPr="008F4A28">
        <w:rPr>
          <w:rFonts w:eastAsiaTheme="minorEastAsia"/>
          <w:color w:val="000000" w:themeColor="text1"/>
          <w:kern w:val="24"/>
          <w:sz w:val="28"/>
          <w:szCs w:val="28"/>
        </w:rPr>
        <w:t>5 декабря был визит в ЦПиДКХ делегации из Республики Таджикистан.</w:t>
      </w:r>
    </w:p>
    <w:p w:rsidR="00491993" w:rsidRPr="008F4A28" w:rsidRDefault="00491993" w:rsidP="00520A92">
      <w:pPr>
        <w:spacing w:beforeLines="20" w:before="48" w:afterLines="20" w:after="48" w:line="240" w:lineRule="auto"/>
        <w:ind w:left="57" w:right="57" w:firstLine="113"/>
        <w:jc w:val="both"/>
        <w:rPr>
          <w:sz w:val="28"/>
          <w:szCs w:val="28"/>
        </w:rPr>
      </w:pPr>
    </w:p>
    <w:p w:rsidR="00491993" w:rsidRPr="008F4A28" w:rsidRDefault="00491993" w:rsidP="00520A92">
      <w:pPr>
        <w:spacing w:beforeLines="20" w:before="48" w:afterLines="20" w:after="48" w:line="240" w:lineRule="auto"/>
        <w:ind w:left="57" w:right="57" w:firstLine="113"/>
        <w:jc w:val="both"/>
        <w:rPr>
          <w:color w:val="000000"/>
          <w:sz w:val="28"/>
          <w:szCs w:val="28"/>
        </w:rPr>
      </w:pPr>
      <w:r w:rsidRPr="008F4A28">
        <w:rPr>
          <w:b/>
          <w:bCs/>
          <w:color w:val="000000"/>
          <w:sz w:val="28"/>
          <w:szCs w:val="28"/>
        </w:rPr>
        <w:t> </w:t>
      </w:r>
    </w:p>
    <w:p w:rsidR="00491993" w:rsidRPr="008F4A28" w:rsidRDefault="00491993" w:rsidP="008F4A28">
      <w:pPr>
        <w:spacing w:beforeLines="20" w:before="48" w:afterLines="20" w:after="48" w:line="240" w:lineRule="auto"/>
        <w:ind w:left="57" w:right="57" w:firstLine="113"/>
        <w:jc w:val="center"/>
        <w:rPr>
          <w:b/>
          <w:sz w:val="28"/>
          <w:szCs w:val="28"/>
        </w:rPr>
      </w:pPr>
      <w:r w:rsidRPr="008F4A28">
        <w:rPr>
          <w:b/>
          <w:sz w:val="28"/>
          <w:szCs w:val="28"/>
        </w:rPr>
        <w:lastRenderedPageBreak/>
        <w:t>Финансово-хозяйственная деятельность и рациональное использование коечного фонда</w:t>
      </w:r>
    </w:p>
    <w:p w:rsidR="00491993" w:rsidRPr="008F4A28" w:rsidRDefault="00491993" w:rsidP="008F4A28">
      <w:pPr>
        <w:spacing w:beforeLines="20" w:before="48" w:afterLines="20" w:after="48" w:line="240" w:lineRule="auto"/>
        <w:ind w:left="57" w:right="57" w:firstLine="113"/>
        <w:rPr>
          <w:b/>
          <w:sz w:val="28"/>
          <w:szCs w:val="28"/>
          <w:highlight w:val="yellow"/>
        </w:rPr>
      </w:pPr>
    </w:p>
    <w:p w:rsidR="00491993" w:rsidRPr="008F4A28" w:rsidRDefault="00491993" w:rsidP="008F4A28">
      <w:pPr>
        <w:spacing w:beforeLines="20" w:before="48" w:afterLines="20" w:after="48" w:line="240" w:lineRule="auto"/>
        <w:ind w:left="57" w:right="57" w:firstLine="113"/>
        <w:rPr>
          <w:b/>
          <w:sz w:val="28"/>
          <w:szCs w:val="28"/>
        </w:rPr>
      </w:pPr>
      <w:r w:rsidRPr="008F4A28">
        <w:rPr>
          <w:b/>
          <w:sz w:val="28"/>
          <w:szCs w:val="28"/>
        </w:rPr>
        <w:t>Динамика доходной части</w:t>
      </w:r>
    </w:p>
    <w:p w:rsidR="00491993" w:rsidRDefault="00491993" w:rsidP="00450454">
      <w:pPr>
        <w:pStyle w:val="a3"/>
        <w:spacing w:before="0" w:beforeAutospacing="0" w:after="0" w:afterAutospacing="0" w:line="240" w:lineRule="auto"/>
        <w:ind w:right="57"/>
        <w:rPr>
          <w:sz w:val="28"/>
          <w:szCs w:val="28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704"/>
        <w:gridCol w:w="2398"/>
        <w:gridCol w:w="1427"/>
        <w:gridCol w:w="1693"/>
        <w:gridCol w:w="1427"/>
        <w:gridCol w:w="1693"/>
        <w:gridCol w:w="1568"/>
        <w:gridCol w:w="1551"/>
        <w:gridCol w:w="1101"/>
      </w:tblGrid>
      <w:tr w:rsidR="00B02A58" w:rsidRPr="002C7D75" w:rsidTr="00B02A58">
        <w:trPr>
          <w:trHeight w:val="315"/>
        </w:trPr>
        <w:tc>
          <w:tcPr>
            <w:tcW w:w="2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D8" w:rsidRPr="002C7D75" w:rsidRDefault="003B4CD8" w:rsidP="008637EC">
            <w:pPr>
              <w:spacing w:line="240" w:lineRule="auto"/>
              <w:ind w:left="57" w:right="57" w:firstLine="113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C7D75">
              <w:rPr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8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D8" w:rsidRPr="002C7D75" w:rsidRDefault="003B4CD8" w:rsidP="008637EC">
            <w:pPr>
              <w:spacing w:line="240" w:lineRule="auto"/>
              <w:ind w:left="57" w:right="57" w:firstLine="113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C7D75">
              <w:rPr>
                <w:b/>
                <w:bCs/>
                <w:color w:val="000000"/>
                <w:sz w:val="28"/>
                <w:szCs w:val="28"/>
              </w:rPr>
              <w:t>Структура доходов</w:t>
            </w:r>
          </w:p>
        </w:tc>
        <w:tc>
          <w:tcPr>
            <w:tcW w:w="11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4CD8" w:rsidRPr="002C7D75" w:rsidRDefault="003B4CD8" w:rsidP="008637EC">
            <w:pPr>
              <w:spacing w:line="240" w:lineRule="auto"/>
              <w:ind w:left="57" w:right="57" w:firstLine="113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C7D75">
              <w:rPr>
                <w:b/>
                <w:bCs/>
                <w:color w:val="000000"/>
                <w:sz w:val="28"/>
                <w:szCs w:val="28"/>
              </w:rPr>
              <w:t>2022</w:t>
            </w:r>
          </w:p>
        </w:tc>
        <w:tc>
          <w:tcPr>
            <w:tcW w:w="11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4CD8" w:rsidRPr="002C7D75" w:rsidRDefault="003B4CD8" w:rsidP="008637EC">
            <w:pPr>
              <w:spacing w:line="240" w:lineRule="auto"/>
              <w:ind w:left="57" w:right="57" w:firstLine="113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C7D75">
              <w:rPr>
                <w:b/>
                <w:bCs/>
                <w:color w:val="000000"/>
                <w:sz w:val="28"/>
                <w:szCs w:val="28"/>
              </w:rPr>
              <w:t>2023</w:t>
            </w:r>
          </w:p>
        </w:tc>
        <w:tc>
          <w:tcPr>
            <w:tcW w:w="11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4CD8" w:rsidRPr="002C7D75" w:rsidRDefault="003B4CD8" w:rsidP="008637EC">
            <w:pPr>
              <w:spacing w:line="240" w:lineRule="auto"/>
              <w:ind w:left="57" w:right="57" w:firstLine="113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C7D75">
              <w:rPr>
                <w:b/>
                <w:bCs/>
                <w:color w:val="000000"/>
                <w:sz w:val="28"/>
                <w:szCs w:val="28"/>
              </w:rPr>
              <w:t>2024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D8" w:rsidRPr="002C7D75" w:rsidRDefault="003B4CD8" w:rsidP="008637EC">
            <w:pPr>
              <w:spacing w:line="240" w:lineRule="auto"/>
              <w:ind w:left="57" w:right="57" w:firstLine="113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C7D75">
              <w:rPr>
                <w:b/>
                <w:bCs/>
                <w:color w:val="000000"/>
                <w:sz w:val="28"/>
                <w:szCs w:val="28"/>
              </w:rPr>
              <w:t>Динамика</w:t>
            </w:r>
          </w:p>
        </w:tc>
      </w:tr>
      <w:tr w:rsidR="00B02A58" w:rsidRPr="002C7D75" w:rsidTr="00B02A58">
        <w:trPr>
          <w:trHeight w:val="315"/>
        </w:trPr>
        <w:tc>
          <w:tcPr>
            <w:tcW w:w="2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4CD8" w:rsidRPr="002C7D75" w:rsidRDefault="003B4CD8" w:rsidP="008637EC">
            <w:pPr>
              <w:spacing w:line="240" w:lineRule="auto"/>
              <w:ind w:left="57" w:right="57" w:firstLine="113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4CD8" w:rsidRPr="002C7D75" w:rsidRDefault="003B4CD8" w:rsidP="008637EC">
            <w:pPr>
              <w:spacing w:line="240" w:lineRule="auto"/>
              <w:ind w:left="57" w:right="57" w:firstLine="113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D8" w:rsidRPr="002C7D75" w:rsidRDefault="003B4CD8" w:rsidP="008637EC">
            <w:pPr>
              <w:spacing w:line="240" w:lineRule="auto"/>
              <w:ind w:left="57" w:right="57" w:firstLine="113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C7D75">
              <w:rPr>
                <w:b/>
                <w:bCs/>
                <w:color w:val="000000"/>
                <w:sz w:val="28"/>
                <w:szCs w:val="28"/>
              </w:rPr>
              <w:t>тыс.тг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D8" w:rsidRPr="002C7D75" w:rsidRDefault="003B4CD8" w:rsidP="008637EC">
            <w:pPr>
              <w:spacing w:line="240" w:lineRule="auto"/>
              <w:ind w:left="57" w:right="57" w:firstLine="113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C7D75">
              <w:rPr>
                <w:b/>
                <w:bCs/>
                <w:color w:val="000000"/>
                <w:sz w:val="28"/>
                <w:szCs w:val="28"/>
              </w:rPr>
              <w:t>уд.вес от общего дохода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D8" w:rsidRPr="002C7D75" w:rsidRDefault="003B4CD8" w:rsidP="008637EC">
            <w:pPr>
              <w:spacing w:line="240" w:lineRule="auto"/>
              <w:ind w:left="57" w:right="57" w:firstLine="113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C7D75">
              <w:rPr>
                <w:b/>
                <w:bCs/>
                <w:color w:val="000000"/>
                <w:sz w:val="28"/>
                <w:szCs w:val="28"/>
              </w:rPr>
              <w:t>тыс.тг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D8" w:rsidRPr="002C7D75" w:rsidRDefault="003B4CD8" w:rsidP="008637EC">
            <w:pPr>
              <w:spacing w:line="240" w:lineRule="auto"/>
              <w:ind w:left="57" w:right="57" w:firstLine="113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C7D75">
              <w:rPr>
                <w:b/>
                <w:bCs/>
                <w:color w:val="000000"/>
                <w:sz w:val="28"/>
                <w:szCs w:val="28"/>
              </w:rPr>
              <w:t>уд.вес от общего дохода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D8" w:rsidRPr="002C7D75" w:rsidRDefault="003B4CD8" w:rsidP="008637EC">
            <w:pPr>
              <w:spacing w:line="240" w:lineRule="auto"/>
              <w:ind w:left="57" w:right="57" w:firstLine="113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C7D75">
              <w:rPr>
                <w:b/>
                <w:bCs/>
                <w:color w:val="000000"/>
                <w:sz w:val="28"/>
                <w:szCs w:val="28"/>
              </w:rPr>
              <w:t>тыс.тг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D8" w:rsidRPr="002C7D75" w:rsidRDefault="003B4CD8" w:rsidP="008637EC">
            <w:pPr>
              <w:spacing w:line="240" w:lineRule="auto"/>
              <w:ind w:left="57" w:right="57" w:firstLine="113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C7D75">
              <w:rPr>
                <w:b/>
                <w:bCs/>
                <w:color w:val="000000"/>
                <w:sz w:val="28"/>
                <w:szCs w:val="28"/>
              </w:rPr>
              <w:t>уд.вес от общего дохода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4CD8" w:rsidRPr="002C7D75" w:rsidRDefault="003B4CD8" w:rsidP="008637EC">
            <w:pPr>
              <w:spacing w:line="240" w:lineRule="auto"/>
              <w:ind w:left="57" w:right="57" w:firstLine="113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B02A58" w:rsidRPr="002C7D75" w:rsidTr="00B02A58">
        <w:trPr>
          <w:trHeight w:val="315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D8" w:rsidRPr="002C7D75" w:rsidRDefault="003B4CD8" w:rsidP="008637EC">
            <w:pPr>
              <w:spacing w:line="240" w:lineRule="auto"/>
              <w:ind w:left="57" w:right="57" w:firstLine="113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C7D75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D8" w:rsidRPr="002C7D75" w:rsidRDefault="003B4CD8" w:rsidP="008637EC">
            <w:pPr>
              <w:spacing w:line="240" w:lineRule="auto"/>
              <w:ind w:left="57" w:right="57" w:firstLine="113"/>
              <w:rPr>
                <w:b/>
                <w:bCs/>
                <w:color w:val="000000"/>
                <w:sz w:val="28"/>
                <w:szCs w:val="28"/>
              </w:rPr>
            </w:pPr>
            <w:r w:rsidRPr="002C7D75">
              <w:rPr>
                <w:b/>
                <w:bCs/>
                <w:color w:val="000000"/>
                <w:sz w:val="28"/>
                <w:szCs w:val="28"/>
              </w:rPr>
              <w:t>Местный бюджет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D8" w:rsidRPr="002C7D75" w:rsidRDefault="003B4CD8" w:rsidP="008637EC">
            <w:pPr>
              <w:spacing w:line="240" w:lineRule="auto"/>
              <w:ind w:left="57" w:right="57" w:firstLine="113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C7D75">
              <w:rPr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D8" w:rsidRPr="002C7D75" w:rsidRDefault="003B4CD8" w:rsidP="008637EC">
            <w:pPr>
              <w:spacing w:line="240" w:lineRule="auto"/>
              <w:ind w:left="57" w:right="57" w:firstLine="113"/>
              <w:jc w:val="center"/>
              <w:rPr>
                <w:sz w:val="28"/>
                <w:szCs w:val="28"/>
              </w:rPr>
            </w:pPr>
            <w:r w:rsidRPr="002C7D75">
              <w:rPr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D8" w:rsidRPr="002C7D75" w:rsidRDefault="003B4CD8" w:rsidP="008637EC">
            <w:pPr>
              <w:spacing w:line="240" w:lineRule="auto"/>
              <w:ind w:left="57" w:right="57" w:firstLine="113"/>
              <w:jc w:val="center"/>
              <w:rPr>
                <w:sz w:val="28"/>
                <w:szCs w:val="28"/>
              </w:rPr>
            </w:pPr>
            <w:r w:rsidRPr="002C7D75">
              <w:rPr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D8" w:rsidRPr="002C7D75" w:rsidRDefault="003B4CD8" w:rsidP="008637EC">
            <w:pPr>
              <w:spacing w:line="240" w:lineRule="auto"/>
              <w:ind w:left="57" w:right="57" w:firstLine="113"/>
              <w:jc w:val="center"/>
              <w:rPr>
                <w:sz w:val="28"/>
                <w:szCs w:val="28"/>
              </w:rPr>
            </w:pPr>
            <w:r w:rsidRPr="002C7D75">
              <w:rPr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D8" w:rsidRPr="002C7D75" w:rsidRDefault="003B4CD8" w:rsidP="008637EC">
            <w:pPr>
              <w:spacing w:line="240" w:lineRule="auto"/>
              <w:ind w:left="57" w:right="57" w:firstLine="113"/>
              <w:jc w:val="center"/>
              <w:rPr>
                <w:sz w:val="28"/>
                <w:szCs w:val="28"/>
              </w:rPr>
            </w:pPr>
            <w:r w:rsidRPr="002C7D75">
              <w:rPr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D8" w:rsidRPr="002C7D75" w:rsidRDefault="003B4CD8" w:rsidP="008637EC">
            <w:pPr>
              <w:spacing w:line="240" w:lineRule="auto"/>
              <w:ind w:left="57" w:right="57" w:firstLine="113"/>
              <w:jc w:val="center"/>
              <w:rPr>
                <w:sz w:val="28"/>
                <w:szCs w:val="28"/>
              </w:rPr>
            </w:pPr>
            <w:r w:rsidRPr="002C7D75">
              <w:rPr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D8" w:rsidRPr="002C7D75" w:rsidRDefault="003B4CD8" w:rsidP="008637EC">
            <w:pPr>
              <w:spacing w:line="240" w:lineRule="auto"/>
              <w:ind w:left="57" w:right="57" w:firstLine="113"/>
              <w:jc w:val="center"/>
              <w:rPr>
                <w:sz w:val="28"/>
                <w:szCs w:val="28"/>
              </w:rPr>
            </w:pPr>
            <w:r w:rsidRPr="002C7D75">
              <w:rPr>
                <w:b/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B02A58" w:rsidRPr="002C7D75" w:rsidTr="00B02A58">
        <w:trPr>
          <w:trHeight w:val="315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D8" w:rsidRPr="002C7D75" w:rsidRDefault="003B4CD8" w:rsidP="008637EC">
            <w:pPr>
              <w:spacing w:line="240" w:lineRule="auto"/>
              <w:ind w:left="57" w:right="57" w:firstLine="113"/>
              <w:jc w:val="center"/>
              <w:rPr>
                <w:color w:val="000000"/>
                <w:sz w:val="28"/>
                <w:szCs w:val="28"/>
              </w:rPr>
            </w:pPr>
            <w:r w:rsidRPr="002C7D7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D8" w:rsidRPr="002C7D75" w:rsidRDefault="003B4CD8" w:rsidP="008637EC">
            <w:pPr>
              <w:spacing w:line="240" w:lineRule="auto"/>
              <w:ind w:left="57" w:right="57" w:firstLine="113"/>
              <w:rPr>
                <w:color w:val="000000"/>
                <w:sz w:val="28"/>
                <w:szCs w:val="28"/>
              </w:rPr>
            </w:pPr>
            <w:r w:rsidRPr="002C7D75">
              <w:rPr>
                <w:color w:val="000000"/>
                <w:sz w:val="28"/>
                <w:szCs w:val="28"/>
              </w:rPr>
              <w:t>в т.ч. поставка медоборудований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D8" w:rsidRPr="002C7D75" w:rsidRDefault="003B4CD8" w:rsidP="008637EC">
            <w:pPr>
              <w:spacing w:line="240" w:lineRule="auto"/>
              <w:ind w:left="57" w:right="57" w:firstLine="113"/>
              <w:jc w:val="center"/>
              <w:rPr>
                <w:color w:val="000000"/>
                <w:sz w:val="28"/>
                <w:szCs w:val="28"/>
              </w:rPr>
            </w:pPr>
            <w:r w:rsidRPr="002C7D75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D8" w:rsidRPr="002C7D75" w:rsidRDefault="003B4CD8" w:rsidP="008637EC">
            <w:pPr>
              <w:spacing w:line="240" w:lineRule="auto"/>
              <w:ind w:left="57" w:right="57" w:firstLine="113"/>
              <w:jc w:val="center"/>
              <w:rPr>
                <w:sz w:val="28"/>
                <w:szCs w:val="28"/>
              </w:rPr>
            </w:pPr>
            <w:r w:rsidRPr="002C7D75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D8" w:rsidRPr="002C7D75" w:rsidRDefault="003B4CD8" w:rsidP="008637EC">
            <w:pPr>
              <w:spacing w:line="240" w:lineRule="auto"/>
              <w:ind w:left="57" w:right="57" w:firstLine="113"/>
              <w:jc w:val="center"/>
              <w:rPr>
                <w:sz w:val="28"/>
                <w:szCs w:val="28"/>
              </w:rPr>
            </w:pPr>
            <w:r w:rsidRPr="002C7D75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D8" w:rsidRPr="002C7D75" w:rsidRDefault="003B4CD8" w:rsidP="008637EC">
            <w:pPr>
              <w:spacing w:line="240" w:lineRule="auto"/>
              <w:ind w:left="57" w:right="57" w:firstLine="113"/>
              <w:jc w:val="center"/>
              <w:rPr>
                <w:sz w:val="28"/>
                <w:szCs w:val="28"/>
              </w:rPr>
            </w:pPr>
            <w:r w:rsidRPr="002C7D75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D8" w:rsidRPr="002C7D75" w:rsidRDefault="003B4CD8" w:rsidP="008637EC">
            <w:pPr>
              <w:spacing w:line="240" w:lineRule="auto"/>
              <w:ind w:left="57" w:right="57" w:firstLine="113"/>
              <w:jc w:val="center"/>
              <w:rPr>
                <w:sz w:val="28"/>
                <w:szCs w:val="28"/>
              </w:rPr>
            </w:pPr>
            <w:r w:rsidRPr="002C7D75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D8" w:rsidRPr="002C7D75" w:rsidRDefault="003B4CD8" w:rsidP="008637EC">
            <w:pPr>
              <w:spacing w:line="240" w:lineRule="auto"/>
              <w:ind w:left="57" w:right="57" w:firstLine="113"/>
              <w:jc w:val="center"/>
              <w:rPr>
                <w:sz w:val="28"/>
                <w:szCs w:val="28"/>
              </w:rPr>
            </w:pPr>
            <w:r w:rsidRPr="002C7D75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D8" w:rsidRPr="002C7D75" w:rsidRDefault="003B4CD8" w:rsidP="008637EC">
            <w:pPr>
              <w:spacing w:line="240" w:lineRule="auto"/>
              <w:ind w:left="57" w:right="57" w:firstLine="113"/>
              <w:jc w:val="center"/>
              <w:rPr>
                <w:sz w:val="28"/>
                <w:szCs w:val="28"/>
              </w:rPr>
            </w:pPr>
            <w:r w:rsidRPr="002C7D75">
              <w:rPr>
                <w:color w:val="000000"/>
                <w:sz w:val="28"/>
                <w:szCs w:val="28"/>
              </w:rPr>
              <w:t>0</w:t>
            </w:r>
          </w:p>
        </w:tc>
      </w:tr>
      <w:tr w:rsidR="00B02A58" w:rsidRPr="002C7D75" w:rsidTr="00B02A58">
        <w:trPr>
          <w:trHeight w:val="315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D8" w:rsidRPr="002C7D75" w:rsidRDefault="003B4CD8" w:rsidP="008637EC">
            <w:pPr>
              <w:spacing w:line="240" w:lineRule="auto"/>
              <w:ind w:left="57" w:right="57" w:firstLine="113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C7D75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D8" w:rsidRPr="002C7D75" w:rsidRDefault="003B4CD8" w:rsidP="008637EC">
            <w:pPr>
              <w:spacing w:line="240" w:lineRule="auto"/>
              <w:ind w:left="57" w:right="57" w:firstLine="113"/>
              <w:rPr>
                <w:b/>
                <w:bCs/>
                <w:color w:val="000000"/>
                <w:sz w:val="28"/>
                <w:szCs w:val="28"/>
              </w:rPr>
            </w:pPr>
            <w:r w:rsidRPr="002C7D75">
              <w:rPr>
                <w:b/>
                <w:bCs/>
                <w:color w:val="000000"/>
                <w:sz w:val="28"/>
                <w:szCs w:val="28"/>
              </w:rPr>
              <w:t>Республиканский бюджет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D8" w:rsidRPr="002C7D75" w:rsidRDefault="003B4CD8" w:rsidP="008637EC">
            <w:pPr>
              <w:spacing w:line="240" w:lineRule="auto"/>
              <w:ind w:left="57" w:right="57" w:firstLine="113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C7D75">
              <w:rPr>
                <w:b/>
                <w:bCs/>
                <w:color w:val="000000"/>
                <w:sz w:val="28"/>
                <w:szCs w:val="28"/>
              </w:rPr>
              <w:t>3 187 311,7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D8" w:rsidRPr="002C7D75" w:rsidRDefault="003B4CD8" w:rsidP="008637EC">
            <w:pPr>
              <w:spacing w:line="240" w:lineRule="auto"/>
              <w:ind w:left="57" w:right="57" w:firstLine="113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C7D75">
              <w:rPr>
                <w:b/>
                <w:bCs/>
                <w:color w:val="000000"/>
                <w:sz w:val="28"/>
                <w:szCs w:val="28"/>
              </w:rPr>
              <w:t>85%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D8" w:rsidRPr="002C7D75" w:rsidRDefault="003B4CD8" w:rsidP="008637EC">
            <w:pPr>
              <w:spacing w:line="240" w:lineRule="auto"/>
              <w:ind w:left="57" w:right="57" w:firstLine="113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C7D75">
              <w:rPr>
                <w:b/>
                <w:bCs/>
                <w:color w:val="000000"/>
                <w:sz w:val="28"/>
                <w:szCs w:val="28"/>
              </w:rPr>
              <w:t>4 185 744,4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D8" w:rsidRPr="002C7D75" w:rsidRDefault="003B4CD8" w:rsidP="008637EC">
            <w:pPr>
              <w:spacing w:line="240" w:lineRule="auto"/>
              <w:ind w:left="57" w:right="57" w:firstLine="113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C7D75">
              <w:rPr>
                <w:b/>
                <w:bCs/>
                <w:color w:val="000000"/>
                <w:sz w:val="28"/>
                <w:szCs w:val="28"/>
              </w:rPr>
              <w:t>87,8%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D8" w:rsidRPr="002C7D75" w:rsidRDefault="003B4CD8" w:rsidP="008637EC">
            <w:pPr>
              <w:spacing w:line="240" w:lineRule="auto"/>
              <w:ind w:left="57" w:right="57" w:firstLine="113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C7D75">
              <w:rPr>
                <w:b/>
                <w:bCs/>
                <w:color w:val="000000"/>
                <w:sz w:val="28"/>
                <w:szCs w:val="28"/>
              </w:rPr>
              <w:t>4 669 449,3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D8" w:rsidRPr="002C7D75" w:rsidRDefault="003B4CD8" w:rsidP="008637EC">
            <w:pPr>
              <w:spacing w:line="240" w:lineRule="auto"/>
              <w:ind w:left="57" w:right="57" w:firstLine="113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C7D75">
              <w:rPr>
                <w:b/>
                <w:bCs/>
                <w:color w:val="000000"/>
                <w:sz w:val="28"/>
                <w:szCs w:val="28"/>
              </w:rPr>
              <w:t>86,8%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D8" w:rsidRPr="002C7D75" w:rsidRDefault="003B4CD8" w:rsidP="008637EC">
            <w:pPr>
              <w:spacing w:line="240" w:lineRule="auto"/>
              <w:ind w:left="57" w:right="57" w:firstLine="113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C7D75">
              <w:rPr>
                <w:b/>
                <w:bCs/>
                <w:color w:val="000000"/>
                <w:sz w:val="28"/>
                <w:szCs w:val="28"/>
              </w:rPr>
              <w:t>68%</w:t>
            </w:r>
          </w:p>
        </w:tc>
      </w:tr>
      <w:tr w:rsidR="00B02A58" w:rsidRPr="002C7D75" w:rsidTr="00B02A58">
        <w:trPr>
          <w:trHeight w:val="315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D8" w:rsidRPr="002C7D75" w:rsidRDefault="003B4CD8" w:rsidP="008637EC">
            <w:pPr>
              <w:spacing w:line="240" w:lineRule="auto"/>
              <w:ind w:left="57" w:right="57" w:firstLine="113"/>
              <w:jc w:val="center"/>
              <w:rPr>
                <w:color w:val="000000"/>
                <w:sz w:val="28"/>
                <w:szCs w:val="28"/>
              </w:rPr>
            </w:pPr>
            <w:r w:rsidRPr="002C7D75">
              <w:rPr>
                <w:color w:val="000000"/>
                <w:sz w:val="28"/>
                <w:szCs w:val="28"/>
              </w:rPr>
              <w:t>2.1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D8" w:rsidRPr="002C7D75" w:rsidRDefault="003B4CD8" w:rsidP="008637EC">
            <w:pPr>
              <w:spacing w:line="240" w:lineRule="auto"/>
              <w:ind w:left="57" w:right="57" w:firstLine="113"/>
              <w:rPr>
                <w:color w:val="000000"/>
                <w:sz w:val="28"/>
                <w:szCs w:val="28"/>
              </w:rPr>
            </w:pPr>
            <w:r w:rsidRPr="002C7D75">
              <w:rPr>
                <w:color w:val="000000"/>
                <w:sz w:val="28"/>
                <w:szCs w:val="28"/>
              </w:rPr>
              <w:t>СМП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D8" w:rsidRPr="002C7D75" w:rsidRDefault="003B4CD8" w:rsidP="008637EC">
            <w:pPr>
              <w:spacing w:line="240" w:lineRule="auto"/>
              <w:ind w:left="57" w:right="57" w:firstLine="113"/>
              <w:jc w:val="center"/>
              <w:rPr>
                <w:color w:val="000000"/>
                <w:sz w:val="28"/>
                <w:szCs w:val="28"/>
              </w:rPr>
            </w:pPr>
            <w:r w:rsidRPr="002C7D75">
              <w:rPr>
                <w:color w:val="000000"/>
                <w:sz w:val="28"/>
                <w:szCs w:val="28"/>
              </w:rPr>
              <w:t>3 099 471,1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D8" w:rsidRPr="002C7D75" w:rsidRDefault="003B4CD8" w:rsidP="008637EC">
            <w:pPr>
              <w:spacing w:line="240" w:lineRule="auto"/>
              <w:ind w:left="57" w:right="57" w:firstLine="113"/>
              <w:jc w:val="center"/>
              <w:rPr>
                <w:color w:val="000000"/>
                <w:sz w:val="28"/>
                <w:szCs w:val="28"/>
              </w:rPr>
            </w:pPr>
            <w:r w:rsidRPr="002C7D75">
              <w:rPr>
                <w:color w:val="000000"/>
                <w:sz w:val="28"/>
                <w:szCs w:val="28"/>
              </w:rPr>
              <w:t>83%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D8" w:rsidRPr="002C7D75" w:rsidRDefault="003B4CD8" w:rsidP="008637EC">
            <w:pPr>
              <w:spacing w:line="240" w:lineRule="auto"/>
              <w:ind w:left="57" w:right="57" w:firstLine="113"/>
              <w:jc w:val="center"/>
              <w:rPr>
                <w:color w:val="000000"/>
                <w:sz w:val="28"/>
                <w:szCs w:val="28"/>
              </w:rPr>
            </w:pPr>
            <w:r w:rsidRPr="002C7D75">
              <w:rPr>
                <w:color w:val="000000"/>
                <w:sz w:val="28"/>
                <w:szCs w:val="28"/>
              </w:rPr>
              <w:t>4 077 478,1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D8" w:rsidRPr="002C7D75" w:rsidRDefault="003B4CD8" w:rsidP="008637EC">
            <w:pPr>
              <w:spacing w:line="240" w:lineRule="auto"/>
              <w:ind w:left="57" w:right="57" w:firstLine="113"/>
              <w:jc w:val="center"/>
              <w:rPr>
                <w:color w:val="000000"/>
                <w:sz w:val="28"/>
                <w:szCs w:val="28"/>
              </w:rPr>
            </w:pPr>
            <w:r w:rsidRPr="002C7D75">
              <w:rPr>
                <w:color w:val="000000"/>
                <w:sz w:val="28"/>
                <w:szCs w:val="28"/>
              </w:rPr>
              <w:t>85,7%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D8" w:rsidRPr="002C7D75" w:rsidRDefault="003B4CD8" w:rsidP="008637EC">
            <w:pPr>
              <w:spacing w:line="240" w:lineRule="auto"/>
              <w:ind w:left="57" w:right="57" w:firstLine="113"/>
              <w:jc w:val="center"/>
              <w:rPr>
                <w:color w:val="000000"/>
                <w:sz w:val="28"/>
                <w:szCs w:val="28"/>
              </w:rPr>
            </w:pPr>
            <w:r w:rsidRPr="002C7D75">
              <w:rPr>
                <w:color w:val="000000"/>
                <w:sz w:val="28"/>
                <w:szCs w:val="28"/>
              </w:rPr>
              <w:t>4 551 448,6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D8" w:rsidRPr="002C7D75" w:rsidRDefault="003B4CD8" w:rsidP="008637EC">
            <w:pPr>
              <w:spacing w:line="240" w:lineRule="auto"/>
              <w:ind w:left="57" w:right="57" w:firstLine="113"/>
              <w:jc w:val="center"/>
              <w:rPr>
                <w:color w:val="000000"/>
                <w:sz w:val="28"/>
                <w:szCs w:val="28"/>
              </w:rPr>
            </w:pPr>
            <w:r w:rsidRPr="002C7D75">
              <w:rPr>
                <w:color w:val="000000"/>
                <w:sz w:val="28"/>
                <w:szCs w:val="28"/>
              </w:rPr>
              <w:t>84,6%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D8" w:rsidRPr="002C7D75" w:rsidRDefault="003B4CD8" w:rsidP="008637EC">
            <w:pPr>
              <w:spacing w:line="240" w:lineRule="auto"/>
              <w:ind w:left="57" w:right="57" w:firstLine="113"/>
              <w:jc w:val="center"/>
              <w:rPr>
                <w:color w:val="000000"/>
                <w:sz w:val="28"/>
                <w:szCs w:val="28"/>
              </w:rPr>
            </w:pPr>
            <w:r w:rsidRPr="002C7D75">
              <w:rPr>
                <w:color w:val="000000"/>
                <w:sz w:val="28"/>
                <w:szCs w:val="28"/>
              </w:rPr>
              <w:t>68%</w:t>
            </w:r>
          </w:p>
        </w:tc>
      </w:tr>
      <w:tr w:rsidR="00B02A58" w:rsidRPr="002C7D75" w:rsidTr="00B02A58">
        <w:trPr>
          <w:trHeight w:val="315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D8" w:rsidRPr="002C7D75" w:rsidRDefault="003B4CD8" w:rsidP="008637EC">
            <w:pPr>
              <w:spacing w:line="240" w:lineRule="auto"/>
              <w:ind w:left="57" w:right="57" w:firstLine="113"/>
              <w:jc w:val="center"/>
              <w:rPr>
                <w:color w:val="000000"/>
                <w:sz w:val="28"/>
                <w:szCs w:val="28"/>
              </w:rPr>
            </w:pPr>
            <w:r w:rsidRPr="002C7D75">
              <w:rPr>
                <w:color w:val="000000"/>
                <w:sz w:val="28"/>
                <w:szCs w:val="28"/>
              </w:rPr>
              <w:t>2.2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D8" w:rsidRPr="002C7D75" w:rsidRDefault="003B4CD8" w:rsidP="008637EC">
            <w:pPr>
              <w:spacing w:line="240" w:lineRule="auto"/>
              <w:ind w:left="57" w:right="57" w:firstLine="113"/>
              <w:rPr>
                <w:color w:val="000000"/>
                <w:sz w:val="28"/>
                <w:szCs w:val="28"/>
              </w:rPr>
            </w:pPr>
            <w:r w:rsidRPr="002C7D75">
              <w:rPr>
                <w:color w:val="000000"/>
                <w:sz w:val="28"/>
                <w:szCs w:val="28"/>
              </w:rPr>
              <w:t>ВСМП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D8" w:rsidRPr="002C7D75" w:rsidRDefault="003B4CD8" w:rsidP="008637EC">
            <w:pPr>
              <w:spacing w:line="240" w:lineRule="auto"/>
              <w:ind w:left="57" w:right="57" w:firstLine="113"/>
              <w:jc w:val="center"/>
              <w:rPr>
                <w:color w:val="000000"/>
                <w:sz w:val="28"/>
                <w:szCs w:val="28"/>
              </w:rPr>
            </w:pPr>
            <w:r w:rsidRPr="002C7D75">
              <w:rPr>
                <w:color w:val="000000"/>
                <w:sz w:val="28"/>
                <w:szCs w:val="28"/>
              </w:rPr>
              <w:t>81 013,4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D8" w:rsidRPr="002C7D75" w:rsidRDefault="003B4CD8" w:rsidP="008637EC">
            <w:pPr>
              <w:spacing w:line="240" w:lineRule="auto"/>
              <w:ind w:left="57" w:right="57" w:firstLine="113"/>
              <w:jc w:val="center"/>
              <w:rPr>
                <w:color w:val="000000"/>
                <w:sz w:val="28"/>
                <w:szCs w:val="28"/>
              </w:rPr>
            </w:pPr>
            <w:r w:rsidRPr="002C7D75">
              <w:rPr>
                <w:color w:val="000000"/>
                <w:sz w:val="28"/>
                <w:szCs w:val="28"/>
              </w:rPr>
              <w:t>0,2%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D8" w:rsidRPr="002C7D75" w:rsidRDefault="003B4CD8" w:rsidP="008637EC">
            <w:pPr>
              <w:spacing w:line="240" w:lineRule="auto"/>
              <w:ind w:left="57" w:right="57" w:firstLine="113"/>
              <w:jc w:val="center"/>
              <w:rPr>
                <w:color w:val="000000"/>
                <w:sz w:val="28"/>
                <w:szCs w:val="28"/>
              </w:rPr>
            </w:pPr>
            <w:r w:rsidRPr="002C7D75">
              <w:rPr>
                <w:color w:val="000000"/>
                <w:sz w:val="28"/>
                <w:szCs w:val="28"/>
              </w:rPr>
              <w:t>101 254,2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D8" w:rsidRPr="002C7D75" w:rsidRDefault="003B4CD8" w:rsidP="008637EC">
            <w:pPr>
              <w:spacing w:line="240" w:lineRule="auto"/>
              <w:ind w:left="57" w:right="57" w:firstLine="113"/>
              <w:jc w:val="center"/>
              <w:rPr>
                <w:color w:val="000000"/>
                <w:sz w:val="28"/>
                <w:szCs w:val="28"/>
              </w:rPr>
            </w:pPr>
            <w:r w:rsidRPr="002C7D75">
              <w:rPr>
                <w:color w:val="000000"/>
                <w:sz w:val="28"/>
                <w:szCs w:val="28"/>
              </w:rPr>
              <w:t>0,2%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D8" w:rsidRPr="002C7D75" w:rsidRDefault="003B4CD8" w:rsidP="008637EC">
            <w:pPr>
              <w:spacing w:line="240" w:lineRule="auto"/>
              <w:ind w:left="57" w:right="57" w:firstLine="113"/>
              <w:jc w:val="center"/>
              <w:rPr>
                <w:color w:val="000000"/>
                <w:sz w:val="28"/>
                <w:szCs w:val="28"/>
              </w:rPr>
            </w:pPr>
            <w:r w:rsidRPr="002C7D75">
              <w:rPr>
                <w:color w:val="000000"/>
                <w:sz w:val="28"/>
                <w:szCs w:val="28"/>
              </w:rPr>
              <w:t>110 571,1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D8" w:rsidRPr="002C7D75" w:rsidRDefault="003B4CD8" w:rsidP="008637EC">
            <w:pPr>
              <w:spacing w:line="240" w:lineRule="auto"/>
              <w:ind w:left="57" w:right="57" w:firstLine="113"/>
              <w:jc w:val="center"/>
              <w:rPr>
                <w:color w:val="000000"/>
                <w:sz w:val="28"/>
                <w:szCs w:val="28"/>
              </w:rPr>
            </w:pPr>
            <w:r w:rsidRPr="002C7D75">
              <w:rPr>
                <w:color w:val="000000"/>
                <w:sz w:val="28"/>
                <w:szCs w:val="28"/>
              </w:rPr>
              <w:t>0,2%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D8" w:rsidRPr="002C7D75" w:rsidRDefault="003B4CD8" w:rsidP="008637EC">
            <w:pPr>
              <w:spacing w:line="240" w:lineRule="auto"/>
              <w:ind w:left="57" w:right="57" w:firstLine="113"/>
              <w:jc w:val="center"/>
              <w:rPr>
                <w:color w:val="000000"/>
                <w:sz w:val="28"/>
                <w:szCs w:val="28"/>
              </w:rPr>
            </w:pPr>
            <w:r w:rsidRPr="002C7D75">
              <w:rPr>
                <w:color w:val="000000"/>
                <w:sz w:val="28"/>
                <w:szCs w:val="28"/>
              </w:rPr>
              <w:t>73%</w:t>
            </w:r>
          </w:p>
        </w:tc>
      </w:tr>
      <w:tr w:rsidR="00B02A58" w:rsidRPr="002C7D75" w:rsidTr="00B02A58">
        <w:trPr>
          <w:trHeight w:val="315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D8" w:rsidRPr="002C7D75" w:rsidRDefault="003B4CD8" w:rsidP="008637EC">
            <w:pPr>
              <w:spacing w:line="240" w:lineRule="auto"/>
              <w:ind w:left="57" w:right="57" w:firstLine="113"/>
              <w:jc w:val="center"/>
              <w:rPr>
                <w:color w:val="000000"/>
                <w:sz w:val="28"/>
                <w:szCs w:val="28"/>
              </w:rPr>
            </w:pPr>
            <w:r w:rsidRPr="002C7D75">
              <w:rPr>
                <w:color w:val="000000"/>
                <w:sz w:val="28"/>
                <w:szCs w:val="28"/>
              </w:rPr>
              <w:t>2.3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D8" w:rsidRPr="002C7D75" w:rsidRDefault="003B4CD8" w:rsidP="008637EC">
            <w:pPr>
              <w:spacing w:line="240" w:lineRule="auto"/>
              <w:ind w:left="57" w:right="57" w:firstLine="113"/>
              <w:rPr>
                <w:color w:val="000000"/>
                <w:sz w:val="28"/>
                <w:szCs w:val="28"/>
              </w:rPr>
            </w:pPr>
            <w:r w:rsidRPr="002C7D75">
              <w:rPr>
                <w:color w:val="000000"/>
                <w:sz w:val="28"/>
                <w:szCs w:val="28"/>
              </w:rPr>
              <w:t>СЗМП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D8" w:rsidRPr="002C7D75" w:rsidRDefault="003B4CD8" w:rsidP="008637EC">
            <w:pPr>
              <w:spacing w:line="240" w:lineRule="auto"/>
              <w:ind w:left="57" w:right="57" w:firstLine="113"/>
              <w:jc w:val="center"/>
              <w:rPr>
                <w:color w:val="000000"/>
                <w:sz w:val="28"/>
                <w:szCs w:val="28"/>
              </w:rPr>
            </w:pPr>
            <w:r w:rsidRPr="002C7D75">
              <w:rPr>
                <w:color w:val="000000"/>
                <w:sz w:val="28"/>
                <w:szCs w:val="28"/>
              </w:rPr>
              <w:t>6827,2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D8" w:rsidRPr="002C7D75" w:rsidRDefault="003B4CD8" w:rsidP="008637EC">
            <w:pPr>
              <w:spacing w:line="240" w:lineRule="auto"/>
              <w:ind w:left="57" w:right="57" w:firstLine="113"/>
              <w:jc w:val="center"/>
              <w:rPr>
                <w:color w:val="000000"/>
                <w:sz w:val="28"/>
                <w:szCs w:val="28"/>
              </w:rPr>
            </w:pPr>
            <w:r w:rsidRPr="002C7D75">
              <w:rPr>
                <w:color w:val="000000"/>
                <w:sz w:val="28"/>
                <w:szCs w:val="28"/>
              </w:rPr>
              <w:t>0,01%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D8" w:rsidRPr="002C7D75" w:rsidRDefault="003B4CD8" w:rsidP="008637EC">
            <w:pPr>
              <w:spacing w:line="240" w:lineRule="auto"/>
              <w:ind w:left="57" w:right="57" w:firstLine="113"/>
              <w:jc w:val="center"/>
              <w:rPr>
                <w:color w:val="000000"/>
                <w:sz w:val="28"/>
                <w:szCs w:val="28"/>
              </w:rPr>
            </w:pPr>
            <w:r w:rsidRPr="002C7D75">
              <w:rPr>
                <w:color w:val="000000"/>
                <w:sz w:val="28"/>
                <w:szCs w:val="28"/>
              </w:rPr>
              <w:t>7012,1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D8" w:rsidRPr="002C7D75" w:rsidRDefault="003B4CD8" w:rsidP="008637EC">
            <w:pPr>
              <w:spacing w:line="240" w:lineRule="auto"/>
              <w:ind w:left="57" w:right="57" w:firstLine="113"/>
              <w:jc w:val="center"/>
              <w:rPr>
                <w:color w:val="000000"/>
                <w:sz w:val="28"/>
                <w:szCs w:val="28"/>
              </w:rPr>
            </w:pPr>
            <w:r w:rsidRPr="002C7D75">
              <w:rPr>
                <w:color w:val="000000"/>
                <w:sz w:val="28"/>
                <w:szCs w:val="28"/>
              </w:rPr>
              <w:t>0,01%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D8" w:rsidRPr="002C7D75" w:rsidRDefault="003B4CD8" w:rsidP="008637EC">
            <w:pPr>
              <w:spacing w:line="240" w:lineRule="auto"/>
              <w:ind w:left="57" w:right="57" w:firstLine="113"/>
              <w:jc w:val="center"/>
              <w:rPr>
                <w:color w:val="000000"/>
                <w:sz w:val="28"/>
                <w:szCs w:val="28"/>
              </w:rPr>
            </w:pPr>
            <w:r w:rsidRPr="002C7D75">
              <w:rPr>
                <w:color w:val="000000"/>
                <w:sz w:val="28"/>
                <w:szCs w:val="28"/>
              </w:rPr>
              <w:t>7 429,7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D8" w:rsidRPr="002C7D75" w:rsidRDefault="003B4CD8" w:rsidP="008637EC">
            <w:pPr>
              <w:spacing w:line="240" w:lineRule="auto"/>
              <w:ind w:left="57" w:right="57" w:firstLine="113"/>
              <w:jc w:val="center"/>
              <w:rPr>
                <w:color w:val="000000"/>
                <w:sz w:val="28"/>
                <w:szCs w:val="28"/>
              </w:rPr>
            </w:pPr>
            <w:r w:rsidRPr="002C7D75">
              <w:rPr>
                <w:color w:val="000000"/>
                <w:sz w:val="28"/>
                <w:szCs w:val="28"/>
              </w:rPr>
              <w:t>0,01%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D8" w:rsidRPr="002C7D75" w:rsidRDefault="003B4CD8" w:rsidP="008637EC">
            <w:pPr>
              <w:spacing w:line="240" w:lineRule="auto"/>
              <w:ind w:left="57" w:right="57" w:firstLine="113"/>
              <w:jc w:val="center"/>
              <w:rPr>
                <w:color w:val="000000"/>
                <w:sz w:val="28"/>
                <w:szCs w:val="28"/>
              </w:rPr>
            </w:pPr>
            <w:r w:rsidRPr="002C7D75">
              <w:rPr>
                <w:color w:val="000000"/>
                <w:sz w:val="28"/>
                <w:szCs w:val="28"/>
              </w:rPr>
              <w:t>91%</w:t>
            </w:r>
          </w:p>
        </w:tc>
      </w:tr>
      <w:tr w:rsidR="00B02A58" w:rsidRPr="002C7D75" w:rsidTr="00B02A58">
        <w:trPr>
          <w:trHeight w:val="315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D8" w:rsidRPr="002C7D75" w:rsidRDefault="003B4CD8" w:rsidP="008637EC">
            <w:pPr>
              <w:spacing w:line="240" w:lineRule="auto"/>
              <w:ind w:left="57" w:right="57" w:firstLine="113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C7D75"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D8" w:rsidRPr="002C7D75" w:rsidRDefault="003B4CD8" w:rsidP="008637EC">
            <w:pPr>
              <w:spacing w:line="240" w:lineRule="auto"/>
              <w:ind w:left="57" w:right="57" w:firstLine="113"/>
              <w:rPr>
                <w:b/>
                <w:bCs/>
                <w:color w:val="000000"/>
                <w:sz w:val="28"/>
                <w:szCs w:val="28"/>
              </w:rPr>
            </w:pPr>
            <w:r w:rsidRPr="002C7D75">
              <w:rPr>
                <w:b/>
                <w:bCs/>
                <w:color w:val="000000"/>
                <w:sz w:val="28"/>
                <w:szCs w:val="28"/>
              </w:rPr>
              <w:t>Платные услуги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D8" w:rsidRPr="002C7D75" w:rsidRDefault="003B4CD8" w:rsidP="008637EC">
            <w:pPr>
              <w:spacing w:line="240" w:lineRule="auto"/>
              <w:ind w:left="57" w:right="57" w:firstLine="113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C7D75">
              <w:rPr>
                <w:b/>
                <w:bCs/>
                <w:color w:val="000000"/>
                <w:sz w:val="28"/>
                <w:szCs w:val="28"/>
              </w:rPr>
              <w:t>531 604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CD8" w:rsidRPr="002C7D75" w:rsidRDefault="003B4CD8" w:rsidP="008637EC">
            <w:pPr>
              <w:spacing w:line="240" w:lineRule="auto"/>
              <w:ind w:left="57" w:right="57" w:firstLine="113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C7D75">
              <w:rPr>
                <w:b/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CD8" w:rsidRPr="002C7D75" w:rsidRDefault="003B4CD8" w:rsidP="008637EC">
            <w:pPr>
              <w:spacing w:line="240" w:lineRule="auto"/>
              <w:ind w:left="57" w:right="57" w:firstLine="113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C7D75">
              <w:rPr>
                <w:b/>
                <w:bCs/>
                <w:color w:val="000000"/>
                <w:sz w:val="28"/>
                <w:szCs w:val="28"/>
              </w:rPr>
              <w:t>571 155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CD8" w:rsidRPr="002C7D75" w:rsidRDefault="003B4CD8" w:rsidP="008637EC">
            <w:pPr>
              <w:spacing w:line="240" w:lineRule="auto"/>
              <w:ind w:left="57" w:right="57" w:firstLine="113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C7D75">
              <w:rPr>
                <w:b/>
                <w:bCs/>
                <w:color w:val="000000"/>
                <w:sz w:val="28"/>
                <w:szCs w:val="28"/>
              </w:rPr>
              <w:t>12,2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CD8" w:rsidRPr="002C7D75" w:rsidRDefault="003B4CD8" w:rsidP="008637EC">
            <w:pPr>
              <w:spacing w:line="240" w:lineRule="auto"/>
              <w:ind w:left="57" w:right="57" w:firstLine="113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C7D75">
              <w:rPr>
                <w:b/>
                <w:bCs/>
                <w:color w:val="000000"/>
                <w:sz w:val="28"/>
                <w:szCs w:val="28"/>
              </w:rPr>
              <w:t>708 605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CD8" w:rsidRPr="002C7D75" w:rsidRDefault="003B4CD8" w:rsidP="008637EC">
            <w:pPr>
              <w:spacing w:line="240" w:lineRule="auto"/>
              <w:ind w:left="57" w:right="57" w:firstLine="113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C7D75">
              <w:rPr>
                <w:b/>
                <w:bCs/>
                <w:color w:val="000000"/>
                <w:sz w:val="28"/>
                <w:szCs w:val="28"/>
              </w:rPr>
              <w:t>13,2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D8" w:rsidRPr="002C7D75" w:rsidRDefault="003B4CD8" w:rsidP="008637EC">
            <w:pPr>
              <w:spacing w:line="240" w:lineRule="auto"/>
              <w:ind w:left="57" w:right="57" w:firstLine="113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C7D75">
              <w:rPr>
                <w:b/>
                <w:bCs/>
                <w:color w:val="000000"/>
                <w:sz w:val="28"/>
                <w:szCs w:val="28"/>
              </w:rPr>
              <w:t>75%</w:t>
            </w:r>
          </w:p>
        </w:tc>
      </w:tr>
      <w:tr w:rsidR="00B02A58" w:rsidRPr="002C7D75" w:rsidTr="00B02A58">
        <w:trPr>
          <w:trHeight w:val="435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D8" w:rsidRPr="002C7D75" w:rsidRDefault="003B4CD8" w:rsidP="008637EC">
            <w:pPr>
              <w:spacing w:line="240" w:lineRule="auto"/>
              <w:ind w:left="57" w:right="57" w:firstLine="113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C7D75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D8" w:rsidRPr="002C7D75" w:rsidRDefault="003B4CD8" w:rsidP="008637EC">
            <w:pPr>
              <w:spacing w:line="240" w:lineRule="auto"/>
              <w:ind w:left="57" w:right="57" w:firstLine="113"/>
              <w:rPr>
                <w:b/>
                <w:bCs/>
                <w:color w:val="000000"/>
                <w:sz w:val="28"/>
                <w:szCs w:val="28"/>
              </w:rPr>
            </w:pPr>
            <w:r w:rsidRPr="002C7D75">
              <w:rPr>
                <w:b/>
                <w:bCs/>
                <w:color w:val="000000"/>
                <w:sz w:val="28"/>
                <w:szCs w:val="28"/>
              </w:rPr>
              <w:t>итого доходов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D8" w:rsidRPr="002C7D75" w:rsidRDefault="003B4CD8" w:rsidP="008637EC">
            <w:pPr>
              <w:spacing w:line="240" w:lineRule="auto"/>
              <w:ind w:left="57" w:right="57" w:firstLine="113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C7D75">
              <w:rPr>
                <w:b/>
                <w:bCs/>
                <w:color w:val="000000"/>
                <w:sz w:val="28"/>
                <w:szCs w:val="28"/>
              </w:rPr>
              <w:t>3 718 915,7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D8" w:rsidRPr="002C7D75" w:rsidRDefault="003B4CD8" w:rsidP="008637EC">
            <w:pPr>
              <w:spacing w:line="240" w:lineRule="auto"/>
              <w:ind w:left="57" w:right="57" w:firstLine="113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C7D75">
              <w:rPr>
                <w:b/>
                <w:bCs/>
                <w:color w:val="000000"/>
                <w:sz w:val="28"/>
                <w:szCs w:val="28"/>
              </w:rPr>
              <w:t>100,0%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D8" w:rsidRPr="002C7D75" w:rsidRDefault="003B4CD8" w:rsidP="008637EC">
            <w:pPr>
              <w:spacing w:line="240" w:lineRule="auto"/>
              <w:ind w:left="57" w:right="57" w:firstLine="113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C7D75">
              <w:rPr>
                <w:b/>
                <w:bCs/>
                <w:color w:val="000000"/>
                <w:sz w:val="28"/>
                <w:szCs w:val="28"/>
              </w:rPr>
              <w:t>4 756 899,4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D8" w:rsidRPr="002C7D75" w:rsidRDefault="003B4CD8" w:rsidP="008637EC">
            <w:pPr>
              <w:spacing w:line="240" w:lineRule="auto"/>
              <w:ind w:left="57" w:right="57" w:firstLine="113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C7D75">
              <w:rPr>
                <w:b/>
                <w:bCs/>
                <w:color w:val="000000"/>
                <w:sz w:val="28"/>
                <w:szCs w:val="28"/>
              </w:rPr>
              <w:t>100,0%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D8" w:rsidRPr="002C7D75" w:rsidRDefault="003B4CD8" w:rsidP="008637EC">
            <w:pPr>
              <w:spacing w:line="240" w:lineRule="auto"/>
              <w:ind w:left="57" w:right="57" w:firstLine="113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C7D75">
              <w:rPr>
                <w:b/>
                <w:bCs/>
                <w:color w:val="000000"/>
                <w:sz w:val="28"/>
                <w:szCs w:val="28"/>
              </w:rPr>
              <w:t>5 378 054,3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D8" w:rsidRPr="002C7D75" w:rsidRDefault="003B4CD8" w:rsidP="008637EC">
            <w:pPr>
              <w:spacing w:line="240" w:lineRule="auto"/>
              <w:ind w:left="57" w:right="57" w:firstLine="113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C7D75">
              <w:rPr>
                <w:b/>
                <w:bCs/>
                <w:color w:val="000000"/>
                <w:sz w:val="28"/>
                <w:szCs w:val="28"/>
              </w:rPr>
              <w:t>100,0%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D8" w:rsidRPr="002C7D75" w:rsidRDefault="003B4CD8" w:rsidP="008637EC">
            <w:pPr>
              <w:spacing w:line="240" w:lineRule="auto"/>
              <w:ind w:left="57" w:right="57" w:firstLine="113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C7D75">
              <w:rPr>
                <w:b/>
                <w:bCs/>
                <w:color w:val="000000"/>
                <w:sz w:val="28"/>
                <w:szCs w:val="28"/>
              </w:rPr>
              <w:t>69%</w:t>
            </w:r>
          </w:p>
        </w:tc>
      </w:tr>
    </w:tbl>
    <w:p w:rsidR="00491993" w:rsidRPr="002C7D75" w:rsidRDefault="00491993" w:rsidP="00491993">
      <w:pPr>
        <w:pStyle w:val="a3"/>
        <w:spacing w:before="0" w:beforeAutospacing="0" w:after="0" w:afterAutospacing="0" w:line="240" w:lineRule="auto"/>
        <w:ind w:left="170" w:right="57"/>
        <w:rPr>
          <w:sz w:val="28"/>
          <w:szCs w:val="28"/>
        </w:rPr>
      </w:pPr>
    </w:p>
    <w:p w:rsidR="004672A6" w:rsidRDefault="004672A6" w:rsidP="002C7D75">
      <w:pPr>
        <w:spacing w:line="240" w:lineRule="auto"/>
        <w:ind w:right="57"/>
        <w:rPr>
          <w:b/>
          <w:sz w:val="28"/>
          <w:szCs w:val="28"/>
        </w:rPr>
      </w:pPr>
    </w:p>
    <w:p w:rsidR="004672A6" w:rsidRDefault="004672A6" w:rsidP="00450454">
      <w:pPr>
        <w:spacing w:line="240" w:lineRule="auto"/>
        <w:ind w:left="57" w:right="57" w:firstLine="113"/>
        <w:rPr>
          <w:b/>
          <w:sz w:val="28"/>
          <w:szCs w:val="28"/>
        </w:rPr>
      </w:pPr>
    </w:p>
    <w:p w:rsidR="004672A6" w:rsidRDefault="004672A6" w:rsidP="00450454">
      <w:pPr>
        <w:spacing w:line="240" w:lineRule="auto"/>
        <w:ind w:left="57" w:right="57" w:firstLine="113"/>
        <w:rPr>
          <w:b/>
          <w:sz w:val="28"/>
          <w:szCs w:val="28"/>
        </w:rPr>
      </w:pPr>
    </w:p>
    <w:p w:rsidR="00450454" w:rsidRPr="002C7D75" w:rsidRDefault="00450454" w:rsidP="00450454">
      <w:pPr>
        <w:spacing w:line="240" w:lineRule="auto"/>
        <w:ind w:left="57" w:right="57" w:firstLine="113"/>
        <w:rPr>
          <w:b/>
          <w:sz w:val="28"/>
          <w:szCs w:val="28"/>
        </w:rPr>
      </w:pPr>
      <w:r w:rsidRPr="002C7D75">
        <w:rPr>
          <w:b/>
          <w:sz w:val="28"/>
          <w:szCs w:val="28"/>
        </w:rPr>
        <w:t>Динамика расходной части</w:t>
      </w:r>
    </w:p>
    <w:p w:rsidR="00450454" w:rsidRPr="002C7D75" w:rsidRDefault="00450454" w:rsidP="00450454">
      <w:pPr>
        <w:spacing w:line="240" w:lineRule="auto"/>
        <w:ind w:left="57" w:right="57" w:firstLine="113"/>
        <w:rPr>
          <w:b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198"/>
        <w:gridCol w:w="1774"/>
        <w:gridCol w:w="1414"/>
        <w:gridCol w:w="1774"/>
        <w:gridCol w:w="1416"/>
        <w:gridCol w:w="1912"/>
        <w:gridCol w:w="1074"/>
      </w:tblGrid>
      <w:tr w:rsidR="00450454" w:rsidRPr="002C7D75" w:rsidTr="008637EC">
        <w:trPr>
          <w:trHeight w:val="255"/>
        </w:trPr>
        <w:tc>
          <w:tcPr>
            <w:tcW w:w="14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454" w:rsidRPr="002C7D75" w:rsidRDefault="00450454" w:rsidP="008637EC">
            <w:pPr>
              <w:spacing w:line="240" w:lineRule="auto"/>
              <w:ind w:left="57" w:right="57" w:firstLine="113"/>
              <w:jc w:val="center"/>
              <w:rPr>
                <w:color w:val="000000"/>
                <w:sz w:val="28"/>
                <w:szCs w:val="28"/>
              </w:rPr>
            </w:pPr>
            <w:r w:rsidRPr="002C7D75">
              <w:rPr>
                <w:color w:val="000000"/>
                <w:sz w:val="28"/>
                <w:szCs w:val="28"/>
              </w:rPr>
              <w:t>Статья расходов</w:t>
            </w:r>
          </w:p>
        </w:tc>
        <w:tc>
          <w:tcPr>
            <w:tcW w:w="11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0454" w:rsidRPr="002C7D75" w:rsidRDefault="00450454" w:rsidP="008637EC">
            <w:pPr>
              <w:spacing w:line="240" w:lineRule="auto"/>
              <w:ind w:left="57" w:right="57" w:firstLine="113"/>
              <w:jc w:val="center"/>
              <w:rPr>
                <w:color w:val="000000"/>
                <w:sz w:val="28"/>
                <w:szCs w:val="28"/>
              </w:rPr>
            </w:pPr>
            <w:r w:rsidRPr="002C7D75">
              <w:rPr>
                <w:color w:val="000000"/>
                <w:sz w:val="28"/>
                <w:szCs w:val="28"/>
              </w:rPr>
              <w:t>2022</w:t>
            </w:r>
          </w:p>
        </w:tc>
        <w:tc>
          <w:tcPr>
            <w:tcW w:w="11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0454" w:rsidRPr="002C7D75" w:rsidRDefault="00450454" w:rsidP="008637EC">
            <w:pPr>
              <w:spacing w:line="240" w:lineRule="auto"/>
              <w:ind w:left="57" w:right="57" w:firstLine="113"/>
              <w:jc w:val="center"/>
              <w:rPr>
                <w:color w:val="000000"/>
                <w:sz w:val="28"/>
                <w:szCs w:val="28"/>
              </w:rPr>
            </w:pPr>
            <w:r w:rsidRPr="002C7D75">
              <w:rPr>
                <w:color w:val="000000"/>
                <w:sz w:val="28"/>
                <w:szCs w:val="28"/>
              </w:rPr>
              <w:t>2023</w:t>
            </w:r>
          </w:p>
        </w:tc>
        <w:tc>
          <w:tcPr>
            <w:tcW w:w="11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0454" w:rsidRPr="002C7D75" w:rsidRDefault="00450454" w:rsidP="008637EC">
            <w:pPr>
              <w:spacing w:line="240" w:lineRule="auto"/>
              <w:ind w:left="57" w:right="57" w:firstLine="113"/>
              <w:jc w:val="center"/>
              <w:rPr>
                <w:color w:val="000000"/>
                <w:sz w:val="28"/>
                <w:szCs w:val="28"/>
              </w:rPr>
            </w:pPr>
            <w:r w:rsidRPr="002C7D75">
              <w:rPr>
                <w:color w:val="000000"/>
                <w:sz w:val="28"/>
                <w:szCs w:val="28"/>
              </w:rPr>
              <w:t>2024</w:t>
            </w:r>
          </w:p>
        </w:tc>
      </w:tr>
      <w:tr w:rsidR="00450454" w:rsidRPr="002C7D75" w:rsidTr="008637EC">
        <w:trPr>
          <w:trHeight w:val="476"/>
        </w:trPr>
        <w:tc>
          <w:tcPr>
            <w:tcW w:w="1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0454" w:rsidRPr="002C7D75" w:rsidRDefault="00450454" w:rsidP="008637EC">
            <w:pPr>
              <w:spacing w:line="240" w:lineRule="auto"/>
              <w:ind w:left="57" w:right="57" w:firstLine="11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454" w:rsidRPr="002C7D75" w:rsidRDefault="00450454" w:rsidP="008637EC">
            <w:pPr>
              <w:spacing w:line="240" w:lineRule="auto"/>
              <w:ind w:left="57" w:right="57" w:firstLine="113"/>
              <w:jc w:val="center"/>
              <w:rPr>
                <w:color w:val="000000"/>
                <w:sz w:val="28"/>
                <w:szCs w:val="28"/>
              </w:rPr>
            </w:pPr>
            <w:r w:rsidRPr="002C7D75">
              <w:rPr>
                <w:color w:val="000000"/>
                <w:sz w:val="28"/>
                <w:szCs w:val="28"/>
              </w:rPr>
              <w:t>тыс.тг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454" w:rsidRPr="002C7D75" w:rsidRDefault="00450454" w:rsidP="008637EC">
            <w:pPr>
              <w:spacing w:line="240" w:lineRule="auto"/>
              <w:ind w:left="57" w:right="57" w:firstLine="113"/>
              <w:jc w:val="center"/>
              <w:rPr>
                <w:color w:val="000000"/>
                <w:sz w:val="28"/>
                <w:szCs w:val="28"/>
              </w:rPr>
            </w:pPr>
            <w:r w:rsidRPr="002C7D75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454" w:rsidRPr="002C7D75" w:rsidRDefault="00450454" w:rsidP="008637EC">
            <w:pPr>
              <w:spacing w:line="240" w:lineRule="auto"/>
              <w:ind w:left="57" w:right="57" w:firstLine="113"/>
              <w:jc w:val="center"/>
              <w:rPr>
                <w:color w:val="000000"/>
                <w:sz w:val="28"/>
                <w:szCs w:val="28"/>
              </w:rPr>
            </w:pPr>
            <w:r w:rsidRPr="002C7D75">
              <w:rPr>
                <w:color w:val="000000"/>
                <w:sz w:val="28"/>
                <w:szCs w:val="28"/>
              </w:rPr>
              <w:t>тыс.тг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454" w:rsidRPr="002C7D75" w:rsidRDefault="00450454" w:rsidP="008637EC">
            <w:pPr>
              <w:spacing w:line="240" w:lineRule="auto"/>
              <w:ind w:left="57" w:right="57" w:firstLine="113"/>
              <w:jc w:val="center"/>
              <w:rPr>
                <w:color w:val="000000"/>
                <w:sz w:val="28"/>
                <w:szCs w:val="28"/>
              </w:rPr>
            </w:pPr>
            <w:r w:rsidRPr="002C7D75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454" w:rsidRPr="002C7D75" w:rsidRDefault="00450454" w:rsidP="008637EC">
            <w:pPr>
              <w:spacing w:line="240" w:lineRule="auto"/>
              <w:ind w:left="57" w:right="57" w:firstLine="113"/>
              <w:jc w:val="center"/>
              <w:rPr>
                <w:color w:val="000000"/>
                <w:sz w:val="28"/>
                <w:szCs w:val="28"/>
              </w:rPr>
            </w:pPr>
            <w:r w:rsidRPr="002C7D75">
              <w:rPr>
                <w:color w:val="000000"/>
                <w:sz w:val="28"/>
                <w:szCs w:val="28"/>
              </w:rPr>
              <w:t>тыс.тг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454" w:rsidRPr="002C7D75" w:rsidRDefault="00450454" w:rsidP="008637EC">
            <w:pPr>
              <w:spacing w:line="240" w:lineRule="auto"/>
              <w:ind w:left="57" w:right="57" w:firstLine="113"/>
              <w:jc w:val="center"/>
              <w:rPr>
                <w:color w:val="000000"/>
                <w:sz w:val="28"/>
                <w:szCs w:val="28"/>
              </w:rPr>
            </w:pPr>
            <w:r w:rsidRPr="002C7D75">
              <w:rPr>
                <w:color w:val="000000"/>
                <w:sz w:val="28"/>
                <w:szCs w:val="28"/>
              </w:rPr>
              <w:t>%</w:t>
            </w:r>
          </w:p>
        </w:tc>
      </w:tr>
      <w:tr w:rsidR="00450454" w:rsidRPr="002C7D75" w:rsidTr="008637EC">
        <w:trPr>
          <w:trHeight w:val="255"/>
        </w:trPr>
        <w:tc>
          <w:tcPr>
            <w:tcW w:w="1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454" w:rsidRPr="002C7D75" w:rsidRDefault="00450454" w:rsidP="008637EC">
            <w:pPr>
              <w:spacing w:line="240" w:lineRule="auto"/>
              <w:ind w:left="57" w:right="57" w:firstLine="113"/>
              <w:rPr>
                <w:color w:val="000000"/>
                <w:sz w:val="28"/>
                <w:szCs w:val="28"/>
              </w:rPr>
            </w:pPr>
            <w:r w:rsidRPr="002C7D75">
              <w:rPr>
                <w:color w:val="000000"/>
                <w:sz w:val="28"/>
                <w:szCs w:val="28"/>
              </w:rPr>
              <w:t>Заработная плата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454" w:rsidRPr="002C7D75" w:rsidRDefault="00450454" w:rsidP="008637EC">
            <w:pPr>
              <w:spacing w:line="240" w:lineRule="auto"/>
              <w:ind w:left="57" w:right="57" w:firstLine="113"/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2C7D75">
              <w:rPr>
                <w:color w:val="000000"/>
                <w:sz w:val="28"/>
                <w:szCs w:val="28"/>
                <w:lang w:val="kk-KZ"/>
              </w:rPr>
              <w:t>1 950 370,9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454" w:rsidRPr="002C7D75" w:rsidRDefault="00450454" w:rsidP="008637EC">
            <w:pPr>
              <w:spacing w:line="240" w:lineRule="auto"/>
              <w:ind w:left="57" w:right="57" w:firstLine="113"/>
              <w:jc w:val="center"/>
              <w:rPr>
                <w:color w:val="000000"/>
                <w:sz w:val="28"/>
                <w:szCs w:val="28"/>
              </w:rPr>
            </w:pPr>
            <w:r w:rsidRPr="002C7D75">
              <w:rPr>
                <w:color w:val="000000"/>
                <w:sz w:val="28"/>
                <w:szCs w:val="28"/>
              </w:rPr>
              <w:t>57,12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454" w:rsidRPr="002C7D75" w:rsidRDefault="00450454" w:rsidP="008637EC">
            <w:pPr>
              <w:spacing w:line="240" w:lineRule="auto"/>
              <w:ind w:left="57" w:right="57" w:firstLine="113"/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2C7D75">
              <w:rPr>
                <w:color w:val="000000"/>
                <w:sz w:val="28"/>
                <w:szCs w:val="28"/>
                <w:lang w:val="kk-KZ"/>
              </w:rPr>
              <w:t>2 459 583,7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454" w:rsidRPr="002C7D75" w:rsidRDefault="00450454" w:rsidP="008637EC">
            <w:pPr>
              <w:spacing w:line="240" w:lineRule="auto"/>
              <w:ind w:left="57" w:right="57" w:firstLine="113"/>
              <w:jc w:val="center"/>
              <w:rPr>
                <w:color w:val="000000"/>
                <w:sz w:val="28"/>
                <w:szCs w:val="28"/>
              </w:rPr>
            </w:pPr>
            <w:r w:rsidRPr="002C7D75">
              <w:rPr>
                <w:color w:val="000000"/>
                <w:sz w:val="28"/>
                <w:szCs w:val="28"/>
              </w:rPr>
              <w:t>57,12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454" w:rsidRPr="002C7D75" w:rsidRDefault="00450454" w:rsidP="008637EC">
            <w:pPr>
              <w:spacing w:line="240" w:lineRule="auto"/>
              <w:ind w:left="57" w:right="57" w:firstLine="113"/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2C7D75">
              <w:rPr>
                <w:color w:val="000000"/>
                <w:sz w:val="28"/>
                <w:szCs w:val="28"/>
                <w:lang w:val="kk-KZ"/>
              </w:rPr>
              <w:t>2 682 268,8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454" w:rsidRPr="002C7D75" w:rsidRDefault="00450454" w:rsidP="008637EC">
            <w:pPr>
              <w:spacing w:line="240" w:lineRule="auto"/>
              <w:ind w:left="57" w:right="57" w:firstLine="113"/>
              <w:jc w:val="center"/>
              <w:rPr>
                <w:color w:val="000000"/>
                <w:sz w:val="28"/>
                <w:szCs w:val="28"/>
              </w:rPr>
            </w:pPr>
            <w:r w:rsidRPr="002C7D75">
              <w:rPr>
                <w:color w:val="000000"/>
                <w:sz w:val="28"/>
                <w:szCs w:val="28"/>
              </w:rPr>
              <w:t>56,28</w:t>
            </w:r>
          </w:p>
        </w:tc>
      </w:tr>
      <w:tr w:rsidR="00450454" w:rsidRPr="002C7D75" w:rsidTr="008637EC">
        <w:trPr>
          <w:trHeight w:val="255"/>
        </w:trPr>
        <w:tc>
          <w:tcPr>
            <w:tcW w:w="1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454" w:rsidRPr="002C7D75" w:rsidRDefault="00450454" w:rsidP="008637EC">
            <w:pPr>
              <w:spacing w:line="240" w:lineRule="auto"/>
              <w:ind w:left="57" w:right="57" w:firstLine="113"/>
              <w:rPr>
                <w:color w:val="000000"/>
                <w:sz w:val="28"/>
                <w:szCs w:val="28"/>
              </w:rPr>
            </w:pPr>
            <w:r w:rsidRPr="002C7D75">
              <w:rPr>
                <w:color w:val="000000"/>
                <w:sz w:val="28"/>
                <w:szCs w:val="28"/>
              </w:rPr>
              <w:t>Социальный налог, отчисления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454" w:rsidRPr="002C7D75" w:rsidRDefault="00450454" w:rsidP="008637EC">
            <w:pPr>
              <w:spacing w:line="240" w:lineRule="auto"/>
              <w:ind w:left="57" w:right="57" w:firstLine="113"/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2C7D75">
              <w:rPr>
                <w:color w:val="000000"/>
                <w:sz w:val="28"/>
                <w:szCs w:val="28"/>
                <w:lang w:val="kk-KZ"/>
              </w:rPr>
              <w:t>216 005,7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454" w:rsidRPr="002C7D75" w:rsidRDefault="00450454" w:rsidP="008637EC">
            <w:pPr>
              <w:spacing w:line="240" w:lineRule="auto"/>
              <w:ind w:left="57" w:right="57" w:firstLine="113"/>
              <w:jc w:val="center"/>
              <w:rPr>
                <w:color w:val="000000"/>
                <w:sz w:val="28"/>
                <w:szCs w:val="28"/>
              </w:rPr>
            </w:pPr>
            <w:r w:rsidRPr="002C7D75">
              <w:rPr>
                <w:color w:val="000000"/>
                <w:sz w:val="28"/>
                <w:szCs w:val="28"/>
              </w:rPr>
              <w:t>6,33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454" w:rsidRPr="002C7D75" w:rsidRDefault="00450454" w:rsidP="008637EC">
            <w:pPr>
              <w:spacing w:line="240" w:lineRule="auto"/>
              <w:ind w:left="57" w:right="57" w:firstLine="113"/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2C7D75">
              <w:rPr>
                <w:color w:val="000000"/>
                <w:sz w:val="28"/>
                <w:szCs w:val="28"/>
                <w:lang w:val="kk-KZ"/>
              </w:rPr>
              <w:t>247 400,8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454" w:rsidRPr="002C7D75" w:rsidRDefault="00450454" w:rsidP="008637EC">
            <w:pPr>
              <w:spacing w:line="240" w:lineRule="auto"/>
              <w:ind w:left="57" w:right="57" w:firstLine="113"/>
              <w:jc w:val="center"/>
              <w:rPr>
                <w:color w:val="000000"/>
                <w:sz w:val="28"/>
                <w:szCs w:val="28"/>
              </w:rPr>
            </w:pPr>
            <w:r w:rsidRPr="002C7D75">
              <w:rPr>
                <w:color w:val="000000"/>
                <w:sz w:val="28"/>
                <w:szCs w:val="28"/>
              </w:rPr>
              <w:t>5,75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454" w:rsidRPr="002C7D75" w:rsidRDefault="00450454" w:rsidP="008637EC">
            <w:pPr>
              <w:spacing w:line="240" w:lineRule="auto"/>
              <w:ind w:left="57" w:right="57" w:firstLine="113"/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2C7D75">
              <w:rPr>
                <w:color w:val="000000"/>
                <w:sz w:val="28"/>
                <w:szCs w:val="28"/>
                <w:lang w:val="kk-KZ"/>
              </w:rPr>
              <w:t>279 186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454" w:rsidRPr="002C7D75" w:rsidRDefault="00450454" w:rsidP="008637EC">
            <w:pPr>
              <w:spacing w:line="240" w:lineRule="auto"/>
              <w:ind w:left="57" w:right="57" w:firstLine="113"/>
              <w:jc w:val="center"/>
              <w:rPr>
                <w:color w:val="000000"/>
                <w:sz w:val="28"/>
                <w:szCs w:val="28"/>
              </w:rPr>
            </w:pPr>
            <w:r w:rsidRPr="002C7D75">
              <w:rPr>
                <w:color w:val="000000"/>
                <w:sz w:val="28"/>
                <w:szCs w:val="28"/>
              </w:rPr>
              <w:t>5,86</w:t>
            </w:r>
          </w:p>
        </w:tc>
      </w:tr>
      <w:tr w:rsidR="00450454" w:rsidRPr="002C7D75" w:rsidTr="008637EC">
        <w:trPr>
          <w:trHeight w:val="255"/>
        </w:trPr>
        <w:tc>
          <w:tcPr>
            <w:tcW w:w="14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454" w:rsidRPr="002C7D75" w:rsidRDefault="00450454" w:rsidP="008637EC">
            <w:pPr>
              <w:spacing w:line="240" w:lineRule="auto"/>
              <w:ind w:left="57" w:right="57" w:firstLine="113"/>
              <w:rPr>
                <w:color w:val="000000"/>
                <w:sz w:val="28"/>
                <w:szCs w:val="28"/>
              </w:rPr>
            </w:pPr>
            <w:r w:rsidRPr="002C7D75">
              <w:rPr>
                <w:color w:val="000000"/>
                <w:sz w:val="28"/>
                <w:szCs w:val="28"/>
              </w:rPr>
              <w:t>Продукты питания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454" w:rsidRPr="002C7D75" w:rsidRDefault="00450454" w:rsidP="008637EC">
            <w:pPr>
              <w:spacing w:line="240" w:lineRule="auto"/>
              <w:ind w:left="57" w:right="57" w:firstLine="113"/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2C7D75">
              <w:rPr>
                <w:color w:val="000000"/>
                <w:sz w:val="28"/>
                <w:szCs w:val="28"/>
                <w:lang w:val="kk-KZ"/>
              </w:rPr>
              <w:t>116 800,9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454" w:rsidRPr="002C7D75" w:rsidRDefault="00450454" w:rsidP="008637EC">
            <w:pPr>
              <w:spacing w:line="240" w:lineRule="auto"/>
              <w:ind w:left="57" w:right="57" w:firstLine="113"/>
              <w:jc w:val="center"/>
              <w:rPr>
                <w:color w:val="000000"/>
                <w:sz w:val="28"/>
                <w:szCs w:val="28"/>
              </w:rPr>
            </w:pPr>
            <w:r w:rsidRPr="002C7D75">
              <w:rPr>
                <w:color w:val="000000"/>
                <w:sz w:val="28"/>
                <w:szCs w:val="28"/>
              </w:rPr>
              <w:t>3,42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454" w:rsidRPr="002C7D75" w:rsidRDefault="00450454" w:rsidP="008637EC">
            <w:pPr>
              <w:spacing w:line="240" w:lineRule="auto"/>
              <w:ind w:left="57" w:right="57" w:firstLine="113"/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2C7D75">
              <w:rPr>
                <w:color w:val="000000"/>
                <w:sz w:val="28"/>
                <w:szCs w:val="28"/>
                <w:lang w:val="kk-KZ"/>
              </w:rPr>
              <w:t>162 101,9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454" w:rsidRPr="002C7D75" w:rsidRDefault="00450454" w:rsidP="008637EC">
            <w:pPr>
              <w:spacing w:line="240" w:lineRule="auto"/>
              <w:ind w:left="57" w:right="57" w:firstLine="113"/>
              <w:jc w:val="center"/>
              <w:rPr>
                <w:color w:val="000000"/>
                <w:sz w:val="28"/>
                <w:szCs w:val="28"/>
              </w:rPr>
            </w:pPr>
            <w:r w:rsidRPr="002C7D75">
              <w:rPr>
                <w:color w:val="000000"/>
                <w:sz w:val="28"/>
                <w:szCs w:val="28"/>
              </w:rPr>
              <w:t>3,76</w:t>
            </w:r>
          </w:p>
        </w:tc>
        <w:tc>
          <w:tcPr>
            <w:tcW w:w="7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454" w:rsidRPr="002C7D75" w:rsidRDefault="00450454" w:rsidP="008637EC">
            <w:pPr>
              <w:spacing w:line="240" w:lineRule="auto"/>
              <w:ind w:left="57" w:right="57" w:firstLine="113"/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2C7D75">
              <w:rPr>
                <w:color w:val="000000"/>
                <w:sz w:val="28"/>
                <w:szCs w:val="28"/>
                <w:lang w:val="kk-KZ"/>
              </w:rPr>
              <w:t>157 457,1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454" w:rsidRPr="002C7D75" w:rsidRDefault="00450454" w:rsidP="008637EC">
            <w:pPr>
              <w:spacing w:line="240" w:lineRule="auto"/>
              <w:ind w:left="57" w:right="57" w:firstLine="113"/>
              <w:jc w:val="center"/>
              <w:rPr>
                <w:color w:val="000000"/>
                <w:sz w:val="28"/>
                <w:szCs w:val="28"/>
              </w:rPr>
            </w:pPr>
            <w:r w:rsidRPr="002C7D75">
              <w:rPr>
                <w:color w:val="000000"/>
                <w:sz w:val="28"/>
                <w:szCs w:val="28"/>
              </w:rPr>
              <w:t>3,30</w:t>
            </w:r>
          </w:p>
        </w:tc>
      </w:tr>
      <w:tr w:rsidR="00450454" w:rsidRPr="002C7D75" w:rsidTr="008637EC">
        <w:trPr>
          <w:trHeight w:val="255"/>
        </w:trPr>
        <w:tc>
          <w:tcPr>
            <w:tcW w:w="1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454" w:rsidRPr="002C7D75" w:rsidRDefault="00450454" w:rsidP="008637EC">
            <w:pPr>
              <w:spacing w:line="240" w:lineRule="auto"/>
              <w:ind w:left="57" w:right="57" w:firstLine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454" w:rsidRPr="002C7D75" w:rsidRDefault="00450454" w:rsidP="008637EC">
            <w:pPr>
              <w:spacing w:line="240" w:lineRule="auto"/>
              <w:ind w:left="57" w:right="57" w:firstLine="113"/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454" w:rsidRPr="002C7D75" w:rsidRDefault="00450454" w:rsidP="008637EC">
            <w:pPr>
              <w:spacing w:line="240" w:lineRule="auto"/>
              <w:ind w:left="57" w:right="57" w:firstLine="11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454" w:rsidRPr="002C7D75" w:rsidRDefault="00450454" w:rsidP="008637EC">
            <w:pPr>
              <w:spacing w:line="240" w:lineRule="auto"/>
              <w:ind w:left="57" w:right="57" w:firstLine="113"/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454" w:rsidRPr="002C7D75" w:rsidRDefault="00450454" w:rsidP="008637EC">
            <w:pPr>
              <w:spacing w:line="240" w:lineRule="auto"/>
              <w:ind w:left="57" w:right="57" w:firstLine="11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454" w:rsidRPr="002C7D75" w:rsidRDefault="00450454" w:rsidP="008637EC">
            <w:pPr>
              <w:spacing w:line="240" w:lineRule="auto"/>
              <w:ind w:left="57" w:right="57" w:firstLine="113"/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454" w:rsidRPr="002C7D75" w:rsidRDefault="00450454" w:rsidP="008637EC">
            <w:pPr>
              <w:spacing w:line="240" w:lineRule="auto"/>
              <w:ind w:left="57" w:right="57" w:firstLine="113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450454" w:rsidRPr="002C7D75" w:rsidRDefault="00450454" w:rsidP="00491993">
      <w:pPr>
        <w:pStyle w:val="a3"/>
        <w:spacing w:before="0" w:beforeAutospacing="0" w:after="0" w:afterAutospacing="0" w:line="240" w:lineRule="auto"/>
        <w:ind w:left="170" w:right="57"/>
        <w:rPr>
          <w:sz w:val="28"/>
          <w:szCs w:val="28"/>
        </w:rPr>
      </w:pPr>
    </w:p>
    <w:p w:rsidR="00450454" w:rsidRPr="002C7D75" w:rsidRDefault="00450454" w:rsidP="00491993">
      <w:pPr>
        <w:pStyle w:val="a3"/>
        <w:spacing w:before="0" w:beforeAutospacing="0" w:after="0" w:afterAutospacing="0" w:line="240" w:lineRule="auto"/>
        <w:ind w:left="170" w:right="57"/>
        <w:rPr>
          <w:sz w:val="28"/>
          <w:szCs w:val="28"/>
        </w:rPr>
      </w:pPr>
    </w:p>
    <w:p w:rsidR="00450454" w:rsidRPr="002C7D75" w:rsidRDefault="00ED3384" w:rsidP="00491993">
      <w:pPr>
        <w:pStyle w:val="a3"/>
        <w:spacing w:before="0" w:beforeAutospacing="0" w:after="0" w:afterAutospacing="0" w:line="240" w:lineRule="auto"/>
        <w:ind w:left="170" w:right="57"/>
        <w:rPr>
          <w:b/>
          <w:sz w:val="28"/>
          <w:szCs w:val="28"/>
        </w:rPr>
      </w:pPr>
      <w:r w:rsidRPr="002C7D75">
        <w:rPr>
          <w:b/>
          <w:sz w:val="28"/>
          <w:szCs w:val="28"/>
        </w:rPr>
        <w:t>Использование коечного фонда</w:t>
      </w:r>
    </w:p>
    <w:p w:rsidR="00ED3384" w:rsidRPr="002C7D75" w:rsidRDefault="00ED3384" w:rsidP="00491993">
      <w:pPr>
        <w:pStyle w:val="a3"/>
        <w:spacing w:before="0" w:beforeAutospacing="0" w:after="0" w:afterAutospacing="0" w:line="240" w:lineRule="auto"/>
        <w:ind w:left="170" w:right="57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10"/>
        <w:gridCol w:w="2002"/>
        <w:gridCol w:w="2004"/>
        <w:gridCol w:w="2146"/>
      </w:tblGrid>
      <w:tr w:rsidR="00ED3384" w:rsidRPr="002C7D75" w:rsidTr="008637EC">
        <w:tc>
          <w:tcPr>
            <w:tcW w:w="2731" w:type="pct"/>
          </w:tcPr>
          <w:p w:rsidR="00ED3384" w:rsidRPr="002C7D75" w:rsidRDefault="00ED3384" w:rsidP="008637EC">
            <w:pPr>
              <w:spacing w:line="240" w:lineRule="auto"/>
              <w:ind w:left="57" w:right="57" w:firstLine="113"/>
              <w:rPr>
                <w:sz w:val="28"/>
                <w:szCs w:val="28"/>
              </w:rPr>
            </w:pPr>
            <w:r w:rsidRPr="002C7D75">
              <w:rPr>
                <w:sz w:val="28"/>
                <w:szCs w:val="28"/>
              </w:rPr>
              <w:t>Показатель</w:t>
            </w:r>
          </w:p>
        </w:tc>
        <w:tc>
          <w:tcPr>
            <w:tcW w:w="738" w:type="pct"/>
          </w:tcPr>
          <w:p w:rsidR="00ED3384" w:rsidRPr="002C7D75" w:rsidRDefault="00ED3384" w:rsidP="008637EC">
            <w:pPr>
              <w:spacing w:line="240" w:lineRule="auto"/>
              <w:ind w:left="57" w:right="57" w:firstLine="113"/>
              <w:rPr>
                <w:sz w:val="28"/>
                <w:szCs w:val="28"/>
              </w:rPr>
            </w:pPr>
            <w:r w:rsidRPr="002C7D75">
              <w:rPr>
                <w:sz w:val="28"/>
                <w:szCs w:val="28"/>
              </w:rPr>
              <w:t>2022 год</w:t>
            </w:r>
          </w:p>
        </w:tc>
        <w:tc>
          <w:tcPr>
            <w:tcW w:w="739" w:type="pct"/>
          </w:tcPr>
          <w:p w:rsidR="00ED3384" w:rsidRPr="002C7D75" w:rsidRDefault="00ED3384" w:rsidP="008637EC">
            <w:pPr>
              <w:spacing w:line="240" w:lineRule="auto"/>
              <w:ind w:left="57" w:right="57" w:firstLine="113"/>
              <w:rPr>
                <w:sz w:val="28"/>
                <w:szCs w:val="28"/>
              </w:rPr>
            </w:pPr>
            <w:r w:rsidRPr="002C7D75">
              <w:rPr>
                <w:sz w:val="28"/>
                <w:szCs w:val="28"/>
              </w:rPr>
              <w:t>2023 год</w:t>
            </w:r>
          </w:p>
          <w:p w:rsidR="00ED3384" w:rsidRPr="002C7D75" w:rsidRDefault="00ED3384" w:rsidP="008637EC">
            <w:pPr>
              <w:spacing w:line="240" w:lineRule="auto"/>
              <w:ind w:left="57" w:right="57" w:firstLine="113"/>
              <w:rPr>
                <w:sz w:val="28"/>
                <w:szCs w:val="28"/>
              </w:rPr>
            </w:pPr>
          </w:p>
        </w:tc>
        <w:tc>
          <w:tcPr>
            <w:tcW w:w="791" w:type="pct"/>
          </w:tcPr>
          <w:p w:rsidR="00ED3384" w:rsidRPr="002C7D75" w:rsidRDefault="00ED3384" w:rsidP="008637EC">
            <w:pPr>
              <w:spacing w:line="240" w:lineRule="auto"/>
              <w:ind w:left="57" w:right="57" w:firstLine="113"/>
              <w:rPr>
                <w:sz w:val="28"/>
                <w:szCs w:val="28"/>
              </w:rPr>
            </w:pPr>
            <w:r w:rsidRPr="002C7D75">
              <w:rPr>
                <w:sz w:val="28"/>
                <w:szCs w:val="28"/>
              </w:rPr>
              <w:t>2024 год</w:t>
            </w:r>
          </w:p>
        </w:tc>
      </w:tr>
      <w:tr w:rsidR="00ED3384" w:rsidRPr="002C7D75" w:rsidTr="008637EC">
        <w:tc>
          <w:tcPr>
            <w:tcW w:w="2731" w:type="pct"/>
          </w:tcPr>
          <w:p w:rsidR="00ED3384" w:rsidRPr="002C7D75" w:rsidRDefault="00ED3384" w:rsidP="008637EC">
            <w:pPr>
              <w:spacing w:line="240" w:lineRule="auto"/>
              <w:ind w:left="57" w:right="57" w:firstLine="113"/>
              <w:rPr>
                <w:sz w:val="28"/>
                <w:szCs w:val="28"/>
              </w:rPr>
            </w:pPr>
            <w:r w:rsidRPr="002C7D75">
              <w:rPr>
                <w:sz w:val="28"/>
                <w:szCs w:val="28"/>
              </w:rPr>
              <w:t>Число коек на конец отчетного периода</w:t>
            </w:r>
          </w:p>
        </w:tc>
        <w:tc>
          <w:tcPr>
            <w:tcW w:w="738" w:type="pct"/>
          </w:tcPr>
          <w:p w:rsidR="00ED3384" w:rsidRPr="002C7D75" w:rsidRDefault="00ED3384" w:rsidP="008637EC">
            <w:pPr>
              <w:spacing w:line="240" w:lineRule="auto"/>
              <w:ind w:left="57" w:right="57" w:firstLine="113"/>
              <w:rPr>
                <w:sz w:val="28"/>
                <w:szCs w:val="28"/>
              </w:rPr>
            </w:pPr>
            <w:r w:rsidRPr="002C7D75">
              <w:rPr>
                <w:sz w:val="28"/>
                <w:szCs w:val="28"/>
              </w:rPr>
              <w:t>150</w:t>
            </w:r>
          </w:p>
        </w:tc>
        <w:tc>
          <w:tcPr>
            <w:tcW w:w="739" w:type="pct"/>
          </w:tcPr>
          <w:p w:rsidR="00ED3384" w:rsidRPr="002C7D75" w:rsidRDefault="00ED3384" w:rsidP="008637EC">
            <w:pPr>
              <w:spacing w:line="240" w:lineRule="auto"/>
              <w:ind w:left="57" w:right="57" w:firstLine="113"/>
              <w:rPr>
                <w:sz w:val="28"/>
                <w:szCs w:val="28"/>
              </w:rPr>
            </w:pPr>
            <w:r w:rsidRPr="002C7D75">
              <w:rPr>
                <w:sz w:val="28"/>
                <w:szCs w:val="28"/>
              </w:rPr>
              <w:t>150</w:t>
            </w:r>
          </w:p>
        </w:tc>
        <w:tc>
          <w:tcPr>
            <w:tcW w:w="791" w:type="pct"/>
          </w:tcPr>
          <w:p w:rsidR="00ED3384" w:rsidRPr="002C7D75" w:rsidRDefault="00ED3384" w:rsidP="008637EC">
            <w:pPr>
              <w:spacing w:line="240" w:lineRule="auto"/>
              <w:ind w:left="57" w:right="57" w:firstLine="113"/>
              <w:rPr>
                <w:sz w:val="28"/>
                <w:szCs w:val="28"/>
              </w:rPr>
            </w:pPr>
            <w:r w:rsidRPr="002C7D75">
              <w:rPr>
                <w:sz w:val="28"/>
                <w:szCs w:val="28"/>
              </w:rPr>
              <w:t>279</w:t>
            </w:r>
          </w:p>
        </w:tc>
      </w:tr>
      <w:tr w:rsidR="00ED3384" w:rsidRPr="002C7D75" w:rsidTr="008637EC">
        <w:tc>
          <w:tcPr>
            <w:tcW w:w="2731" w:type="pct"/>
          </w:tcPr>
          <w:p w:rsidR="00ED3384" w:rsidRPr="002C7D75" w:rsidRDefault="00ED3384" w:rsidP="008637EC">
            <w:pPr>
              <w:spacing w:line="240" w:lineRule="auto"/>
              <w:ind w:left="57" w:right="57" w:firstLine="113"/>
              <w:rPr>
                <w:sz w:val="28"/>
                <w:szCs w:val="28"/>
              </w:rPr>
            </w:pPr>
            <w:r w:rsidRPr="002C7D75">
              <w:rPr>
                <w:sz w:val="28"/>
                <w:szCs w:val="28"/>
              </w:rPr>
              <w:t>Средняя годовая койка</w:t>
            </w:r>
          </w:p>
        </w:tc>
        <w:tc>
          <w:tcPr>
            <w:tcW w:w="738" w:type="pct"/>
          </w:tcPr>
          <w:p w:rsidR="00ED3384" w:rsidRPr="002C7D75" w:rsidRDefault="00ED3384" w:rsidP="008637EC">
            <w:pPr>
              <w:spacing w:line="240" w:lineRule="auto"/>
              <w:ind w:left="57" w:right="57" w:firstLine="113"/>
              <w:rPr>
                <w:sz w:val="28"/>
                <w:szCs w:val="28"/>
              </w:rPr>
            </w:pPr>
            <w:r w:rsidRPr="002C7D75">
              <w:rPr>
                <w:sz w:val="28"/>
                <w:szCs w:val="28"/>
              </w:rPr>
              <w:t>150</w:t>
            </w:r>
          </w:p>
        </w:tc>
        <w:tc>
          <w:tcPr>
            <w:tcW w:w="739" w:type="pct"/>
          </w:tcPr>
          <w:p w:rsidR="00ED3384" w:rsidRPr="002C7D75" w:rsidRDefault="00ED3384" w:rsidP="008637EC">
            <w:pPr>
              <w:spacing w:line="240" w:lineRule="auto"/>
              <w:ind w:left="57" w:right="57" w:firstLine="113"/>
              <w:rPr>
                <w:sz w:val="28"/>
                <w:szCs w:val="28"/>
              </w:rPr>
            </w:pPr>
            <w:r w:rsidRPr="002C7D75">
              <w:rPr>
                <w:sz w:val="28"/>
                <w:szCs w:val="28"/>
              </w:rPr>
              <w:t>150</w:t>
            </w:r>
          </w:p>
        </w:tc>
        <w:tc>
          <w:tcPr>
            <w:tcW w:w="791" w:type="pct"/>
          </w:tcPr>
          <w:p w:rsidR="00ED3384" w:rsidRPr="002C7D75" w:rsidRDefault="00ED3384" w:rsidP="008637EC">
            <w:pPr>
              <w:spacing w:line="240" w:lineRule="auto"/>
              <w:ind w:left="57" w:right="57" w:firstLine="113"/>
              <w:rPr>
                <w:sz w:val="28"/>
                <w:szCs w:val="28"/>
              </w:rPr>
            </w:pPr>
            <w:r w:rsidRPr="002C7D75">
              <w:rPr>
                <w:sz w:val="28"/>
                <w:szCs w:val="28"/>
              </w:rPr>
              <w:t>279</w:t>
            </w:r>
          </w:p>
        </w:tc>
      </w:tr>
      <w:tr w:rsidR="00ED3384" w:rsidRPr="002C7D75" w:rsidTr="008637EC">
        <w:tc>
          <w:tcPr>
            <w:tcW w:w="2731" w:type="pct"/>
          </w:tcPr>
          <w:p w:rsidR="00ED3384" w:rsidRPr="002C7D75" w:rsidRDefault="00ED3384" w:rsidP="008637EC">
            <w:pPr>
              <w:spacing w:line="240" w:lineRule="auto"/>
              <w:ind w:left="57" w:right="57" w:firstLine="113"/>
              <w:rPr>
                <w:sz w:val="28"/>
                <w:szCs w:val="28"/>
              </w:rPr>
            </w:pPr>
            <w:r w:rsidRPr="002C7D75">
              <w:rPr>
                <w:sz w:val="28"/>
                <w:szCs w:val="28"/>
              </w:rPr>
              <w:t>Поступило больных</w:t>
            </w:r>
          </w:p>
        </w:tc>
        <w:tc>
          <w:tcPr>
            <w:tcW w:w="738" w:type="pct"/>
          </w:tcPr>
          <w:p w:rsidR="00ED3384" w:rsidRPr="002C7D75" w:rsidRDefault="00ED3384" w:rsidP="008637EC">
            <w:pPr>
              <w:spacing w:line="240" w:lineRule="auto"/>
              <w:ind w:left="57" w:right="57" w:firstLine="113"/>
              <w:rPr>
                <w:sz w:val="28"/>
                <w:szCs w:val="28"/>
              </w:rPr>
            </w:pPr>
            <w:r w:rsidRPr="002C7D75">
              <w:rPr>
                <w:sz w:val="28"/>
                <w:szCs w:val="28"/>
              </w:rPr>
              <w:t>13257</w:t>
            </w:r>
          </w:p>
        </w:tc>
        <w:tc>
          <w:tcPr>
            <w:tcW w:w="739" w:type="pct"/>
          </w:tcPr>
          <w:p w:rsidR="00ED3384" w:rsidRPr="002C7D75" w:rsidRDefault="00ED3384" w:rsidP="008637EC">
            <w:pPr>
              <w:spacing w:line="240" w:lineRule="auto"/>
              <w:ind w:left="57" w:right="57" w:firstLine="113"/>
              <w:rPr>
                <w:sz w:val="28"/>
                <w:szCs w:val="28"/>
              </w:rPr>
            </w:pPr>
            <w:r w:rsidRPr="002C7D75">
              <w:rPr>
                <w:sz w:val="28"/>
                <w:szCs w:val="28"/>
              </w:rPr>
              <w:t>14855</w:t>
            </w:r>
          </w:p>
        </w:tc>
        <w:tc>
          <w:tcPr>
            <w:tcW w:w="791" w:type="pct"/>
          </w:tcPr>
          <w:p w:rsidR="00ED3384" w:rsidRPr="002C7D75" w:rsidRDefault="00ED3384" w:rsidP="008637EC">
            <w:pPr>
              <w:spacing w:line="240" w:lineRule="auto"/>
              <w:ind w:left="57" w:right="57" w:firstLine="113"/>
              <w:rPr>
                <w:sz w:val="28"/>
                <w:szCs w:val="28"/>
              </w:rPr>
            </w:pPr>
            <w:r w:rsidRPr="002C7D75">
              <w:rPr>
                <w:sz w:val="28"/>
                <w:szCs w:val="28"/>
              </w:rPr>
              <w:t>15087</w:t>
            </w:r>
          </w:p>
        </w:tc>
      </w:tr>
      <w:tr w:rsidR="00ED3384" w:rsidRPr="002C7D75" w:rsidTr="008637EC">
        <w:tc>
          <w:tcPr>
            <w:tcW w:w="2731" w:type="pct"/>
          </w:tcPr>
          <w:p w:rsidR="00ED3384" w:rsidRPr="002C7D75" w:rsidRDefault="00ED3384" w:rsidP="008637EC">
            <w:pPr>
              <w:spacing w:line="240" w:lineRule="auto"/>
              <w:ind w:left="57" w:right="57" w:firstLine="113"/>
              <w:rPr>
                <w:sz w:val="28"/>
                <w:szCs w:val="28"/>
              </w:rPr>
            </w:pPr>
            <w:r w:rsidRPr="002C7D75">
              <w:rPr>
                <w:sz w:val="28"/>
                <w:szCs w:val="28"/>
              </w:rPr>
              <w:t>Выписано больных</w:t>
            </w:r>
          </w:p>
        </w:tc>
        <w:tc>
          <w:tcPr>
            <w:tcW w:w="738" w:type="pct"/>
          </w:tcPr>
          <w:p w:rsidR="00ED3384" w:rsidRPr="002C7D75" w:rsidRDefault="00ED3384" w:rsidP="008637EC">
            <w:pPr>
              <w:spacing w:line="240" w:lineRule="auto"/>
              <w:ind w:left="57" w:right="57" w:firstLine="113"/>
              <w:rPr>
                <w:sz w:val="28"/>
                <w:szCs w:val="28"/>
              </w:rPr>
            </w:pPr>
            <w:r w:rsidRPr="002C7D75">
              <w:rPr>
                <w:sz w:val="28"/>
                <w:szCs w:val="28"/>
              </w:rPr>
              <w:t>12 986</w:t>
            </w:r>
          </w:p>
        </w:tc>
        <w:tc>
          <w:tcPr>
            <w:tcW w:w="739" w:type="pct"/>
          </w:tcPr>
          <w:p w:rsidR="00ED3384" w:rsidRPr="002C7D75" w:rsidRDefault="00ED3384" w:rsidP="008637EC">
            <w:pPr>
              <w:spacing w:line="240" w:lineRule="auto"/>
              <w:ind w:left="57" w:right="57" w:firstLine="113"/>
              <w:rPr>
                <w:sz w:val="28"/>
                <w:szCs w:val="28"/>
              </w:rPr>
            </w:pPr>
            <w:r w:rsidRPr="002C7D75">
              <w:rPr>
                <w:sz w:val="28"/>
                <w:szCs w:val="28"/>
              </w:rPr>
              <w:t>14932</w:t>
            </w:r>
          </w:p>
        </w:tc>
        <w:tc>
          <w:tcPr>
            <w:tcW w:w="791" w:type="pct"/>
          </w:tcPr>
          <w:p w:rsidR="00ED3384" w:rsidRPr="002C7D75" w:rsidRDefault="00ED3384" w:rsidP="008637EC">
            <w:pPr>
              <w:spacing w:line="240" w:lineRule="auto"/>
              <w:ind w:left="57" w:right="57" w:firstLine="113"/>
              <w:rPr>
                <w:sz w:val="28"/>
                <w:szCs w:val="28"/>
              </w:rPr>
            </w:pPr>
            <w:r w:rsidRPr="002C7D75">
              <w:rPr>
                <w:sz w:val="28"/>
                <w:szCs w:val="28"/>
              </w:rPr>
              <w:t>14984</w:t>
            </w:r>
          </w:p>
        </w:tc>
      </w:tr>
      <w:tr w:rsidR="00ED3384" w:rsidRPr="002C7D75" w:rsidTr="008637EC">
        <w:tc>
          <w:tcPr>
            <w:tcW w:w="2731" w:type="pct"/>
          </w:tcPr>
          <w:p w:rsidR="00ED3384" w:rsidRPr="002C7D75" w:rsidRDefault="00ED3384" w:rsidP="008637EC">
            <w:pPr>
              <w:spacing w:line="240" w:lineRule="auto"/>
              <w:ind w:left="57" w:right="57" w:firstLine="113"/>
              <w:rPr>
                <w:sz w:val="28"/>
                <w:szCs w:val="28"/>
              </w:rPr>
            </w:pPr>
            <w:r w:rsidRPr="002C7D75">
              <w:rPr>
                <w:sz w:val="28"/>
                <w:szCs w:val="28"/>
              </w:rPr>
              <w:t>Умерло матерей</w:t>
            </w:r>
          </w:p>
        </w:tc>
        <w:tc>
          <w:tcPr>
            <w:tcW w:w="738" w:type="pct"/>
          </w:tcPr>
          <w:p w:rsidR="00ED3384" w:rsidRPr="002C7D75" w:rsidRDefault="00ED3384" w:rsidP="008637EC">
            <w:pPr>
              <w:spacing w:line="240" w:lineRule="auto"/>
              <w:ind w:left="57" w:right="57" w:firstLine="113"/>
              <w:rPr>
                <w:sz w:val="28"/>
                <w:szCs w:val="28"/>
              </w:rPr>
            </w:pPr>
            <w:r w:rsidRPr="002C7D75">
              <w:rPr>
                <w:sz w:val="28"/>
                <w:szCs w:val="28"/>
              </w:rPr>
              <w:t xml:space="preserve"> 0</w:t>
            </w:r>
          </w:p>
        </w:tc>
        <w:tc>
          <w:tcPr>
            <w:tcW w:w="739" w:type="pct"/>
          </w:tcPr>
          <w:p w:rsidR="00ED3384" w:rsidRPr="002C7D75" w:rsidRDefault="00ED3384" w:rsidP="008637EC">
            <w:pPr>
              <w:spacing w:line="240" w:lineRule="auto"/>
              <w:ind w:left="57" w:right="57" w:firstLine="113"/>
              <w:rPr>
                <w:sz w:val="28"/>
                <w:szCs w:val="28"/>
              </w:rPr>
            </w:pPr>
            <w:r w:rsidRPr="002C7D75">
              <w:rPr>
                <w:sz w:val="28"/>
                <w:szCs w:val="28"/>
              </w:rPr>
              <w:t>0</w:t>
            </w:r>
          </w:p>
        </w:tc>
        <w:tc>
          <w:tcPr>
            <w:tcW w:w="791" w:type="pct"/>
          </w:tcPr>
          <w:p w:rsidR="00ED3384" w:rsidRPr="002C7D75" w:rsidRDefault="00ED3384" w:rsidP="008637EC">
            <w:pPr>
              <w:spacing w:line="240" w:lineRule="auto"/>
              <w:ind w:left="57" w:right="57" w:firstLine="113"/>
              <w:rPr>
                <w:sz w:val="28"/>
                <w:szCs w:val="28"/>
              </w:rPr>
            </w:pPr>
            <w:r w:rsidRPr="002C7D75">
              <w:rPr>
                <w:sz w:val="28"/>
                <w:szCs w:val="28"/>
              </w:rPr>
              <w:t>0</w:t>
            </w:r>
          </w:p>
        </w:tc>
      </w:tr>
      <w:tr w:rsidR="00ED3384" w:rsidRPr="002C7D75" w:rsidTr="008637EC">
        <w:tc>
          <w:tcPr>
            <w:tcW w:w="2731" w:type="pct"/>
          </w:tcPr>
          <w:p w:rsidR="00ED3384" w:rsidRPr="002C7D75" w:rsidRDefault="00ED3384" w:rsidP="008637EC">
            <w:pPr>
              <w:spacing w:line="240" w:lineRule="auto"/>
              <w:ind w:left="57" w:right="57" w:firstLine="113"/>
              <w:rPr>
                <w:sz w:val="28"/>
                <w:szCs w:val="28"/>
              </w:rPr>
            </w:pPr>
            <w:r w:rsidRPr="002C7D75">
              <w:rPr>
                <w:sz w:val="28"/>
                <w:szCs w:val="28"/>
              </w:rPr>
              <w:t>Проведено койко-дней</w:t>
            </w:r>
          </w:p>
        </w:tc>
        <w:tc>
          <w:tcPr>
            <w:tcW w:w="738" w:type="pct"/>
          </w:tcPr>
          <w:p w:rsidR="00ED3384" w:rsidRPr="002C7D75" w:rsidRDefault="00ED3384" w:rsidP="008637EC">
            <w:pPr>
              <w:spacing w:line="240" w:lineRule="auto"/>
              <w:ind w:left="57" w:right="57" w:firstLine="113"/>
              <w:rPr>
                <w:sz w:val="28"/>
                <w:szCs w:val="28"/>
              </w:rPr>
            </w:pPr>
            <w:r w:rsidRPr="002C7D75">
              <w:rPr>
                <w:sz w:val="28"/>
                <w:szCs w:val="28"/>
              </w:rPr>
              <w:t>84409</w:t>
            </w:r>
          </w:p>
        </w:tc>
        <w:tc>
          <w:tcPr>
            <w:tcW w:w="739" w:type="pct"/>
          </w:tcPr>
          <w:p w:rsidR="00ED3384" w:rsidRPr="002C7D75" w:rsidRDefault="00ED3384" w:rsidP="008637EC">
            <w:pPr>
              <w:spacing w:line="240" w:lineRule="auto"/>
              <w:ind w:left="57" w:right="57" w:firstLine="113"/>
              <w:rPr>
                <w:sz w:val="28"/>
                <w:szCs w:val="28"/>
              </w:rPr>
            </w:pPr>
            <w:r w:rsidRPr="002C7D75">
              <w:rPr>
                <w:sz w:val="28"/>
                <w:szCs w:val="28"/>
              </w:rPr>
              <w:t>91085</w:t>
            </w:r>
          </w:p>
        </w:tc>
        <w:tc>
          <w:tcPr>
            <w:tcW w:w="791" w:type="pct"/>
          </w:tcPr>
          <w:p w:rsidR="00ED3384" w:rsidRPr="002C7D75" w:rsidRDefault="00ED3384" w:rsidP="008637EC">
            <w:pPr>
              <w:spacing w:line="240" w:lineRule="auto"/>
              <w:ind w:left="57" w:right="57" w:firstLine="113"/>
              <w:rPr>
                <w:sz w:val="28"/>
                <w:szCs w:val="28"/>
              </w:rPr>
            </w:pPr>
            <w:r w:rsidRPr="002C7D75">
              <w:rPr>
                <w:sz w:val="28"/>
                <w:szCs w:val="28"/>
              </w:rPr>
              <w:t>92900</w:t>
            </w:r>
          </w:p>
        </w:tc>
      </w:tr>
      <w:tr w:rsidR="00ED3384" w:rsidRPr="002C7D75" w:rsidTr="008637EC">
        <w:tc>
          <w:tcPr>
            <w:tcW w:w="2731" w:type="pct"/>
          </w:tcPr>
          <w:p w:rsidR="00ED3384" w:rsidRPr="002C7D75" w:rsidRDefault="00ED3384" w:rsidP="008637EC">
            <w:pPr>
              <w:spacing w:line="240" w:lineRule="auto"/>
              <w:ind w:left="57" w:right="57" w:firstLine="113"/>
              <w:rPr>
                <w:sz w:val="28"/>
                <w:szCs w:val="28"/>
              </w:rPr>
            </w:pPr>
            <w:r w:rsidRPr="002C7D75">
              <w:rPr>
                <w:sz w:val="28"/>
                <w:szCs w:val="28"/>
              </w:rPr>
              <w:t>Работа койки</w:t>
            </w:r>
          </w:p>
        </w:tc>
        <w:tc>
          <w:tcPr>
            <w:tcW w:w="738" w:type="pct"/>
          </w:tcPr>
          <w:p w:rsidR="00ED3384" w:rsidRPr="002C7D75" w:rsidRDefault="00ED3384" w:rsidP="008637EC">
            <w:pPr>
              <w:spacing w:line="240" w:lineRule="auto"/>
              <w:ind w:left="57" w:right="57" w:firstLine="113"/>
              <w:rPr>
                <w:sz w:val="28"/>
                <w:szCs w:val="28"/>
              </w:rPr>
            </w:pPr>
            <w:r w:rsidRPr="002C7D75">
              <w:rPr>
                <w:sz w:val="28"/>
                <w:szCs w:val="28"/>
              </w:rPr>
              <w:t>478,9</w:t>
            </w:r>
          </w:p>
        </w:tc>
        <w:tc>
          <w:tcPr>
            <w:tcW w:w="739" w:type="pct"/>
          </w:tcPr>
          <w:p w:rsidR="00ED3384" w:rsidRPr="002C7D75" w:rsidRDefault="00ED3384" w:rsidP="008637EC">
            <w:pPr>
              <w:spacing w:line="240" w:lineRule="auto"/>
              <w:ind w:left="57" w:right="57" w:firstLine="113"/>
              <w:rPr>
                <w:sz w:val="28"/>
                <w:szCs w:val="28"/>
              </w:rPr>
            </w:pPr>
            <w:r w:rsidRPr="002C7D75">
              <w:rPr>
                <w:sz w:val="28"/>
                <w:szCs w:val="28"/>
              </w:rPr>
              <w:t>611,1</w:t>
            </w:r>
          </w:p>
        </w:tc>
        <w:tc>
          <w:tcPr>
            <w:tcW w:w="791" w:type="pct"/>
          </w:tcPr>
          <w:p w:rsidR="00ED3384" w:rsidRPr="002C7D75" w:rsidRDefault="00ED3384" w:rsidP="008637EC">
            <w:pPr>
              <w:spacing w:line="240" w:lineRule="auto"/>
              <w:ind w:left="57" w:right="57" w:firstLine="113"/>
              <w:rPr>
                <w:sz w:val="28"/>
                <w:szCs w:val="28"/>
              </w:rPr>
            </w:pPr>
            <w:r w:rsidRPr="002C7D75">
              <w:rPr>
                <w:sz w:val="28"/>
                <w:szCs w:val="28"/>
              </w:rPr>
              <w:t>335,5</w:t>
            </w:r>
          </w:p>
        </w:tc>
      </w:tr>
      <w:tr w:rsidR="00ED3384" w:rsidRPr="002C7D75" w:rsidTr="008637EC">
        <w:tc>
          <w:tcPr>
            <w:tcW w:w="2731" w:type="pct"/>
          </w:tcPr>
          <w:p w:rsidR="00ED3384" w:rsidRPr="002C7D75" w:rsidRDefault="00ED3384" w:rsidP="008637EC">
            <w:pPr>
              <w:spacing w:line="240" w:lineRule="auto"/>
              <w:ind w:left="57" w:right="57" w:firstLine="113"/>
              <w:rPr>
                <w:sz w:val="28"/>
                <w:szCs w:val="28"/>
              </w:rPr>
            </w:pPr>
            <w:r w:rsidRPr="002C7D75">
              <w:rPr>
                <w:sz w:val="28"/>
                <w:szCs w:val="28"/>
              </w:rPr>
              <w:t>Средняя длительность пребывания на койке (СДП)</w:t>
            </w:r>
          </w:p>
        </w:tc>
        <w:tc>
          <w:tcPr>
            <w:tcW w:w="738" w:type="pct"/>
          </w:tcPr>
          <w:p w:rsidR="00ED3384" w:rsidRPr="002C7D75" w:rsidRDefault="00ED3384" w:rsidP="008637EC">
            <w:pPr>
              <w:spacing w:line="240" w:lineRule="auto"/>
              <w:ind w:left="57" w:right="57" w:firstLine="113"/>
              <w:rPr>
                <w:sz w:val="28"/>
                <w:szCs w:val="28"/>
              </w:rPr>
            </w:pPr>
            <w:r w:rsidRPr="002C7D75">
              <w:rPr>
                <w:sz w:val="28"/>
                <w:szCs w:val="28"/>
              </w:rPr>
              <w:t>6,5</w:t>
            </w:r>
          </w:p>
        </w:tc>
        <w:tc>
          <w:tcPr>
            <w:tcW w:w="739" w:type="pct"/>
          </w:tcPr>
          <w:p w:rsidR="00ED3384" w:rsidRPr="002C7D75" w:rsidRDefault="00ED3384" w:rsidP="008637EC">
            <w:pPr>
              <w:spacing w:line="240" w:lineRule="auto"/>
              <w:ind w:left="57" w:right="57" w:firstLine="113"/>
              <w:rPr>
                <w:sz w:val="28"/>
                <w:szCs w:val="28"/>
              </w:rPr>
            </w:pPr>
            <w:r w:rsidRPr="002C7D75">
              <w:rPr>
                <w:sz w:val="28"/>
                <w:szCs w:val="28"/>
              </w:rPr>
              <w:t>6,1</w:t>
            </w:r>
          </w:p>
        </w:tc>
        <w:tc>
          <w:tcPr>
            <w:tcW w:w="791" w:type="pct"/>
          </w:tcPr>
          <w:p w:rsidR="00ED3384" w:rsidRPr="002C7D75" w:rsidRDefault="00ED3384" w:rsidP="008637EC">
            <w:pPr>
              <w:spacing w:line="240" w:lineRule="auto"/>
              <w:ind w:left="57" w:right="57" w:firstLine="113"/>
              <w:rPr>
                <w:sz w:val="28"/>
                <w:szCs w:val="28"/>
              </w:rPr>
            </w:pPr>
            <w:r w:rsidRPr="002C7D75">
              <w:rPr>
                <w:sz w:val="28"/>
                <w:szCs w:val="28"/>
              </w:rPr>
              <w:t>6,2</w:t>
            </w:r>
          </w:p>
        </w:tc>
      </w:tr>
    </w:tbl>
    <w:p w:rsidR="00ED3384" w:rsidRPr="002C7D75" w:rsidRDefault="00ED3384" w:rsidP="00491993">
      <w:pPr>
        <w:pStyle w:val="a3"/>
        <w:spacing w:before="0" w:beforeAutospacing="0" w:after="0" w:afterAutospacing="0" w:line="240" w:lineRule="auto"/>
        <w:ind w:left="170" w:right="57"/>
        <w:rPr>
          <w:sz w:val="28"/>
          <w:szCs w:val="28"/>
        </w:rPr>
      </w:pPr>
    </w:p>
    <w:p w:rsidR="00450454" w:rsidRPr="002C7D75" w:rsidRDefault="00450454" w:rsidP="00491993">
      <w:pPr>
        <w:pStyle w:val="a3"/>
        <w:spacing w:before="0" w:beforeAutospacing="0" w:after="0" w:afterAutospacing="0" w:line="240" w:lineRule="auto"/>
        <w:ind w:left="170" w:right="57"/>
        <w:rPr>
          <w:sz w:val="28"/>
          <w:szCs w:val="28"/>
        </w:rPr>
      </w:pPr>
    </w:p>
    <w:p w:rsidR="00450454" w:rsidRDefault="00450454" w:rsidP="00491993">
      <w:pPr>
        <w:pStyle w:val="a3"/>
        <w:spacing w:before="0" w:beforeAutospacing="0" w:after="0" w:afterAutospacing="0" w:line="240" w:lineRule="auto"/>
        <w:ind w:left="170" w:right="57"/>
        <w:rPr>
          <w:sz w:val="28"/>
          <w:szCs w:val="28"/>
        </w:rPr>
      </w:pPr>
    </w:p>
    <w:p w:rsidR="00450454" w:rsidRDefault="00450454" w:rsidP="00491993">
      <w:pPr>
        <w:pStyle w:val="a3"/>
        <w:spacing w:before="0" w:beforeAutospacing="0" w:after="0" w:afterAutospacing="0" w:line="240" w:lineRule="auto"/>
        <w:ind w:left="170" w:right="57"/>
        <w:rPr>
          <w:sz w:val="28"/>
          <w:szCs w:val="28"/>
        </w:rPr>
      </w:pPr>
    </w:p>
    <w:p w:rsidR="00450454" w:rsidRDefault="00450454" w:rsidP="002C7D75">
      <w:pPr>
        <w:pStyle w:val="a3"/>
        <w:spacing w:before="0" w:beforeAutospacing="0" w:after="0" w:afterAutospacing="0" w:line="240" w:lineRule="auto"/>
        <w:ind w:right="57"/>
        <w:rPr>
          <w:sz w:val="28"/>
          <w:szCs w:val="28"/>
        </w:rPr>
      </w:pPr>
    </w:p>
    <w:p w:rsidR="004672A6" w:rsidRDefault="004672A6" w:rsidP="002C7D75">
      <w:pPr>
        <w:spacing w:line="240" w:lineRule="auto"/>
        <w:ind w:right="57"/>
        <w:rPr>
          <w:b/>
          <w:sz w:val="28"/>
          <w:szCs w:val="28"/>
        </w:rPr>
      </w:pPr>
    </w:p>
    <w:p w:rsidR="001F0307" w:rsidRPr="004672A6" w:rsidRDefault="001F0307" w:rsidP="002C7D75">
      <w:pPr>
        <w:spacing w:before="20" w:after="20" w:line="240" w:lineRule="auto"/>
        <w:ind w:left="57" w:right="57" w:firstLine="113"/>
        <w:jc w:val="center"/>
        <w:rPr>
          <w:b/>
          <w:sz w:val="28"/>
          <w:szCs w:val="28"/>
        </w:rPr>
      </w:pPr>
      <w:r w:rsidRPr="004672A6">
        <w:rPr>
          <w:b/>
          <w:sz w:val="28"/>
          <w:szCs w:val="28"/>
        </w:rPr>
        <w:lastRenderedPageBreak/>
        <w:t>Научно-практическая деятельность</w:t>
      </w:r>
    </w:p>
    <w:p w:rsidR="001F0307" w:rsidRPr="004672A6" w:rsidRDefault="001F0307" w:rsidP="004672A6">
      <w:pPr>
        <w:spacing w:before="20" w:after="20" w:line="240" w:lineRule="auto"/>
        <w:ind w:left="57" w:right="57" w:firstLine="113"/>
        <w:jc w:val="both"/>
        <w:rPr>
          <w:sz w:val="28"/>
          <w:szCs w:val="28"/>
        </w:rPr>
      </w:pPr>
      <w:r w:rsidRPr="004672A6">
        <w:rPr>
          <w:sz w:val="28"/>
          <w:szCs w:val="28"/>
        </w:rPr>
        <w:t>В практику работы внедряются современные, доказанные мультицентровыми рандомизированными исследованиями методы диагностики, обследования и лечения, применяются новые разработки, перинатальные технологии. В  марте 2024 г на базе Центра Охраны плода внедрен  пилотный  проект «</w:t>
      </w:r>
      <w:r w:rsidRPr="004672A6">
        <w:rPr>
          <w:b/>
          <w:sz w:val="28"/>
          <w:szCs w:val="28"/>
        </w:rPr>
        <w:t>Клиника одного дня»,</w:t>
      </w:r>
      <w:r w:rsidRPr="004672A6">
        <w:rPr>
          <w:sz w:val="28"/>
          <w:szCs w:val="28"/>
        </w:rPr>
        <w:t xml:space="preserve"> где  проводятся комплексные скрининговые исследования в первом триместре беременности по хромосомной патологии и ВПР плода, с последующей консультацией генетика и при необходимости инвазивной пренатальной диагностики. </w:t>
      </w:r>
    </w:p>
    <w:p w:rsidR="001F0307" w:rsidRPr="004672A6" w:rsidRDefault="001F0307" w:rsidP="004672A6">
      <w:pPr>
        <w:spacing w:before="20" w:after="20" w:line="240" w:lineRule="auto"/>
        <w:ind w:left="57" w:right="57" w:firstLine="113"/>
        <w:jc w:val="both"/>
        <w:rPr>
          <w:sz w:val="28"/>
          <w:szCs w:val="28"/>
        </w:rPr>
      </w:pPr>
      <w:r w:rsidRPr="004672A6">
        <w:rPr>
          <w:bCs/>
          <w:iCs/>
          <w:sz w:val="28"/>
          <w:szCs w:val="28"/>
        </w:rPr>
        <w:t xml:space="preserve">В июне 2024г  впервые в РК пилотный проект «Фетальная медицина » для коррекции выявленных внутриутробных пороков развития плода,  снижения перинатальной смертности и детской инвалидности. </w:t>
      </w:r>
      <w:r w:rsidRPr="004672A6">
        <w:rPr>
          <w:sz w:val="28"/>
          <w:szCs w:val="28"/>
        </w:rPr>
        <w:t xml:space="preserve">Проводятся такие операции как, лазерная коагуляция плацентарных анастомозов при многоплодной беременности, осложненной фета-фетальным трансфузионным синдромом,  амниоредукция,  амниоинфузия, а также дренирование мочевого пузыря при патологии почек у плода. В настоящее время  проведена  21  операция, планируется  </w:t>
      </w:r>
      <w:r w:rsidRPr="004672A6">
        <w:rPr>
          <w:bCs/>
          <w:sz w:val="28"/>
          <w:szCs w:val="28"/>
        </w:rPr>
        <w:t xml:space="preserve">150 </w:t>
      </w:r>
      <w:r w:rsidRPr="004672A6">
        <w:rPr>
          <w:sz w:val="28"/>
          <w:szCs w:val="28"/>
        </w:rPr>
        <w:t>операций в год.</w:t>
      </w:r>
    </w:p>
    <w:p w:rsidR="001F0307" w:rsidRPr="004672A6" w:rsidRDefault="001F0307" w:rsidP="004672A6">
      <w:pPr>
        <w:tabs>
          <w:tab w:val="left" w:pos="9639"/>
        </w:tabs>
        <w:spacing w:before="20" w:after="20" w:line="240" w:lineRule="auto"/>
        <w:ind w:left="57" w:right="57" w:firstLine="113"/>
        <w:jc w:val="both"/>
        <w:textAlignment w:val="baseline"/>
        <w:rPr>
          <w:rFonts w:eastAsia="MS PGothic"/>
          <w:b/>
          <w:kern w:val="24"/>
          <w:sz w:val="28"/>
          <w:szCs w:val="28"/>
        </w:rPr>
      </w:pPr>
    </w:p>
    <w:p w:rsidR="001F0307" w:rsidRPr="004672A6" w:rsidRDefault="001F0307" w:rsidP="002C7D75">
      <w:pPr>
        <w:tabs>
          <w:tab w:val="left" w:pos="9639"/>
        </w:tabs>
        <w:spacing w:before="20" w:after="20" w:line="240" w:lineRule="auto"/>
        <w:ind w:left="57" w:right="57" w:firstLine="113"/>
        <w:jc w:val="center"/>
        <w:textAlignment w:val="baseline"/>
        <w:rPr>
          <w:rFonts w:eastAsia="MS PGothic"/>
          <w:b/>
          <w:bCs/>
          <w:kern w:val="24"/>
          <w:sz w:val="28"/>
          <w:szCs w:val="28"/>
          <w:lang w:val="kk-KZ"/>
        </w:rPr>
      </w:pPr>
      <w:r w:rsidRPr="004672A6">
        <w:rPr>
          <w:rFonts w:eastAsia="MS PGothic"/>
          <w:b/>
          <w:kern w:val="24"/>
          <w:sz w:val="28"/>
          <w:szCs w:val="28"/>
        </w:rPr>
        <w:t xml:space="preserve">В рамках стратегии –внедрения  инновационных технологий и персонализированного подхода </w:t>
      </w:r>
      <w:r w:rsidRPr="004672A6">
        <w:rPr>
          <w:rFonts w:eastAsia="MS PGothic"/>
          <w:b/>
          <w:kern w:val="24"/>
          <w:sz w:val="28"/>
          <w:szCs w:val="28"/>
          <w:lang w:val="kk-KZ"/>
        </w:rPr>
        <w:t xml:space="preserve">к </w:t>
      </w:r>
      <w:r w:rsidRPr="004672A6">
        <w:rPr>
          <w:rFonts w:eastAsia="MS PGothic"/>
          <w:b/>
          <w:kern w:val="24"/>
          <w:sz w:val="28"/>
          <w:szCs w:val="28"/>
        </w:rPr>
        <w:t>диагностик</w:t>
      </w:r>
      <w:r w:rsidRPr="004672A6">
        <w:rPr>
          <w:rFonts w:eastAsia="MS PGothic"/>
          <w:b/>
          <w:kern w:val="24"/>
          <w:sz w:val="28"/>
          <w:szCs w:val="28"/>
          <w:lang w:val="kk-KZ"/>
        </w:rPr>
        <w:t>е</w:t>
      </w:r>
      <w:r w:rsidRPr="004672A6">
        <w:rPr>
          <w:rFonts w:eastAsia="MS PGothic"/>
          <w:b/>
          <w:bCs/>
          <w:kern w:val="24"/>
          <w:sz w:val="28"/>
          <w:szCs w:val="28"/>
          <w:lang w:val="kk-KZ"/>
        </w:rPr>
        <w:t xml:space="preserve"> и лечению заболеваний</w:t>
      </w:r>
    </w:p>
    <w:p w:rsidR="001F0307" w:rsidRPr="004672A6" w:rsidRDefault="001F0307" w:rsidP="004672A6">
      <w:pPr>
        <w:tabs>
          <w:tab w:val="left" w:pos="9639"/>
        </w:tabs>
        <w:spacing w:before="20" w:after="20" w:line="240" w:lineRule="auto"/>
        <w:ind w:left="57" w:right="57" w:firstLine="113"/>
        <w:jc w:val="both"/>
        <w:textAlignment w:val="baseline"/>
        <w:rPr>
          <w:rFonts w:eastAsia="MS PGothic"/>
          <w:b/>
          <w:bCs/>
          <w:kern w:val="24"/>
          <w:sz w:val="28"/>
          <w:szCs w:val="28"/>
          <w:lang w:val="kk-KZ"/>
        </w:rPr>
      </w:pPr>
      <w:r w:rsidRPr="004672A6">
        <w:rPr>
          <w:rFonts w:eastAsia="MS PGothic"/>
          <w:b/>
          <w:bCs/>
          <w:kern w:val="24"/>
          <w:sz w:val="28"/>
          <w:szCs w:val="28"/>
          <w:lang w:val="kk-KZ"/>
        </w:rPr>
        <w:t xml:space="preserve">По акушерскому профилю: </w:t>
      </w:r>
      <w:r w:rsidRPr="004672A6">
        <w:rPr>
          <w:sz w:val="28"/>
          <w:szCs w:val="28"/>
        </w:rPr>
        <w:t xml:space="preserve">С  2023 года  совместно с кафедрой акушерства и гинекологии в Центре было внедрено  и продолжается применение турникетов при предлежании и приращении плаценты, кроме того,  пересмотрены сроки госпитализации пациентов на операции, ведется совместно с ЖК работа по своевременной диагностике (УЗИ диагностик в ЦПиДКХ) и направлению на родоразрешение,   что позволило уменьшить объем кровопотери и провести органосохраняющие операции при данной патологии. </w:t>
      </w:r>
    </w:p>
    <w:p w:rsidR="001F0307" w:rsidRPr="004672A6" w:rsidRDefault="001F0307" w:rsidP="004672A6">
      <w:pPr>
        <w:pStyle w:val="a3"/>
        <w:spacing w:before="20" w:beforeAutospacing="0" w:after="20" w:afterAutospacing="0" w:line="240" w:lineRule="auto"/>
        <w:ind w:left="57" w:right="57" w:firstLine="113"/>
        <w:jc w:val="both"/>
        <w:rPr>
          <w:sz w:val="28"/>
          <w:szCs w:val="28"/>
        </w:rPr>
      </w:pPr>
      <w:r w:rsidRPr="004672A6">
        <w:rPr>
          <w:sz w:val="28"/>
          <w:szCs w:val="28"/>
        </w:rPr>
        <w:t>В 2024г внедрена  технология  мануальной ротации головки при заднем виде затылочного вставления (</w:t>
      </w:r>
      <w:r w:rsidRPr="004672A6">
        <w:rPr>
          <w:sz w:val="28"/>
          <w:szCs w:val="28"/>
          <w:lang w:val="en-US"/>
        </w:rPr>
        <w:t>hands</w:t>
      </w:r>
      <w:r w:rsidRPr="004672A6">
        <w:rPr>
          <w:sz w:val="28"/>
          <w:szCs w:val="28"/>
        </w:rPr>
        <w:t>-</w:t>
      </w:r>
      <w:r w:rsidRPr="004672A6">
        <w:rPr>
          <w:sz w:val="28"/>
          <w:szCs w:val="28"/>
          <w:lang w:val="en-US"/>
        </w:rPr>
        <w:t>on</w:t>
      </w:r>
      <w:r w:rsidRPr="004672A6">
        <w:rPr>
          <w:sz w:val="28"/>
          <w:szCs w:val="28"/>
        </w:rPr>
        <w:t xml:space="preserve">). Эта процедура считается безопасной, эффективной и рекомендуется к применению ведущими мировыми ассоциациями акушеров-гинекологов, позволяет уменьшить количество оперативных родоразрешений </w:t>
      </w:r>
    </w:p>
    <w:p w:rsidR="001F0307" w:rsidRPr="004672A6" w:rsidRDefault="001F0307" w:rsidP="004672A6">
      <w:pPr>
        <w:pStyle w:val="a3"/>
        <w:shd w:val="clear" w:color="auto" w:fill="FFFFFF" w:themeFill="background1"/>
        <w:spacing w:before="20" w:beforeAutospacing="0" w:after="20" w:afterAutospacing="0" w:line="240" w:lineRule="auto"/>
        <w:ind w:left="57" w:right="57" w:firstLine="113"/>
        <w:jc w:val="both"/>
        <w:rPr>
          <w:sz w:val="28"/>
          <w:szCs w:val="28"/>
        </w:rPr>
      </w:pPr>
      <w:r w:rsidRPr="004672A6">
        <w:rPr>
          <w:sz w:val="28"/>
          <w:szCs w:val="28"/>
        </w:rPr>
        <w:t xml:space="preserve">В 2024 внедрена    ультразвуковая  навигация  в родах, которая позволяет проводить дифференциальную диагностику клинического несоответствия головки плода к тазу матери; увеличивать процент успешных вагинальных оперативных родов. </w:t>
      </w:r>
    </w:p>
    <w:p w:rsidR="001F0307" w:rsidRPr="004672A6" w:rsidRDefault="001F0307" w:rsidP="004672A6">
      <w:pPr>
        <w:pStyle w:val="a3"/>
        <w:shd w:val="clear" w:color="auto" w:fill="FFFFFF" w:themeFill="background1"/>
        <w:spacing w:before="20" w:beforeAutospacing="0" w:after="20" w:afterAutospacing="0" w:line="240" w:lineRule="auto"/>
        <w:ind w:left="57" w:right="57" w:firstLine="113"/>
        <w:jc w:val="both"/>
        <w:rPr>
          <w:sz w:val="28"/>
          <w:szCs w:val="28"/>
        </w:rPr>
      </w:pPr>
      <w:r w:rsidRPr="004672A6">
        <w:rPr>
          <w:sz w:val="28"/>
          <w:szCs w:val="28"/>
        </w:rPr>
        <w:t xml:space="preserve">В 2024 г внедрено проведение  ультразвуковой  эластографии с целью прогнозирования риска преждевременных родов и оценки эффективности индукции родов. </w:t>
      </w:r>
    </w:p>
    <w:p w:rsidR="001F0307" w:rsidRPr="004672A6" w:rsidRDefault="001F0307" w:rsidP="004672A6">
      <w:pPr>
        <w:spacing w:before="20" w:after="20" w:line="240" w:lineRule="auto"/>
        <w:ind w:left="57" w:right="57" w:firstLine="113"/>
        <w:jc w:val="both"/>
        <w:rPr>
          <w:sz w:val="28"/>
          <w:szCs w:val="28"/>
        </w:rPr>
      </w:pPr>
      <w:r w:rsidRPr="004672A6">
        <w:rPr>
          <w:bCs/>
          <w:sz w:val="28"/>
          <w:szCs w:val="28"/>
        </w:rPr>
        <w:lastRenderedPageBreak/>
        <w:t xml:space="preserve">Внедрение проекта «УЗ диагностика состояния мышц тазового дна» у женщин в послеродовом периоде  </w:t>
      </w:r>
      <w:r w:rsidRPr="004672A6">
        <w:rPr>
          <w:sz w:val="28"/>
          <w:szCs w:val="28"/>
        </w:rPr>
        <w:t>для улучшения здоровья женщин, повышения ранней  диагностики и возможности раннего вмешательства. Что позволит повысить качество жизни женщин, снизить риски осложнений и улучшить результаты послеродового восстановления.</w:t>
      </w:r>
    </w:p>
    <w:p w:rsidR="001F0307" w:rsidRPr="004672A6" w:rsidRDefault="001F0307" w:rsidP="004672A6">
      <w:pPr>
        <w:spacing w:before="20" w:after="20" w:line="240" w:lineRule="auto"/>
        <w:ind w:left="57" w:right="57" w:firstLine="113"/>
        <w:jc w:val="both"/>
        <w:rPr>
          <w:b/>
          <w:sz w:val="28"/>
          <w:szCs w:val="28"/>
        </w:rPr>
      </w:pPr>
    </w:p>
    <w:p w:rsidR="001F0307" w:rsidRPr="004672A6" w:rsidRDefault="001F0307" w:rsidP="004672A6">
      <w:pPr>
        <w:spacing w:before="20" w:after="20" w:line="240" w:lineRule="auto"/>
        <w:ind w:left="57" w:right="57" w:firstLine="113"/>
        <w:rPr>
          <w:b/>
          <w:sz w:val="28"/>
          <w:szCs w:val="28"/>
        </w:rPr>
      </w:pPr>
      <w:r w:rsidRPr="004672A6">
        <w:rPr>
          <w:b/>
          <w:sz w:val="28"/>
          <w:szCs w:val="28"/>
        </w:rPr>
        <w:t>Внедрение современных технологий для выхаживания новорожденных значительно улучшает выживаемость и здоровье, особенно детей с экстремально низкой массой тела</w:t>
      </w:r>
      <w:r w:rsidR="002C7D75">
        <w:rPr>
          <w:b/>
          <w:sz w:val="28"/>
          <w:szCs w:val="28"/>
        </w:rPr>
        <w:t>:</w:t>
      </w:r>
    </w:p>
    <w:p w:rsidR="001F0307" w:rsidRPr="004672A6" w:rsidRDefault="001F0307" w:rsidP="004672A6">
      <w:pPr>
        <w:numPr>
          <w:ilvl w:val="0"/>
          <w:numId w:val="16"/>
        </w:numPr>
        <w:spacing w:before="20" w:after="20" w:line="240" w:lineRule="auto"/>
        <w:ind w:left="57" w:right="57" w:firstLine="113"/>
        <w:rPr>
          <w:sz w:val="28"/>
          <w:szCs w:val="28"/>
        </w:rPr>
      </w:pPr>
      <w:r w:rsidRPr="004672A6">
        <w:rPr>
          <w:sz w:val="28"/>
          <w:szCs w:val="28"/>
        </w:rPr>
        <w:t xml:space="preserve">Более широкое использование </w:t>
      </w:r>
      <w:r w:rsidRPr="004672A6">
        <w:rPr>
          <w:bCs/>
          <w:sz w:val="28"/>
          <w:szCs w:val="28"/>
        </w:rPr>
        <w:t xml:space="preserve">высокочастотной вентиляции </w:t>
      </w:r>
      <w:r w:rsidRPr="004672A6">
        <w:rPr>
          <w:sz w:val="28"/>
          <w:szCs w:val="28"/>
        </w:rPr>
        <w:t>минимизирует травму легких и уменьшить риск баротравмы, снижает развитие Бронхолегочной дисплазии.</w:t>
      </w:r>
    </w:p>
    <w:p w:rsidR="001F0307" w:rsidRPr="004672A6" w:rsidRDefault="001F0307" w:rsidP="004672A6">
      <w:pPr>
        <w:numPr>
          <w:ilvl w:val="0"/>
          <w:numId w:val="16"/>
        </w:numPr>
        <w:spacing w:before="20" w:after="20" w:line="240" w:lineRule="auto"/>
        <w:ind w:left="57" w:right="57" w:firstLine="113"/>
        <w:rPr>
          <w:sz w:val="28"/>
          <w:szCs w:val="28"/>
        </w:rPr>
      </w:pPr>
      <w:r w:rsidRPr="004672A6">
        <w:rPr>
          <w:sz w:val="28"/>
          <w:szCs w:val="28"/>
        </w:rPr>
        <w:t xml:space="preserve">Использование </w:t>
      </w:r>
      <w:r w:rsidRPr="004672A6">
        <w:rPr>
          <w:bCs/>
          <w:sz w:val="28"/>
          <w:szCs w:val="28"/>
        </w:rPr>
        <w:t xml:space="preserve">моно оксид азота у новорожденных </w:t>
      </w:r>
      <w:r w:rsidRPr="004672A6">
        <w:rPr>
          <w:sz w:val="28"/>
          <w:szCs w:val="28"/>
        </w:rPr>
        <w:t xml:space="preserve">при высоколегочной гипертензии: расширяет легочные сосуды, улучшая оксигенацию и снижая легочное давление, снижает длительность нахождения на ИВЛ </w:t>
      </w:r>
    </w:p>
    <w:p w:rsidR="001F0307" w:rsidRPr="004672A6" w:rsidRDefault="001F0307" w:rsidP="004672A6">
      <w:pPr>
        <w:numPr>
          <w:ilvl w:val="0"/>
          <w:numId w:val="16"/>
        </w:numPr>
        <w:spacing w:before="20" w:after="20" w:line="240" w:lineRule="auto"/>
        <w:ind w:left="57" w:right="57" w:firstLine="113"/>
        <w:rPr>
          <w:sz w:val="28"/>
          <w:szCs w:val="28"/>
        </w:rPr>
      </w:pPr>
      <w:r w:rsidRPr="004672A6">
        <w:rPr>
          <w:sz w:val="28"/>
          <w:szCs w:val="28"/>
        </w:rPr>
        <w:t xml:space="preserve">Применение </w:t>
      </w:r>
      <w:r w:rsidRPr="004672A6">
        <w:rPr>
          <w:bCs/>
          <w:sz w:val="28"/>
          <w:szCs w:val="28"/>
        </w:rPr>
        <w:t xml:space="preserve">ультразвуковой диагностики  при критических состояниях </w:t>
      </w:r>
      <w:r w:rsidRPr="004672A6">
        <w:rPr>
          <w:sz w:val="28"/>
          <w:szCs w:val="28"/>
        </w:rPr>
        <w:t xml:space="preserve"> у реанимационных детей.  </w:t>
      </w:r>
      <w:r w:rsidRPr="004672A6">
        <w:rPr>
          <w:iCs/>
          <w:sz w:val="28"/>
          <w:szCs w:val="28"/>
        </w:rPr>
        <w:t>Позволяет проводит дифференцирование шоков у новорожденных, коррекцию кардиотонической и вазопрессорной терапии</w:t>
      </w:r>
      <w:r w:rsidRPr="004672A6">
        <w:rPr>
          <w:sz w:val="28"/>
          <w:szCs w:val="28"/>
        </w:rPr>
        <w:t>.</w:t>
      </w:r>
    </w:p>
    <w:p w:rsidR="001F0307" w:rsidRPr="004672A6" w:rsidRDefault="001F0307" w:rsidP="004672A6">
      <w:pPr>
        <w:pStyle w:val="a3"/>
        <w:shd w:val="clear" w:color="auto" w:fill="FFFFFF" w:themeFill="background1"/>
        <w:spacing w:before="20" w:beforeAutospacing="0" w:after="20" w:afterAutospacing="0" w:line="240" w:lineRule="auto"/>
        <w:ind w:left="57" w:right="57" w:firstLine="113"/>
        <w:jc w:val="both"/>
        <w:rPr>
          <w:sz w:val="28"/>
          <w:szCs w:val="28"/>
        </w:rPr>
      </w:pPr>
      <w:r w:rsidRPr="004672A6">
        <w:rPr>
          <w:sz w:val="28"/>
          <w:szCs w:val="28"/>
        </w:rPr>
        <w:t xml:space="preserve">В 2024 для диагностики ретинопатии у недоношенных детей  внедрено  использование широкопольной </w:t>
      </w:r>
      <w:r w:rsidRPr="004672A6">
        <w:rPr>
          <w:bCs/>
          <w:sz w:val="28"/>
          <w:szCs w:val="28"/>
        </w:rPr>
        <w:t>ретинальной педиатрической камера RetCam3</w:t>
      </w:r>
      <w:r w:rsidRPr="004672A6">
        <w:rPr>
          <w:sz w:val="28"/>
          <w:szCs w:val="28"/>
        </w:rPr>
        <w:t>. Цифровое фотографирование дает возможность выявить заболевания на 1-2 недели раньше, чем  при использовании метода непрямой офтальмоскопии</w:t>
      </w:r>
    </w:p>
    <w:p w:rsidR="001F0307" w:rsidRPr="004672A6" w:rsidRDefault="001F0307" w:rsidP="004672A6">
      <w:pPr>
        <w:pStyle w:val="a3"/>
        <w:shd w:val="clear" w:color="auto" w:fill="FFFFFF" w:themeFill="background1"/>
        <w:spacing w:before="20" w:beforeAutospacing="0" w:after="20" w:afterAutospacing="0" w:line="240" w:lineRule="auto"/>
        <w:ind w:left="57" w:right="57" w:firstLine="113"/>
        <w:jc w:val="both"/>
        <w:rPr>
          <w:sz w:val="28"/>
          <w:szCs w:val="28"/>
        </w:rPr>
      </w:pPr>
      <w:r w:rsidRPr="004672A6">
        <w:rPr>
          <w:sz w:val="28"/>
          <w:szCs w:val="28"/>
        </w:rPr>
        <w:t xml:space="preserve">В 2024 г внедрена   программа интеллектуальной навигационной эхокардиографии плода с целью улучшения внутриутробной диагностики врожденных пороков сердца. Может использоваться с 16 недель беременности. В отличии от ручного измерения, позволяет получать высокую точность снимков сердца и измерений, меньшую трату времени на исследование. </w:t>
      </w:r>
    </w:p>
    <w:p w:rsidR="001F0307" w:rsidRPr="004672A6" w:rsidRDefault="001F0307" w:rsidP="004672A6">
      <w:pPr>
        <w:spacing w:before="20" w:after="20" w:line="240" w:lineRule="auto"/>
        <w:ind w:left="57" w:right="57" w:firstLine="113"/>
        <w:jc w:val="both"/>
        <w:rPr>
          <w:sz w:val="28"/>
          <w:szCs w:val="28"/>
        </w:rPr>
      </w:pPr>
      <w:r w:rsidRPr="004672A6">
        <w:rPr>
          <w:sz w:val="28"/>
          <w:szCs w:val="28"/>
        </w:rPr>
        <w:t xml:space="preserve">Проведение </w:t>
      </w:r>
      <w:r w:rsidRPr="004672A6">
        <w:rPr>
          <w:bCs/>
          <w:sz w:val="28"/>
          <w:szCs w:val="28"/>
        </w:rPr>
        <w:t xml:space="preserve">научных проектов </w:t>
      </w:r>
      <w:r w:rsidRPr="004672A6">
        <w:rPr>
          <w:sz w:val="28"/>
          <w:szCs w:val="28"/>
        </w:rPr>
        <w:t>совместно с кафедрами  КазНМУ,  КРМУ «</w:t>
      </w:r>
      <w:r w:rsidRPr="004672A6">
        <w:rPr>
          <w:iCs/>
          <w:sz w:val="28"/>
          <w:szCs w:val="28"/>
        </w:rPr>
        <w:t>Разработка программ по улучшению перинатальных исходов»</w:t>
      </w:r>
    </w:p>
    <w:p w:rsidR="001F0307" w:rsidRPr="004672A6" w:rsidRDefault="001F0307" w:rsidP="004672A6">
      <w:pPr>
        <w:spacing w:before="20" w:after="20" w:line="240" w:lineRule="auto"/>
        <w:ind w:left="57" w:right="57" w:firstLine="113"/>
        <w:jc w:val="both"/>
        <w:rPr>
          <w:sz w:val="28"/>
          <w:szCs w:val="28"/>
        </w:rPr>
      </w:pPr>
      <w:r w:rsidRPr="004672A6">
        <w:rPr>
          <w:sz w:val="28"/>
          <w:szCs w:val="28"/>
        </w:rPr>
        <w:t>«</w:t>
      </w:r>
      <w:r w:rsidRPr="004672A6">
        <w:rPr>
          <w:iCs/>
          <w:sz w:val="28"/>
          <w:szCs w:val="28"/>
        </w:rPr>
        <w:t xml:space="preserve"> Выявление ранних биомаркеров БЛД у недоношенных детей»</w:t>
      </w:r>
    </w:p>
    <w:p w:rsidR="001F0307" w:rsidRPr="004672A6" w:rsidRDefault="001F0307" w:rsidP="004672A6">
      <w:pPr>
        <w:spacing w:before="20" w:after="20" w:line="240" w:lineRule="auto"/>
        <w:ind w:left="57" w:right="57" w:firstLine="113"/>
        <w:jc w:val="both"/>
        <w:rPr>
          <w:iCs/>
          <w:sz w:val="28"/>
          <w:szCs w:val="28"/>
        </w:rPr>
      </w:pPr>
      <w:r w:rsidRPr="004672A6">
        <w:rPr>
          <w:iCs/>
          <w:sz w:val="28"/>
          <w:szCs w:val="28"/>
        </w:rPr>
        <w:t>«Перитонеальный диализ у новорожденных с острым почечным повреждением  после кардиохирургического вмешательства»</w:t>
      </w:r>
    </w:p>
    <w:p w:rsidR="001F0307" w:rsidRPr="004672A6" w:rsidRDefault="001F0307" w:rsidP="004672A6">
      <w:pPr>
        <w:spacing w:before="20" w:after="20" w:line="240" w:lineRule="auto"/>
        <w:ind w:left="57" w:right="57" w:firstLine="113"/>
        <w:jc w:val="both"/>
        <w:rPr>
          <w:iCs/>
          <w:sz w:val="28"/>
          <w:szCs w:val="28"/>
        </w:rPr>
      </w:pPr>
      <w:r w:rsidRPr="004672A6">
        <w:rPr>
          <w:iCs/>
          <w:sz w:val="28"/>
          <w:szCs w:val="28"/>
        </w:rPr>
        <w:t>«Оценка состояния здоровья маловесных новорожденных. И ранняя диагностика сенсорных нарушений у новорожденных в профилактике ранней детской инвалидности»</w:t>
      </w:r>
    </w:p>
    <w:p w:rsidR="001F0307" w:rsidRPr="004672A6" w:rsidRDefault="001F0307" w:rsidP="004672A6">
      <w:pPr>
        <w:pStyle w:val="a3"/>
        <w:shd w:val="clear" w:color="auto" w:fill="FFFFFF" w:themeFill="background1"/>
        <w:spacing w:before="20" w:beforeAutospacing="0" w:after="20" w:afterAutospacing="0" w:line="240" w:lineRule="auto"/>
        <w:ind w:left="57" w:right="57" w:firstLine="113"/>
        <w:jc w:val="both"/>
        <w:rPr>
          <w:b/>
          <w:sz w:val="28"/>
          <w:szCs w:val="28"/>
        </w:rPr>
      </w:pPr>
      <w:r w:rsidRPr="004672A6">
        <w:rPr>
          <w:b/>
          <w:sz w:val="28"/>
          <w:szCs w:val="28"/>
        </w:rPr>
        <w:lastRenderedPageBreak/>
        <w:t>Анестезиология и реанимация:</w:t>
      </w:r>
    </w:p>
    <w:p w:rsidR="001F0307" w:rsidRPr="004672A6" w:rsidRDefault="001F0307" w:rsidP="002C7D75">
      <w:pPr>
        <w:pStyle w:val="a3"/>
        <w:shd w:val="clear" w:color="auto" w:fill="FFFFFF" w:themeFill="background1"/>
        <w:spacing w:before="20" w:beforeAutospacing="0" w:after="20" w:afterAutospacing="0" w:line="240" w:lineRule="auto"/>
        <w:ind w:right="57"/>
        <w:jc w:val="both"/>
        <w:rPr>
          <w:sz w:val="28"/>
          <w:szCs w:val="28"/>
        </w:rPr>
      </w:pPr>
      <w:r w:rsidRPr="004672A6">
        <w:rPr>
          <w:sz w:val="28"/>
          <w:szCs w:val="28"/>
        </w:rPr>
        <w:t>В 2024г внедрено  проведение   у</w:t>
      </w:r>
      <w:r w:rsidRPr="004672A6">
        <w:rPr>
          <w:color w:val="000000"/>
          <w:sz w:val="28"/>
          <w:szCs w:val="28"/>
        </w:rPr>
        <w:t xml:space="preserve">льтразвуковая визуализация нервов туловища, </w:t>
      </w:r>
      <w:r w:rsidRPr="004672A6">
        <w:rPr>
          <w:sz w:val="28"/>
          <w:szCs w:val="28"/>
        </w:rPr>
        <w:t xml:space="preserve"> </w:t>
      </w:r>
      <w:r w:rsidRPr="004672A6">
        <w:rPr>
          <w:sz w:val="28"/>
          <w:szCs w:val="28"/>
          <w:lang w:val="en-US"/>
        </w:rPr>
        <w:t>TAP</w:t>
      </w:r>
      <w:r w:rsidRPr="004672A6">
        <w:rPr>
          <w:sz w:val="28"/>
          <w:szCs w:val="28"/>
        </w:rPr>
        <w:t>-блокады (</w:t>
      </w:r>
      <w:r w:rsidRPr="004672A6">
        <w:rPr>
          <w:sz w:val="28"/>
          <w:szCs w:val="28"/>
          <w:lang w:val="en-US"/>
        </w:rPr>
        <w:t>Transversus</w:t>
      </w:r>
      <w:r w:rsidRPr="004672A6">
        <w:rPr>
          <w:sz w:val="28"/>
          <w:szCs w:val="28"/>
        </w:rPr>
        <w:t xml:space="preserve"> </w:t>
      </w:r>
      <w:r w:rsidRPr="004672A6">
        <w:rPr>
          <w:sz w:val="28"/>
          <w:szCs w:val="28"/>
          <w:lang w:val="en-US"/>
        </w:rPr>
        <w:t>Abdominis</w:t>
      </w:r>
      <w:r w:rsidRPr="004672A6">
        <w:rPr>
          <w:sz w:val="28"/>
          <w:szCs w:val="28"/>
        </w:rPr>
        <w:t xml:space="preserve"> </w:t>
      </w:r>
      <w:r w:rsidRPr="004672A6">
        <w:rPr>
          <w:sz w:val="28"/>
          <w:szCs w:val="28"/>
          <w:lang w:val="en-US"/>
        </w:rPr>
        <w:t>Plane</w:t>
      </w:r>
      <w:r w:rsidRPr="004672A6">
        <w:rPr>
          <w:sz w:val="28"/>
          <w:szCs w:val="28"/>
        </w:rPr>
        <w:t xml:space="preserve"> </w:t>
      </w:r>
      <w:r w:rsidRPr="004672A6">
        <w:rPr>
          <w:sz w:val="28"/>
          <w:szCs w:val="28"/>
          <w:lang w:val="en-US"/>
        </w:rPr>
        <w:t>block</w:t>
      </w:r>
      <w:r w:rsidRPr="004672A6">
        <w:rPr>
          <w:sz w:val="28"/>
          <w:szCs w:val="28"/>
        </w:rPr>
        <w:t>), блокады квадратной мышцы поясницы (</w:t>
      </w:r>
      <w:r w:rsidRPr="004672A6">
        <w:rPr>
          <w:sz w:val="28"/>
          <w:szCs w:val="28"/>
          <w:lang w:val="en-US"/>
        </w:rPr>
        <w:t>QL</w:t>
      </w:r>
      <w:r w:rsidRPr="004672A6">
        <w:rPr>
          <w:sz w:val="28"/>
          <w:szCs w:val="28"/>
        </w:rPr>
        <w:t>-блокада,1,2,3) За счет уменьшения болевого синдрома в первые 24ч после операции кесарево сечения, данная процедура способствует ранней активации и быстрой реабилитации пациента.</w:t>
      </w:r>
    </w:p>
    <w:p w:rsidR="001F0307" w:rsidRPr="004672A6" w:rsidRDefault="001F0307" w:rsidP="004672A6">
      <w:pPr>
        <w:spacing w:before="20" w:after="20" w:line="240" w:lineRule="auto"/>
        <w:ind w:left="57" w:right="57" w:firstLine="113"/>
        <w:rPr>
          <w:color w:val="000000"/>
          <w:sz w:val="28"/>
          <w:szCs w:val="28"/>
        </w:rPr>
      </w:pPr>
      <w:r w:rsidRPr="004672A6">
        <w:rPr>
          <w:color w:val="000000"/>
          <w:sz w:val="28"/>
          <w:szCs w:val="28"/>
        </w:rPr>
        <w:t>Ультразвуковая визуализация магистральных и периферических сосудов. Катетеризация сосудов под контролем ультразвуковой визуализации (Яремный, подключичный)</w:t>
      </w:r>
    </w:p>
    <w:p w:rsidR="001F0307" w:rsidRPr="004672A6" w:rsidRDefault="001F0307" w:rsidP="004672A6">
      <w:pPr>
        <w:pStyle w:val="a3"/>
        <w:shd w:val="clear" w:color="auto" w:fill="FFFFFF" w:themeFill="background1"/>
        <w:spacing w:before="20" w:beforeAutospacing="0" w:after="20" w:afterAutospacing="0" w:line="240" w:lineRule="auto"/>
        <w:ind w:left="57" w:right="57" w:firstLine="113"/>
        <w:jc w:val="both"/>
        <w:rPr>
          <w:b/>
          <w:sz w:val="28"/>
          <w:szCs w:val="28"/>
        </w:rPr>
      </w:pPr>
    </w:p>
    <w:p w:rsidR="001F0307" w:rsidRPr="004672A6" w:rsidRDefault="001F0307" w:rsidP="004672A6">
      <w:pPr>
        <w:pStyle w:val="a3"/>
        <w:shd w:val="clear" w:color="auto" w:fill="FFFFFF" w:themeFill="background1"/>
        <w:spacing w:before="20" w:beforeAutospacing="0" w:after="20" w:afterAutospacing="0" w:line="240" w:lineRule="auto"/>
        <w:ind w:left="57" w:right="57" w:firstLine="113"/>
        <w:jc w:val="both"/>
        <w:rPr>
          <w:b/>
          <w:sz w:val="28"/>
          <w:szCs w:val="28"/>
        </w:rPr>
      </w:pPr>
      <w:r w:rsidRPr="004672A6">
        <w:rPr>
          <w:b/>
          <w:sz w:val="28"/>
          <w:szCs w:val="28"/>
        </w:rPr>
        <w:t xml:space="preserve">  </w:t>
      </w:r>
    </w:p>
    <w:p w:rsidR="001F0307" w:rsidRPr="004672A6" w:rsidRDefault="001F0307" w:rsidP="004672A6">
      <w:pPr>
        <w:spacing w:before="20" w:after="20" w:line="240" w:lineRule="auto"/>
        <w:ind w:left="57" w:right="57" w:firstLine="113"/>
        <w:rPr>
          <w:b/>
          <w:sz w:val="28"/>
          <w:szCs w:val="28"/>
        </w:rPr>
      </w:pPr>
      <w:r w:rsidRPr="004672A6">
        <w:rPr>
          <w:b/>
          <w:sz w:val="28"/>
          <w:szCs w:val="28"/>
        </w:rPr>
        <w:t xml:space="preserve">По кардиохирургическому профилю: </w:t>
      </w:r>
    </w:p>
    <w:p w:rsidR="001F0307" w:rsidRPr="004672A6" w:rsidRDefault="001F0307" w:rsidP="004672A6">
      <w:pPr>
        <w:numPr>
          <w:ilvl w:val="0"/>
          <w:numId w:val="15"/>
        </w:numPr>
        <w:spacing w:before="20" w:after="20" w:line="240" w:lineRule="auto"/>
        <w:ind w:left="57" w:right="57" w:firstLine="113"/>
        <w:rPr>
          <w:sz w:val="28"/>
          <w:szCs w:val="28"/>
        </w:rPr>
      </w:pPr>
      <w:r w:rsidRPr="004672A6">
        <w:rPr>
          <w:iCs/>
          <w:sz w:val="28"/>
          <w:szCs w:val="28"/>
        </w:rPr>
        <w:t>Операции боковым доступом, мини-стернотомия (менее травматичный, что облегчает послеоперационный период и время восстановления ребенка после операции, а так же имеет косметический эффект)</w:t>
      </w:r>
    </w:p>
    <w:p w:rsidR="001F0307" w:rsidRPr="004672A6" w:rsidRDefault="001F0307" w:rsidP="004672A6">
      <w:pPr>
        <w:numPr>
          <w:ilvl w:val="0"/>
          <w:numId w:val="15"/>
        </w:numPr>
        <w:spacing w:before="20" w:after="20" w:line="240" w:lineRule="auto"/>
        <w:ind w:left="57" w:right="57" w:firstLine="113"/>
        <w:rPr>
          <w:sz w:val="28"/>
          <w:szCs w:val="28"/>
        </w:rPr>
      </w:pPr>
      <w:r w:rsidRPr="004672A6">
        <w:rPr>
          <w:iCs/>
          <w:sz w:val="28"/>
          <w:szCs w:val="28"/>
        </w:rPr>
        <w:t>Клипирование открытого артериального протока у недоношенных новорожденных в условиях реанимации новорожденных</w:t>
      </w:r>
    </w:p>
    <w:p w:rsidR="001F0307" w:rsidRPr="004672A6" w:rsidRDefault="001F0307" w:rsidP="004672A6">
      <w:pPr>
        <w:numPr>
          <w:ilvl w:val="0"/>
          <w:numId w:val="15"/>
        </w:numPr>
        <w:spacing w:before="20" w:after="20" w:line="240" w:lineRule="auto"/>
        <w:ind w:left="57" w:right="57" w:firstLine="113"/>
        <w:rPr>
          <w:sz w:val="28"/>
          <w:szCs w:val="28"/>
        </w:rPr>
      </w:pPr>
      <w:r w:rsidRPr="004672A6">
        <w:rPr>
          <w:bCs/>
          <w:sz w:val="28"/>
          <w:szCs w:val="28"/>
        </w:rPr>
        <w:t>Расширение спектра рентгенэндоваскулярной хирургии врождённых пороков сердца  у детей.</w:t>
      </w:r>
    </w:p>
    <w:p w:rsidR="001F0307" w:rsidRPr="004672A6" w:rsidRDefault="001F0307" w:rsidP="004672A6">
      <w:pPr>
        <w:spacing w:before="20" w:after="20" w:line="240" w:lineRule="auto"/>
        <w:ind w:left="57" w:right="57" w:firstLine="113"/>
        <w:rPr>
          <w:bCs/>
          <w:sz w:val="28"/>
          <w:szCs w:val="28"/>
        </w:rPr>
      </w:pPr>
    </w:p>
    <w:p w:rsidR="001F0307" w:rsidRDefault="001F0307" w:rsidP="004672A6">
      <w:pPr>
        <w:spacing w:before="20" w:after="20" w:line="240" w:lineRule="auto"/>
        <w:ind w:left="57" w:right="57" w:firstLine="113"/>
        <w:rPr>
          <w:bCs/>
          <w:sz w:val="28"/>
          <w:szCs w:val="28"/>
        </w:rPr>
      </w:pPr>
    </w:p>
    <w:p w:rsidR="004672A6" w:rsidRDefault="004672A6" w:rsidP="004672A6">
      <w:pPr>
        <w:spacing w:before="20" w:after="20" w:line="240" w:lineRule="auto"/>
        <w:ind w:left="57" w:right="57" w:firstLine="113"/>
        <w:rPr>
          <w:bCs/>
          <w:sz w:val="28"/>
          <w:szCs w:val="28"/>
        </w:rPr>
      </w:pPr>
    </w:p>
    <w:p w:rsidR="004672A6" w:rsidRDefault="004672A6" w:rsidP="004672A6">
      <w:pPr>
        <w:spacing w:before="20" w:after="20" w:line="240" w:lineRule="auto"/>
        <w:ind w:left="57" w:right="57" w:firstLine="113"/>
        <w:rPr>
          <w:bCs/>
          <w:sz w:val="28"/>
          <w:szCs w:val="28"/>
        </w:rPr>
      </w:pPr>
    </w:p>
    <w:p w:rsidR="004672A6" w:rsidRDefault="004672A6" w:rsidP="004672A6">
      <w:pPr>
        <w:spacing w:before="20" w:after="20" w:line="240" w:lineRule="auto"/>
        <w:ind w:left="57" w:right="57" w:firstLine="113"/>
        <w:rPr>
          <w:bCs/>
          <w:sz w:val="28"/>
          <w:szCs w:val="28"/>
        </w:rPr>
      </w:pPr>
    </w:p>
    <w:p w:rsidR="004672A6" w:rsidRDefault="004672A6" w:rsidP="004672A6">
      <w:pPr>
        <w:spacing w:before="20" w:after="20" w:line="240" w:lineRule="auto"/>
        <w:ind w:left="57" w:right="57" w:firstLine="113"/>
        <w:rPr>
          <w:bCs/>
          <w:sz w:val="28"/>
          <w:szCs w:val="28"/>
        </w:rPr>
      </w:pPr>
    </w:p>
    <w:p w:rsidR="004672A6" w:rsidRDefault="004672A6" w:rsidP="004672A6">
      <w:pPr>
        <w:spacing w:before="20" w:after="20" w:line="240" w:lineRule="auto"/>
        <w:ind w:left="57" w:right="57" w:firstLine="113"/>
        <w:rPr>
          <w:bCs/>
          <w:sz w:val="28"/>
          <w:szCs w:val="28"/>
        </w:rPr>
      </w:pPr>
    </w:p>
    <w:p w:rsidR="004672A6" w:rsidRPr="004672A6" w:rsidRDefault="004672A6" w:rsidP="004672A6">
      <w:pPr>
        <w:spacing w:before="20" w:after="20" w:line="240" w:lineRule="auto"/>
        <w:ind w:left="57" w:right="57" w:firstLine="113"/>
        <w:rPr>
          <w:bCs/>
          <w:sz w:val="28"/>
          <w:szCs w:val="28"/>
        </w:rPr>
      </w:pPr>
    </w:p>
    <w:p w:rsidR="005D0D82" w:rsidRPr="004672A6" w:rsidRDefault="005D0D82" w:rsidP="004672A6">
      <w:pPr>
        <w:spacing w:before="20" w:after="20" w:line="240" w:lineRule="auto"/>
        <w:ind w:left="57" w:right="57" w:firstLine="113"/>
        <w:rPr>
          <w:bCs/>
          <w:sz w:val="28"/>
          <w:szCs w:val="28"/>
        </w:rPr>
      </w:pPr>
    </w:p>
    <w:p w:rsidR="005D0D82" w:rsidRPr="004672A6" w:rsidRDefault="005D0D82" w:rsidP="004672A6">
      <w:pPr>
        <w:spacing w:before="20" w:after="20" w:line="240" w:lineRule="auto"/>
        <w:ind w:left="57" w:right="57" w:firstLine="113"/>
        <w:rPr>
          <w:bCs/>
          <w:sz w:val="28"/>
          <w:szCs w:val="28"/>
        </w:rPr>
      </w:pPr>
    </w:p>
    <w:p w:rsidR="00D37830" w:rsidRDefault="00D37830" w:rsidP="004672A6">
      <w:pPr>
        <w:pStyle w:val="2"/>
        <w:spacing w:before="20" w:after="20" w:line="240" w:lineRule="auto"/>
        <w:ind w:left="57" w:right="57" w:firstLine="113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1F0307" w:rsidRPr="002C7D75" w:rsidRDefault="001F0307" w:rsidP="004672A6">
      <w:pPr>
        <w:pStyle w:val="2"/>
        <w:spacing w:before="20" w:after="20" w:line="240" w:lineRule="auto"/>
        <w:ind w:left="57" w:right="57" w:firstLine="113"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en-US"/>
        </w:rPr>
      </w:pPr>
      <w:r w:rsidRPr="002C7D75">
        <w:rPr>
          <w:rFonts w:ascii="Times New Roman" w:hAnsi="Times New Roman" w:cs="Times New Roman"/>
          <w:b/>
          <w:color w:val="auto"/>
          <w:sz w:val="28"/>
          <w:szCs w:val="28"/>
        </w:rPr>
        <w:t>2.4 SWOT-Анализ</w:t>
      </w:r>
    </w:p>
    <w:p w:rsidR="001F0307" w:rsidRPr="004672A6" w:rsidRDefault="001F0307" w:rsidP="004672A6">
      <w:pPr>
        <w:spacing w:before="20" w:after="20" w:line="240" w:lineRule="auto"/>
        <w:ind w:left="57" w:right="57" w:firstLine="113"/>
        <w:rPr>
          <w:sz w:val="28"/>
          <w:szCs w:val="28"/>
        </w:rPr>
      </w:pPr>
    </w:p>
    <w:p w:rsidR="001F0307" w:rsidRPr="004672A6" w:rsidRDefault="001F0307" w:rsidP="002C7D75">
      <w:pPr>
        <w:spacing w:before="20" w:after="20" w:line="240" w:lineRule="auto"/>
        <w:ind w:left="57" w:right="57" w:firstLine="113"/>
        <w:jc w:val="both"/>
        <w:rPr>
          <w:sz w:val="28"/>
          <w:szCs w:val="28"/>
        </w:rPr>
      </w:pPr>
      <w:r w:rsidRPr="004672A6">
        <w:rPr>
          <w:sz w:val="28"/>
          <w:szCs w:val="28"/>
        </w:rPr>
        <w:t>В</w:t>
      </w:r>
      <w:r w:rsidRPr="004672A6">
        <w:rPr>
          <w:spacing w:val="-3"/>
          <w:sz w:val="28"/>
          <w:szCs w:val="28"/>
        </w:rPr>
        <w:t xml:space="preserve"> </w:t>
      </w:r>
      <w:r w:rsidRPr="004672A6">
        <w:rPr>
          <w:sz w:val="28"/>
          <w:szCs w:val="28"/>
        </w:rPr>
        <w:t>ходе</w:t>
      </w:r>
      <w:r w:rsidRPr="004672A6">
        <w:rPr>
          <w:spacing w:val="-3"/>
          <w:sz w:val="28"/>
          <w:szCs w:val="28"/>
        </w:rPr>
        <w:t xml:space="preserve"> </w:t>
      </w:r>
      <w:r w:rsidRPr="004672A6">
        <w:rPr>
          <w:sz w:val="28"/>
          <w:szCs w:val="28"/>
        </w:rPr>
        <w:t>своей</w:t>
      </w:r>
      <w:r w:rsidRPr="004672A6">
        <w:rPr>
          <w:spacing w:val="-1"/>
          <w:sz w:val="28"/>
          <w:szCs w:val="28"/>
        </w:rPr>
        <w:t xml:space="preserve"> </w:t>
      </w:r>
      <w:r w:rsidRPr="004672A6">
        <w:rPr>
          <w:sz w:val="28"/>
          <w:szCs w:val="28"/>
        </w:rPr>
        <w:t>деятельности</w:t>
      </w:r>
      <w:r w:rsidRPr="004672A6">
        <w:rPr>
          <w:spacing w:val="-3"/>
          <w:sz w:val="28"/>
          <w:szCs w:val="28"/>
        </w:rPr>
        <w:t xml:space="preserve">  Центр </w:t>
      </w:r>
      <w:r w:rsidRPr="004672A6">
        <w:rPr>
          <w:sz w:val="28"/>
          <w:szCs w:val="28"/>
        </w:rPr>
        <w:t>может</w:t>
      </w:r>
      <w:r w:rsidRPr="004672A6">
        <w:rPr>
          <w:spacing w:val="-1"/>
          <w:sz w:val="28"/>
          <w:szCs w:val="28"/>
        </w:rPr>
        <w:t xml:space="preserve"> </w:t>
      </w:r>
      <w:r w:rsidRPr="004672A6">
        <w:rPr>
          <w:sz w:val="28"/>
          <w:szCs w:val="28"/>
        </w:rPr>
        <w:t>столкнуться</w:t>
      </w:r>
      <w:r w:rsidRPr="004672A6">
        <w:rPr>
          <w:spacing w:val="-2"/>
          <w:sz w:val="28"/>
          <w:szCs w:val="28"/>
        </w:rPr>
        <w:t xml:space="preserve"> </w:t>
      </w:r>
      <w:r w:rsidRPr="004672A6">
        <w:rPr>
          <w:sz w:val="28"/>
          <w:szCs w:val="28"/>
        </w:rPr>
        <w:t>с</w:t>
      </w:r>
      <w:r w:rsidRPr="004672A6">
        <w:rPr>
          <w:spacing w:val="-3"/>
          <w:sz w:val="28"/>
          <w:szCs w:val="28"/>
        </w:rPr>
        <w:t xml:space="preserve"> </w:t>
      </w:r>
      <w:r w:rsidRPr="004672A6">
        <w:rPr>
          <w:sz w:val="28"/>
          <w:szCs w:val="28"/>
        </w:rPr>
        <w:t>возникновением</w:t>
      </w:r>
      <w:r w:rsidRPr="004672A6">
        <w:rPr>
          <w:spacing w:val="-2"/>
          <w:sz w:val="28"/>
          <w:szCs w:val="28"/>
        </w:rPr>
        <w:t xml:space="preserve"> </w:t>
      </w:r>
      <w:r w:rsidRPr="004672A6">
        <w:rPr>
          <w:sz w:val="28"/>
          <w:szCs w:val="28"/>
        </w:rPr>
        <w:t>ряда</w:t>
      </w:r>
      <w:r w:rsidRPr="004672A6">
        <w:rPr>
          <w:spacing w:val="-1"/>
          <w:sz w:val="28"/>
          <w:szCs w:val="28"/>
        </w:rPr>
        <w:t xml:space="preserve"> </w:t>
      </w:r>
      <w:r w:rsidRPr="004672A6">
        <w:rPr>
          <w:sz w:val="28"/>
          <w:szCs w:val="28"/>
        </w:rPr>
        <w:t>рисков</w:t>
      </w:r>
      <w:r w:rsidRPr="004672A6">
        <w:rPr>
          <w:spacing w:val="-3"/>
          <w:sz w:val="28"/>
          <w:szCs w:val="28"/>
        </w:rPr>
        <w:t xml:space="preserve"> </w:t>
      </w:r>
      <w:r w:rsidRPr="004672A6">
        <w:rPr>
          <w:sz w:val="28"/>
          <w:szCs w:val="28"/>
        </w:rPr>
        <w:t>или внешних факторов, не поддающихся контролю, которые могут препятствовать достижению целей Стратегического плана. Для анализа ситуации</w:t>
      </w:r>
      <w:r w:rsidRPr="004672A6">
        <w:rPr>
          <w:spacing w:val="77"/>
          <w:sz w:val="28"/>
          <w:szCs w:val="28"/>
        </w:rPr>
        <w:t xml:space="preserve"> </w:t>
      </w:r>
      <w:r w:rsidRPr="004672A6">
        <w:rPr>
          <w:sz w:val="28"/>
          <w:szCs w:val="28"/>
        </w:rPr>
        <w:t>проведен SWOT</w:t>
      </w:r>
      <w:r w:rsidRPr="004672A6">
        <w:rPr>
          <w:spacing w:val="-2"/>
          <w:sz w:val="28"/>
          <w:szCs w:val="28"/>
        </w:rPr>
        <w:t xml:space="preserve"> </w:t>
      </w:r>
      <w:r w:rsidRPr="004672A6">
        <w:rPr>
          <w:sz w:val="28"/>
          <w:szCs w:val="28"/>
        </w:rPr>
        <w:t>анализ, где определены сильные стороны, которые необходимо развивать с применением имеющихся возможностей и слабые стороны, которые необходимо превратить в сильные через имеющиеся возможности, чтобы избежать угроз</w:t>
      </w:r>
    </w:p>
    <w:p w:rsidR="00450454" w:rsidRDefault="00450454" w:rsidP="00491993">
      <w:pPr>
        <w:pStyle w:val="a3"/>
        <w:spacing w:before="0" w:beforeAutospacing="0" w:after="0" w:afterAutospacing="0" w:line="240" w:lineRule="auto"/>
        <w:ind w:left="170" w:right="57"/>
        <w:rPr>
          <w:sz w:val="28"/>
          <w:szCs w:val="28"/>
        </w:rPr>
      </w:pP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8707"/>
        <w:gridCol w:w="4855"/>
      </w:tblGrid>
      <w:tr w:rsidR="005D0D82" w:rsidRPr="005D0D82" w:rsidTr="005D0D82">
        <w:tc>
          <w:tcPr>
            <w:tcW w:w="3210" w:type="pct"/>
            <w:vAlign w:val="center"/>
          </w:tcPr>
          <w:p w:rsidR="005D0D82" w:rsidRPr="005D0D82" w:rsidRDefault="005D0D82" w:rsidP="005D0D82">
            <w:pPr>
              <w:ind w:left="57" w:right="57" w:firstLine="113"/>
              <w:jc w:val="center"/>
              <w:rPr>
                <w:rStyle w:val="a4"/>
                <w:sz w:val="20"/>
                <w:szCs w:val="20"/>
              </w:rPr>
            </w:pPr>
            <w:r w:rsidRPr="005D0D82">
              <w:rPr>
                <w:rStyle w:val="a4"/>
                <w:sz w:val="20"/>
                <w:szCs w:val="20"/>
              </w:rPr>
              <w:t xml:space="preserve">СИЛЬНЫЕ СТОРОНЫ (Strengths) </w:t>
            </w:r>
          </w:p>
        </w:tc>
        <w:tc>
          <w:tcPr>
            <w:tcW w:w="1790" w:type="pct"/>
            <w:vAlign w:val="center"/>
          </w:tcPr>
          <w:p w:rsidR="005D0D82" w:rsidRPr="005D0D82" w:rsidRDefault="005D0D82" w:rsidP="005D0D82">
            <w:pPr>
              <w:ind w:left="57" w:right="57" w:firstLine="113"/>
              <w:rPr>
                <w:b/>
                <w:bCs/>
                <w:sz w:val="20"/>
                <w:szCs w:val="20"/>
              </w:rPr>
            </w:pPr>
            <w:r w:rsidRPr="005D0D82">
              <w:rPr>
                <w:rStyle w:val="a4"/>
                <w:sz w:val="20"/>
                <w:szCs w:val="20"/>
              </w:rPr>
              <w:t>СЛАБЫЕ СТОРОНЫ (Weaknesses)</w:t>
            </w:r>
          </w:p>
        </w:tc>
      </w:tr>
      <w:tr w:rsidR="005D0D82" w:rsidRPr="002C7D75" w:rsidTr="005D0D82">
        <w:tc>
          <w:tcPr>
            <w:tcW w:w="3210" w:type="pct"/>
            <w:vAlign w:val="center"/>
          </w:tcPr>
          <w:p w:rsidR="005D0D82" w:rsidRPr="002C7D75" w:rsidRDefault="005D0D82" w:rsidP="005D0D82">
            <w:pPr>
              <w:tabs>
                <w:tab w:val="left" w:pos="360"/>
              </w:tabs>
              <w:ind w:left="57" w:right="57" w:firstLine="113"/>
              <w:jc w:val="both"/>
              <w:rPr>
                <w:rStyle w:val="a4"/>
                <w:sz w:val="28"/>
                <w:szCs w:val="28"/>
              </w:rPr>
            </w:pPr>
            <w:r w:rsidRPr="002C7D75">
              <w:rPr>
                <w:rStyle w:val="a4"/>
                <w:sz w:val="28"/>
                <w:szCs w:val="28"/>
              </w:rPr>
              <w:tab/>
            </w:r>
            <w:r w:rsidRPr="002C7D75">
              <w:rPr>
                <w:sz w:val="28"/>
                <w:szCs w:val="28"/>
              </w:rPr>
              <w:t xml:space="preserve">Единственный в Казахстане центр с </w:t>
            </w:r>
            <w:r w:rsidRPr="002C7D75">
              <w:rPr>
                <w:rStyle w:val="a4"/>
                <w:sz w:val="28"/>
                <w:szCs w:val="28"/>
              </w:rPr>
              <w:t>полным циклом ведения пациентов с ВПС</w:t>
            </w:r>
            <w:r w:rsidRPr="002C7D75">
              <w:rPr>
                <w:sz w:val="28"/>
                <w:szCs w:val="28"/>
              </w:rPr>
              <w:t>: от пренатальной диагностики до реабилитации</w:t>
            </w:r>
          </w:p>
        </w:tc>
        <w:tc>
          <w:tcPr>
            <w:tcW w:w="1790" w:type="pct"/>
            <w:vAlign w:val="center"/>
          </w:tcPr>
          <w:p w:rsidR="005D0D82" w:rsidRPr="002C7D75" w:rsidRDefault="005D0D82" w:rsidP="005D0D82">
            <w:pPr>
              <w:ind w:left="57" w:right="57" w:firstLine="113"/>
              <w:rPr>
                <w:rStyle w:val="a4"/>
                <w:sz w:val="28"/>
                <w:szCs w:val="28"/>
              </w:rPr>
            </w:pPr>
            <w:r w:rsidRPr="002C7D75">
              <w:rPr>
                <w:sz w:val="28"/>
                <w:szCs w:val="28"/>
              </w:rPr>
              <w:t>Ограниченные площади для расширения коечного фонда и амбулаторного приёма</w:t>
            </w:r>
          </w:p>
        </w:tc>
      </w:tr>
      <w:tr w:rsidR="005D0D82" w:rsidRPr="002C7D75" w:rsidTr="005D0D82">
        <w:tc>
          <w:tcPr>
            <w:tcW w:w="3210" w:type="pct"/>
            <w:vAlign w:val="center"/>
          </w:tcPr>
          <w:p w:rsidR="005D0D82" w:rsidRPr="002C7D75" w:rsidRDefault="005D0D82" w:rsidP="005D0D82">
            <w:pPr>
              <w:ind w:left="57" w:right="57" w:firstLine="113"/>
              <w:jc w:val="both"/>
              <w:rPr>
                <w:rStyle w:val="a4"/>
                <w:b w:val="0"/>
                <w:sz w:val="28"/>
                <w:szCs w:val="28"/>
              </w:rPr>
            </w:pPr>
            <w:r w:rsidRPr="002C7D75">
              <w:rPr>
                <w:b/>
                <w:sz w:val="28"/>
                <w:szCs w:val="28"/>
              </w:rPr>
              <w:t xml:space="preserve">Статус </w:t>
            </w:r>
            <w:r w:rsidRPr="002C7D75">
              <w:rPr>
                <w:rStyle w:val="a4"/>
                <w:b w:val="0"/>
                <w:sz w:val="28"/>
                <w:szCs w:val="28"/>
              </w:rPr>
              <w:t>родовспомогательного учреждения III уровня</w:t>
            </w:r>
          </w:p>
        </w:tc>
        <w:tc>
          <w:tcPr>
            <w:tcW w:w="1790" w:type="pct"/>
            <w:vAlign w:val="center"/>
          </w:tcPr>
          <w:p w:rsidR="005D0D82" w:rsidRPr="002C7D75" w:rsidRDefault="005D0D82" w:rsidP="005D0D82">
            <w:pPr>
              <w:ind w:left="57" w:right="57" w:firstLine="113"/>
              <w:rPr>
                <w:rStyle w:val="a4"/>
                <w:sz w:val="28"/>
                <w:szCs w:val="28"/>
              </w:rPr>
            </w:pPr>
            <w:r w:rsidRPr="002C7D75">
              <w:rPr>
                <w:sz w:val="28"/>
                <w:szCs w:val="28"/>
              </w:rPr>
              <w:t>Высокая нагрузка на младший  персонал, текучесть кадров</w:t>
            </w:r>
          </w:p>
        </w:tc>
      </w:tr>
      <w:tr w:rsidR="005D0D82" w:rsidRPr="002C7D75" w:rsidTr="005D0D82">
        <w:tc>
          <w:tcPr>
            <w:tcW w:w="3210" w:type="pct"/>
            <w:vAlign w:val="center"/>
          </w:tcPr>
          <w:p w:rsidR="005D0D82" w:rsidRPr="002C7D75" w:rsidRDefault="005D0D82" w:rsidP="005D0D82">
            <w:pPr>
              <w:tabs>
                <w:tab w:val="left" w:pos="540"/>
              </w:tabs>
              <w:ind w:left="57" w:right="57" w:firstLine="113"/>
              <w:rPr>
                <w:rStyle w:val="a4"/>
                <w:sz w:val="28"/>
                <w:szCs w:val="28"/>
              </w:rPr>
            </w:pPr>
            <w:r w:rsidRPr="002C7D75">
              <w:rPr>
                <w:sz w:val="28"/>
                <w:szCs w:val="28"/>
              </w:rPr>
              <w:t>Современная материально-техническая база и высокий уровень оснащения</w:t>
            </w:r>
          </w:p>
        </w:tc>
        <w:tc>
          <w:tcPr>
            <w:tcW w:w="1790" w:type="pct"/>
            <w:vAlign w:val="center"/>
          </w:tcPr>
          <w:p w:rsidR="005D0D82" w:rsidRPr="002C7D75" w:rsidRDefault="005D0D82" w:rsidP="005D0D82">
            <w:pPr>
              <w:ind w:left="57" w:right="57" w:firstLine="113"/>
              <w:rPr>
                <w:rStyle w:val="a4"/>
                <w:b w:val="0"/>
                <w:sz w:val="28"/>
                <w:szCs w:val="28"/>
              </w:rPr>
            </w:pPr>
            <w:r w:rsidRPr="002C7D75">
              <w:rPr>
                <w:rStyle w:val="a4"/>
                <w:b w:val="0"/>
                <w:sz w:val="28"/>
                <w:szCs w:val="28"/>
              </w:rPr>
              <w:t xml:space="preserve">Износ инженерных сетей и вентиляции, отсутствие комплекса чистых помещений  </w:t>
            </w:r>
          </w:p>
        </w:tc>
      </w:tr>
      <w:tr w:rsidR="005D0D82" w:rsidRPr="002C7D75" w:rsidTr="005D0D82">
        <w:tc>
          <w:tcPr>
            <w:tcW w:w="3210" w:type="pct"/>
            <w:vAlign w:val="center"/>
          </w:tcPr>
          <w:p w:rsidR="005D0D82" w:rsidRPr="002C7D75" w:rsidRDefault="005D0D82" w:rsidP="005D0D82">
            <w:pPr>
              <w:ind w:left="57" w:right="57" w:firstLine="113"/>
              <w:rPr>
                <w:rStyle w:val="a4"/>
                <w:sz w:val="28"/>
                <w:szCs w:val="28"/>
              </w:rPr>
            </w:pPr>
            <w:r w:rsidRPr="002C7D75">
              <w:rPr>
                <w:sz w:val="28"/>
                <w:szCs w:val="28"/>
              </w:rPr>
              <w:t>Прямое участие в реализации госпрограмм («Денсаулық», Дорожная карта по материнству и детству и др.)</w:t>
            </w:r>
          </w:p>
        </w:tc>
        <w:tc>
          <w:tcPr>
            <w:tcW w:w="1790" w:type="pct"/>
            <w:vAlign w:val="center"/>
          </w:tcPr>
          <w:p w:rsidR="005D0D82" w:rsidRPr="002C7D75" w:rsidRDefault="005D0D82" w:rsidP="005D0D82">
            <w:pPr>
              <w:ind w:left="57" w:right="57" w:firstLine="113"/>
              <w:rPr>
                <w:rStyle w:val="a4"/>
                <w:sz w:val="28"/>
                <w:szCs w:val="28"/>
              </w:rPr>
            </w:pPr>
          </w:p>
        </w:tc>
      </w:tr>
      <w:tr w:rsidR="005D0D82" w:rsidRPr="002C7D75" w:rsidTr="005D0D82">
        <w:tc>
          <w:tcPr>
            <w:tcW w:w="3210" w:type="pct"/>
            <w:vAlign w:val="center"/>
          </w:tcPr>
          <w:p w:rsidR="005D0D82" w:rsidRPr="002C7D75" w:rsidRDefault="005D0D82" w:rsidP="005D0D82">
            <w:pPr>
              <w:ind w:left="57" w:right="57" w:firstLine="113"/>
              <w:rPr>
                <w:rStyle w:val="a4"/>
                <w:sz w:val="28"/>
                <w:szCs w:val="28"/>
              </w:rPr>
            </w:pPr>
            <w:r w:rsidRPr="002C7D75">
              <w:rPr>
                <w:sz w:val="28"/>
                <w:szCs w:val="28"/>
              </w:rPr>
              <w:t xml:space="preserve">Впервые в стране внедрение пилотных проектов : Клиника 1 дня, Фетальная медицина, Банк грудного молока </w:t>
            </w:r>
          </w:p>
        </w:tc>
        <w:tc>
          <w:tcPr>
            <w:tcW w:w="1790" w:type="pct"/>
            <w:vAlign w:val="center"/>
          </w:tcPr>
          <w:p w:rsidR="005D0D82" w:rsidRPr="002C7D75" w:rsidRDefault="005D0D82" w:rsidP="005D0D82">
            <w:pPr>
              <w:ind w:left="57" w:right="57" w:firstLine="113"/>
              <w:rPr>
                <w:rStyle w:val="a4"/>
                <w:sz w:val="28"/>
                <w:szCs w:val="28"/>
              </w:rPr>
            </w:pPr>
          </w:p>
        </w:tc>
      </w:tr>
      <w:tr w:rsidR="005D0D82" w:rsidRPr="002C7D75" w:rsidTr="005D0D82">
        <w:tc>
          <w:tcPr>
            <w:tcW w:w="3210" w:type="pct"/>
            <w:vAlign w:val="center"/>
          </w:tcPr>
          <w:p w:rsidR="005D0D82" w:rsidRPr="002C7D75" w:rsidRDefault="005D0D82" w:rsidP="005D0D82">
            <w:pPr>
              <w:ind w:left="57" w:right="57" w:firstLine="113"/>
              <w:jc w:val="both"/>
              <w:rPr>
                <w:rStyle w:val="a4"/>
                <w:b w:val="0"/>
                <w:sz w:val="28"/>
                <w:szCs w:val="28"/>
              </w:rPr>
            </w:pPr>
            <w:r w:rsidRPr="002C7D75">
              <w:rPr>
                <w:rStyle w:val="a4"/>
                <w:b w:val="0"/>
                <w:sz w:val="28"/>
                <w:szCs w:val="28"/>
              </w:rPr>
              <w:t xml:space="preserve">Высокая квалификация персонала, постоянное совершенстование кадрового состава </w:t>
            </w:r>
          </w:p>
        </w:tc>
        <w:tc>
          <w:tcPr>
            <w:tcW w:w="1790" w:type="pct"/>
            <w:vAlign w:val="center"/>
          </w:tcPr>
          <w:p w:rsidR="005D0D82" w:rsidRPr="002C7D75" w:rsidRDefault="005D0D82" w:rsidP="005D0D82">
            <w:pPr>
              <w:ind w:left="57" w:right="57" w:firstLine="113"/>
              <w:jc w:val="center"/>
              <w:rPr>
                <w:rStyle w:val="a4"/>
                <w:sz w:val="28"/>
                <w:szCs w:val="28"/>
              </w:rPr>
            </w:pPr>
          </w:p>
        </w:tc>
      </w:tr>
      <w:tr w:rsidR="005D0D82" w:rsidRPr="002C7D75" w:rsidTr="005D0D82">
        <w:tc>
          <w:tcPr>
            <w:tcW w:w="3210" w:type="pct"/>
            <w:vAlign w:val="center"/>
          </w:tcPr>
          <w:p w:rsidR="005D0D82" w:rsidRPr="002C7D75" w:rsidRDefault="005D0D82" w:rsidP="005D0D82">
            <w:pPr>
              <w:ind w:left="57" w:right="57" w:firstLine="113"/>
              <w:jc w:val="center"/>
              <w:rPr>
                <w:rStyle w:val="a4"/>
                <w:sz w:val="28"/>
                <w:szCs w:val="28"/>
              </w:rPr>
            </w:pPr>
            <w:r w:rsidRPr="002C7D75">
              <w:rPr>
                <w:rStyle w:val="a4"/>
                <w:sz w:val="28"/>
                <w:szCs w:val="28"/>
              </w:rPr>
              <w:t>ВОЗМОЖНОСТИ (Opportunities)</w:t>
            </w:r>
          </w:p>
        </w:tc>
        <w:tc>
          <w:tcPr>
            <w:tcW w:w="1790" w:type="pct"/>
            <w:vAlign w:val="center"/>
          </w:tcPr>
          <w:p w:rsidR="005D0D82" w:rsidRPr="002C7D75" w:rsidRDefault="005D0D82" w:rsidP="005D0D82">
            <w:pPr>
              <w:ind w:left="57" w:right="57" w:firstLine="113"/>
              <w:jc w:val="center"/>
              <w:rPr>
                <w:rStyle w:val="a4"/>
                <w:sz w:val="28"/>
                <w:szCs w:val="28"/>
              </w:rPr>
            </w:pPr>
            <w:r w:rsidRPr="002C7D75">
              <w:rPr>
                <w:rStyle w:val="a4"/>
                <w:sz w:val="28"/>
                <w:szCs w:val="28"/>
              </w:rPr>
              <w:t>УГРОЗЫ (Threats)</w:t>
            </w:r>
          </w:p>
        </w:tc>
      </w:tr>
      <w:tr w:rsidR="005D0D82" w:rsidRPr="002C7D75" w:rsidTr="005D0D82">
        <w:tc>
          <w:tcPr>
            <w:tcW w:w="3210" w:type="pct"/>
            <w:vAlign w:val="center"/>
          </w:tcPr>
          <w:p w:rsidR="005D0D82" w:rsidRPr="002C7D75" w:rsidRDefault="005D0D82" w:rsidP="005D0D82">
            <w:pPr>
              <w:ind w:left="57" w:right="57" w:firstLine="113"/>
              <w:rPr>
                <w:rStyle w:val="a4"/>
                <w:sz w:val="28"/>
                <w:szCs w:val="28"/>
              </w:rPr>
            </w:pPr>
            <w:r w:rsidRPr="002C7D75">
              <w:rPr>
                <w:sz w:val="28"/>
                <w:szCs w:val="28"/>
              </w:rPr>
              <w:t xml:space="preserve">Рост числа обращений из других регионов и стран СНГ — возможность развития </w:t>
            </w:r>
            <w:r w:rsidRPr="002C7D75">
              <w:rPr>
                <w:rStyle w:val="a4"/>
                <w:sz w:val="28"/>
                <w:szCs w:val="28"/>
              </w:rPr>
              <w:t>межрегионального центра компетенций, медицинского туризма</w:t>
            </w:r>
          </w:p>
        </w:tc>
        <w:tc>
          <w:tcPr>
            <w:tcW w:w="1790" w:type="pct"/>
            <w:vAlign w:val="center"/>
          </w:tcPr>
          <w:p w:rsidR="005D0D82" w:rsidRPr="002C7D75" w:rsidRDefault="005D0D82" w:rsidP="005D0D82">
            <w:pPr>
              <w:ind w:left="57" w:right="57" w:firstLine="113"/>
              <w:jc w:val="both"/>
              <w:rPr>
                <w:sz w:val="28"/>
                <w:szCs w:val="28"/>
              </w:rPr>
            </w:pPr>
            <w:r w:rsidRPr="002C7D75">
              <w:rPr>
                <w:sz w:val="28"/>
                <w:szCs w:val="28"/>
              </w:rPr>
              <w:t>Перегрузка инфраструктуры из-за миграции, урбанизации и роста рождаемости в Алматы</w:t>
            </w:r>
          </w:p>
        </w:tc>
      </w:tr>
      <w:tr w:rsidR="005D0D82" w:rsidRPr="002C7D75" w:rsidTr="005D0D82">
        <w:tc>
          <w:tcPr>
            <w:tcW w:w="3210" w:type="pct"/>
            <w:vAlign w:val="center"/>
          </w:tcPr>
          <w:p w:rsidR="005D0D82" w:rsidRPr="002C7D75" w:rsidRDefault="005D0D82" w:rsidP="005D0D82">
            <w:pPr>
              <w:ind w:left="57" w:right="57" w:firstLine="113"/>
              <w:rPr>
                <w:rStyle w:val="a4"/>
                <w:sz w:val="28"/>
                <w:szCs w:val="28"/>
              </w:rPr>
            </w:pPr>
            <w:r w:rsidRPr="002C7D75">
              <w:rPr>
                <w:sz w:val="28"/>
                <w:szCs w:val="28"/>
              </w:rPr>
              <w:lastRenderedPageBreak/>
              <w:t xml:space="preserve">Возможность привлечения </w:t>
            </w:r>
            <w:r w:rsidRPr="002C7D75">
              <w:rPr>
                <w:rStyle w:val="a4"/>
                <w:sz w:val="28"/>
                <w:szCs w:val="28"/>
              </w:rPr>
              <w:t>грантов, инвестиций и частного партнёрства (ГЧП)</w:t>
            </w:r>
            <w:r w:rsidRPr="002C7D75">
              <w:rPr>
                <w:sz w:val="28"/>
                <w:szCs w:val="28"/>
              </w:rPr>
              <w:t xml:space="preserve"> для модернизации и расширения</w:t>
            </w:r>
          </w:p>
        </w:tc>
        <w:tc>
          <w:tcPr>
            <w:tcW w:w="1790" w:type="pct"/>
            <w:vAlign w:val="center"/>
          </w:tcPr>
          <w:p w:rsidR="005D0D82" w:rsidRPr="002C7D75" w:rsidRDefault="005D0D82" w:rsidP="005D0D82">
            <w:pPr>
              <w:ind w:left="57" w:right="57" w:firstLine="113"/>
              <w:jc w:val="both"/>
              <w:rPr>
                <w:rStyle w:val="a4"/>
                <w:sz w:val="28"/>
                <w:szCs w:val="28"/>
              </w:rPr>
            </w:pPr>
            <w:r w:rsidRPr="002C7D75">
              <w:rPr>
                <w:sz w:val="28"/>
                <w:szCs w:val="28"/>
              </w:rPr>
              <w:t>Макроэкономическая нестабильность (инфляция, девальвация) влияет на закупки и оплату труда</w:t>
            </w:r>
          </w:p>
        </w:tc>
      </w:tr>
      <w:tr w:rsidR="005D0D82" w:rsidRPr="002C7D75" w:rsidTr="005D0D82">
        <w:tc>
          <w:tcPr>
            <w:tcW w:w="3210" w:type="pct"/>
            <w:vAlign w:val="center"/>
          </w:tcPr>
          <w:p w:rsidR="005D0D82" w:rsidRPr="002C7D75" w:rsidRDefault="005D0D82" w:rsidP="005D0D82">
            <w:pPr>
              <w:ind w:left="57" w:right="57" w:firstLine="113"/>
              <w:rPr>
                <w:rStyle w:val="a4"/>
                <w:sz w:val="28"/>
                <w:szCs w:val="28"/>
              </w:rPr>
            </w:pPr>
            <w:r w:rsidRPr="002C7D75">
              <w:rPr>
                <w:sz w:val="28"/>
                <w:szCs w:val="28"/>
              </w:rPr>
              <w:t xml:space="preserve">Международное сотрудничество . Развитие </w:t>
            </w:r>
            <w:r w:rsidRPr="002C7D75">
              <w:rPr>
                <w:rStyle w:val="a4"/>
                <w:sz w:val="28"/>
                <w:szCs w:val="28"/>
              </w:rPr>
              <w:t>телемедицины и дистанционного консультирования</w:t>
            </w:r>
            <w:r w:rsidRPr="002C7D75">
              <w:rPr>
                <w:sz w:val="28"/>
                <w:szCs w:val="28"/>
              </w:rPr>
              <w:t xml:space="preserve"> в перинатологии и неонатологии</w:t>
            </w:r>
          </w:p>
        </w:tc>
        <w:tc>
          <w:tcPr>
            <w:tcW w:w="1790" w:type="pct"/>
            <w:vAlign w:val="center"/>
          </w:tcPr>
          <w:p w:rsidR="005D0D82" w:rsidRPr="002C7D75" w:rsidRDefault="005D0D82" w:rsidP="005D0D82">
            <w:pPr>
              <w:ind w:left="57" w:right="57" w:firstLine="113"/>
              <w:jc w:val="both"/>
              <w:rPr>
                <w:sz w:val="28"/>
                <w:szCs w:val="28"/>
              </w:rPr>
            </w:pPr>
            <w:r w:rsidRPr="002C7D75">
              <w:rPr>
                <w:sz w:val="28"/>
                <w:szCs w:val="28"/>
              </w:rPr>
              <w:t>Конкуренция с частными медицинскими организациями в части привлечения кадров и пациентов</w:t>
            </w:r>
          </w:p>
        </w:tc>
      </w:tr>
      <w:tr w:rsidR="005D0D82" w:rsidRPr="002C7D75" w:rsidTr="005D0D82">
        <w:tc>
          <w:tcPr>
            <w:tcW w:w="3210" w:type="pct"/>
            <w:vAlign w:val="center"/>
          </w:tcPr>
          <w:p w:rsidR="005D0D82" w:rsidRPr="002C7D75" w:rsidRDefault="005D0D82" w:rsidP="005D0D82">
            <w:pPr>
              <w:ind w:left="57" w:right="57" w:firstLine="113"/>
              <w:rPr>
                <w:sz w:val="28"/>
                <w:szCs w:val="28"/>
              </w:rPr>
            </w:pPr>
            <w:r w:rsidRPr="002C7D75">
              <w:rPr>
                <w:sz w:val="28"/>
                <w:szCs w:val="28"/>
              </w:rPr>
              <w:t>Расширение реабилитационного и амбулаторного направления — как элемент завершения полного цикла помощи</w:t>
            </w:r>
          </w:p>
        </w:tc>
        <w:tc>
          <w:tcPr>
            <w:tcW w:w="1790" w:type="pct"/>
            <w:vAlign w:val="center"/>
          </w:tcPr>
          <w:p w:rsidR="005D0D82" w:rsidRPr="002C7D75" w:rsidRDefault="005D0D82" w:rsidP="005D0D82">
            <w:pPr>
              <w:ind w:left="57" w:right="57" w:firstLine="113"/>
              <w:rPr>
                <w:sz w:val="28"/>
                <w:szCs w:val="28"/>
              </w:rPr>
            </w:pPr>
            <w:r w:rsidRPr="002C7D75">
              <w:rPr>
                <w:sz w:val="28"/>
                <w:szCs w:val="28"/>
              </w:rPr>
              <w:t>Текучесть кадров. Уход квалифицированных специалистов в частный сектор или  др мед организации</w:t>
            </w:r>
          </w:p>
        </w:tc>
      </w:tr>
      <w:tr w:rsidR="005D0D82" w:rsidRPr="002C7D75" w:rsidTr="005D0D82">
        <w:tc>
          <w:tcPr>
            <w:tcW w:w="3210" w:type="pct"/>
            <w:vAlign w:val="center"/>
          </w:tcPr>
          <w:p w:rsidR="005D0D82" w:rsidRPr="002C7D75" w:rsidRDefault="005D0D82" w:rsidP="005D0D82">
            <w:pPr>
              <w:ind w:left="57" w:right="57" w:firstLine="113"/>
              <w:rPr>
                <w:sz w:val="28"/>
                <w:szCs w:val="28"/>
              </w:rPr>
            </w:pPr>
            <w:r w:rsidRPr="002C7D75">
              <w:rPr>
                <w:sz w:val="28"/>
                <w:szCs w:val="28"/>
              </w:rPr>
              <w:t xml:space="preserve"> Участие в международных клинических исследованиях и обучающих программах</w:t>
            </w:r>
          </w:p>
        </w:tc>
        <w:tc>
          <w:tcPr>
            <w:tcW w:w="1790" w:type="pct"/>
            <w:vAlign w:val="center"/>
          </w:tcPr>
          <w:p w:rsidR="005D0D82" w:rsidRPr="002C7D75" w:rsidRDefault="005D0D82" w:rsidP="005D0D82">
            <w:pPr>
              <w:ind w:left="57" w:right="57" w:firstLine="113"/>
              <w:rPr>
                <w:sz w:val="28"/>
                <w:szCs w:val="28"/>
              </w:rPr>
            </w:pPr>
            <w:r w:rsidRPr="002C7D75">
              <w:rPr>
                <w:sz w:val="28"/>
                <w:szCs w:val="28"/>
              </w:rPr>
              <w:t>Угроза роста показателей материнской/младенческой смертности в случае кадрового или технического дефицита</w:t>
            </w:r>
          </w:p>
        </w:tc>
      </w:tr>
    </w:tbl>
    <w:p w:rsidR="00450454" w:rsidRPr="002C7D75" w:rsidRDefault="00450454" w:rsidP="00491993">
      <w:pPr>
        <w:pStyle w:val="a3"/>
        <w:spacing w:before="0" w:beforeAutospacing="0" w:after="0" w:afterAutospacing="0" w:line="240" w:lineRule="auto"/>
        <w:ind w:left="170" w:right="57"/>
        <w:rPr>
          <w:sz w:val="28"/>
          <w:szCs w:val="28"/>
        </w:rPr>
      </w:pPr>
    </w:p>
    <w:p w:rsidR="00B055EE" w:rsidRPr="0034021C" w:rsidRDefault="00B055EE" w:rsidP="00B055EE">
      <w:pPr>
        <w:pStyle w:val="3"/>
        <w:spacing w:line="240" w:lineRule="auto"/>
        <w:ind w:left="57" w:right="57" w:firstLine="113"/>
        <w:rPr>
          <w:b w:val="0"/>
        </w:rPr>
      </w:pPr>
      <w:r w:rsidRPr="0034021C">
        <w:t xml:space="preserve">Вывод: </w:t>
      </w:r>
      <w:r w:rsidRPr="0034021C">
        <w:rPr>
          <w:b w:val="0"/>
        </w:rPr>
        <w:t xml:space="preserve">Центр обладает уникальным клиническим и технологическим потенциалом, способным стать базой для создания </w:t>
      </w:r>
      <w:r w:rsidRPr="0034021C">
        <w:rPr>
          <w:rStyle w:val="a4"/>
        </w:rPr>
        <w:t>национального или регионального центра передового опыта</w:t>
      </w:r>
      <w:r w:rsidRPr="0034021C">
        <w:rPr>
          <w:b w:val="0"/>
        </w:rPr>
        <w:t xml:space="preserve"> в области перинатальной помощи и детской кардиохирургии. Однако его устойчивое развитие требует модернизации инфраструктуры и укрепления финансирования через механизмы ОСМС и  государственные программы.</w:t>
      </w:r>
    </w:p>
    <w:p w:rsidR="00B055EE" w:rsidRPr="0034021C" w:rsidRDefault="00B055EE" w:rsidP="00B055EE">
      <w:pPr>
        <w:spacing w:line="240" w:lineRule="auto"/>
        <w:ind w:left="57" w:right="57" w:firstLine="113"/>
        <w:jc w:val="both"/>
        <w:rPr>
          <w:sz w:val="28"/>
          <w:szCs w:val="28"/>
        </w:rPr>
      </w:pPr>
    </w:p>
    <w:p w:rsidR="00B055EE" w:rsidRPr="0034021C" w:rsidRDefault="00B055EE" w:rsidP="00B055EE">
      <w:pPr>
        <w:spacing w:line="240" w:lineRule="auto"/>
        <w:ind w:left="57" w:right="57" w:firstLine="113"/>
        <w:jc w:val="center"/>
        <w:rPr>
          <w:b/>
          <w:sz w:val="28"/>
          <w:szCs w:val="28"/>
        </w:rPr>
      </w:pPr>
    </w:p>
    <w:p w:rsidR="00B055EE" w:rsidRPr="0034021C" w:rsidRDefault="00B055EE" w:rsidP="00B055EE">
      <w:pPr>
        <w:spacing w:line="240" w:lineRule="auto"/>
        <w:ind w:left="57" w:right="57" w:firstLine="113"/>
        <w:jc w:val="center"/>
        <w:rPr>
          <w:b/>
          <w:sz w:val="28"/>
          <w:szCs w:val="28"/>
        </w:rPr>
      </w:pPr>
    </w:p>
    <w:p w:rsidR="00B055EE" w:rsidRPr="002C7D75" w:rsidRDefault="00B055EE" w:rsidP="002C7D75">
      <w:pPr>
        <w:pStyle w:val="2"/>
        <w:spacing w:before="0" w:line="240" w:lineRule="auto"/>
        <w:ind w:left="57" w:right="57" w:firstLine="113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C7D75">
        <w:rPr>
          <w:rFonts w:ascii="Times New Roman" w:hAnsi="Times New Roman" w:cs="Times New Roman"/>
          <w:b/>
          <w:color w:val="auto"/>
          <w:sz w:val="28"/>
          <w:szCs w:val="28"/>
        </w:rPr>
        <w:t>2.5 Анализ управления рисками</w:t>
      </w:r>
    </w:p>
    <w:p w:rsidR="00B055EE" w:rsidRPr="0034021C" w:rsidRDefault="00B055EE" w:rsidP="00B055EE">
      <w:pPr>
        <w:spacing w:line="240" w:lineRule="auto"/>
        <w:ind w:left="57" w:right="57" w:firstLine="113"/>
        <w:rPr>
          <w:sz w:val="28"/>
          <w:szCs w:val="28"/>
        </w:rPr>
      </w:pPr>
    </w:p>
    <w:p w:rsidR="00B055EE" w:rsidRPr="0034021C" w:rsidRDefault="00B055EE" w:rsidP="002C7D75">
      <w:pPr>
        <w:pStyle w:val="a3"/>
        <w:spacing w:before="0" w:beforeAutospacing="0" w:after="0" w:afterAutospacing="0" w:line="240" w:lineRule="auto"/>
        <w:ind w:left="57" w:right="57" w:firstLine="113"/>
        <w:jc w:val="both"/>
        <w:rPr>
          <w:sz w:val="28"/>
          <w:szCs w:val="28"/>
          <w:lang w:eastAsia="en-US"/>
        </w:rPr>
      </w:pPr>
      <w:r w:rsidRPr="0034021C">
        <w:rPr>
          <w:sz w:val="28"/>
          <w:szCs w:val="28"/>
        </w:rPr>
        <w:t xml:space="preserve">В процессе своей деятельности КГП на ПХВ «Центр перинатологии и детской кардиохирургии» может столкнуться с различными </w:t>
      </w:r>
      <w:r w:rsidRPr="0034021C">
        <w:rPr>
          <w:rStyle w:val="a4"/>
          <w:sz w:val="28"/>
          <w:szCs w:val="28"/>
        </w:rPr>
        <w:t>внутренними и внешними рисками</w:t>
      </w:r>
      <w:r w:rsidRPr="0034021C">
        <w:rPr>
          <w:sz w:val="28"/>
          <w:szCs w:val="28"/>
        </w:rPr>
        <w:t xml:space="preserve">, которые могут оказать влияние на достижение </w:t>
      </w:r>
      <w:r w:rsidRPr="0034021C">
        <w:rPr>
          <w:sz w:val="28"/>
          <w:szCs w:val="28"/>
        </w:rPr>
        <w:lastRenderedPageBreak/>
        <w:t>целей и задач Стратегического плана, выполнение целевых индикаторов, а также на эффективность функционирования учреждения в целом.</w:t>
      </w:r>
    </w:p>
    <w:p w:rsidR="00B055EE" w:rsidRPr="0034021C" w:rsidRDefault="00B055EE" w:rsidP="002C7D75">
      <w:pPr>
        <w:pStyle w:val="a3"/>
        <w:spacing w:before="0" w:beforeAutospacing="0" w:after="0" w:afterAutospacing="0" w:line="240" w:lineRule="auto"/>
        <w:ind w:left="57" w:right="57" w:firstLine="113"/>
        <w:jc w:val="both"/>
        <w:rPr>
          <w:sz w:val="28"/>
          <w:szCs w:val="28"/>
        </w:rPr>
      </w:pPr>
      <w:r w:rsidRPr="0034021C">
        <w:rPr>
          <w:sz w:val="28"/>
          <w:szCs w:val="28"/>
        </w:rPr>
        <w:t xml:space="preserve">Система </w:t>
      </w:r>
      <w:r w:rsidRPr="0034021C">
        <w:rPr>
          <w:rStyle w:val="a4"/>
          <w:sz w:val="28"/>
          <w:szCs w:val="28"/>
        </w:rPr>
        <w:t>управления рисками</w:t>
      </w:r>
      <w:r w:rsidRPr="0034021C">
        <w:rPr>
          <w:sz w:val="28"/>
          <w:szCs w:val="28"/>
        </w:rPr>
        <w:t xml:space="preserve"> направлена на своевременное выявление, оценку и минимизацию последствий потенциальных угроз, с целью обеспечения устойчивости, безопасности и результативности деятельности Центра.</w:t>
      </w:r>
    </w:p>
    <w:p w:rsidR="00450454" w:rsidRDefault="00B055EE" w:rsidP="002C7D75">
      <w:pPr>
        <w:pStyle w:val="a3"/>
        <w:spacing w:before="0" w:beforeAutospacing="0" w:after="0" w:afterAutospacing="0" w:line="240" w:lineRule="auto"/>
        <w:ind w:left="57" w:right="57" w:firstLine="113"/>
        <w:jc w:val="both"/>
        <w:rPr>
          <w:sz w:val="28"/>
          <w:szCs w:val="28"/>
        </w:rPr>
      </w:pPr>
      <w:r w:rsidRPr="0034021C">
        <w:rPr>
          <w:sz w:val="28"/>
          <w:szCs w:val="28"/>
        </w:rPr>
        <w:t>Управление рисками осуществляется на основе принципов системности, превентивности и непрерывности.</w:t>
      </w:r>
      <w:r w:rsidRPr="0034021C">
        <w:rPr>
          <w:sz w:val="28"/>
          <w:szCs w:val="28"/>
        </w:rPr>
        <w:br/>
        <w:t xml:space="preserve">Основная цель – </w:t>
      </w:r>
      <w:r w:rsidRPr="0034021C">
        <w:rPr>
          <w:rStyle w:val="a4"/>
          <w:sz w:val="28"/>
          <w:szCs w:val="28"/>
        </w:rPr>
        <w:t>снизить вероятность наступления рисков и уменьшить степень их воздействия до приемлемого уровня.</w:t>
      </w:r>
    </w:p>
    <w:p w:rsidR="00450454" w:rsidRDefault="00450454" w:rsidP="00491993">
      <w:pPr>
        <w:pStyle w:val="a3"/>
        <w:spacing w:before="0" w:beforeAutospacing="0" w:after="0" w:afterAutospacing="0" w:line="240" w:lineRule="auto"/>
        <w:ind w:left="170" w:right="57"/>
        <w:rPr>
          <w:sz w:val="28"/>
          <w:szCs w:val="28"/>
        </w:rPr>
      </w:pPr>
    </w:p>
    <w:p w:rsidR="00B055EE" w:rsidRDefault="00B055EE" w:rsidP="002C7D75">
      <w:pPr>
        <w:pStyle w:val="a3"/>
        <w:spacing w:before="0" w:beforeAutospacing="0" w:after="0" w:afterAutospacing="0" w:line="240" w:lineRule="auto"/>
        <w:ind w:right="57"/>
        <w:rPr>
          <w:sz w:val="28"/>
          <w:szCs w:val="28"/>
        </w:rPr>
      </w:pPr>
    </w:p>
    <w:p w:rsidR="00B055EE" w:rsidRDefault="00B055EE" w:rsidP="00491993">
      <w:pPr>
        <w:pStyle w:val="a3"/>
        <w:spacing w:before="0" w:beforeAutospacing="0" w:after="0" w:afterAutospacing="0" w:line="240" w:lineRule="auto"/>
        <w:ind w:left="170" w:right="57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3"/>
        <w:gridCol w:w="2471"/>
        <w:gridCol w:w="2471"/>
        <w:gridCol w:w="2667"/>
        <w:gridCol w:w="2155"/>
        <w:gridCol w:w="1315"/>
      </w:tblGrid>
      <w:tr w:rsidR="00CD4335" w:rsidRPr="002C7D75" w:rsidTr="00CD4335">
        <w:trPr>
          <w:trHeight w:val="30"/>
        </w:trPr>
        <w:tc>
          <w:tcPr>
            <w:tcW w:w="93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4335" w:rsidRPr="002C7D75" w:rsidRDefault="00CD4335" w:rsidP="00CD4335">
            <w:pPr>
              <w:spacing w:line="240" w:lineRule="auto"/>
              <w:ind w:left="57" w:right="57" w:firstLine="113"/>
              <w:jc w:val="center"/>
              <w:rPr>
                <w:rFonts w:eastAsia="Consolas"/>
                <w:b/>
                <w:sz w:val="28"/>
                <w:szCs w:val="28"/>
                <w:lang w:val="en-US"/>
              </w:rPr>
            </w:pPr>
            <w:r w:rsidRPr="002C7D75">
              <w:rPr>
                <w:rFonts w:eastAsia="Consolas"/>
                <w:b/>
                <w:color w:val="000000"/>
                <w:sz w:val="28"/>
                <w:szCs w:val="28"/>
                <w:lang w:val="en-US"/>
              </w:rPr>
              <w:t>Наименование возможного риска</w:t>
            </w:r>
          </w:p>
        </w:tc>
        <w:tc>
          <w:tcPr>
            <w:tcW w:w="93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4335" w:rsidRPr="002C7D75" w:rsidRDefault="00CD4335" w:rsidP="00CD4335">
            <w:pPr>
              <w:spacing w:line="240" w:lineRule="auto"/>
              <w:ind w:left="57" w:right="57" w:firstLine="113"/>
              <w:jc w:val="center"/>
              <w:rPr>
                <w:rFonts w:eastAsia="Consolas"/>
                <w:b/>
                <w:sz w:val="28"/>
                <w:szCs w:val="28"/>
              </w:rPr>
            </w:pPr>
            <w:r w:rsidRPr="002C7D75">
              <w:rPr>
                <w:rFonts w:eastAsia="Consolas"/>
                <w:b/>
                <w:color w:val="000000"/>
                <w:sz w:val="28"/>
                <w:szCs w:val="28"/>
              </w:rPr>
              <w:t>Цель, на которую может повлиять данный риск</w:t>
            </w:r>
          </w:p>
        </w:tc>
        <w:tc>
          <w:tcPr>
            <w:tcW w:w="93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4335" w:rsidRPr="002C7D75" w:rsidRDefault="00CD4335" w:rsidP="00CD4335">
            <w:pPr>
              <w:spacing w:line="240" w:lineRule="auto"/>
              <w:ind w:left="57" w:right="57" w:firstLine="113"/>
              <w:jc w:val="center"/>
              <w:rPr>
                <w:rFonts w:eastAsia="Consolas"/>
                <w:b/>
                <w:sz w:val="28"/>
                <w:szCs w:val="28"/>
              </w:rPr>
            </w:pPr>
            <w:r w:rsidRPr="002C7D75">
              <w:rPr>
                <w:rFonts w:eastAsia="Consolas"/>
                <w:b/>
                <w:color w:val="000000"/>
                <w:sz w:val="28"/>
                <w:szCs w:val="28"/>
              </w:rPr>
              <w:t>Возможные последствия в случае непринятия мер по управлению рисками</w:t>
            </w:r>
          </w:p>
        </w:tc>
        <w:tc>
          <w:tcPr>
            <w:tcW w:w="93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4335" w:rsidRPr="002C7D75" w:rsidRDefault="00CD4335" w:rsidP="00CD4335">
            <w:pPr>
              <w:spacing w:line="240" w:lineRule="auto"/>
              <w:ind w:left="57" w:right="57" w:firstLine="113"/>
              <w:jc w:val="center"/>
              <w:rPr>
                <w:rFonts w:eastAsia="Consolas"/>
                <w:b/>
                <w:color w:val="000000"/>
                <w:sz w:val="28"/>
                <w:szCs w:val="28"/>
              </w:rPr>
            </w:pPr>
            <w:r w:rsidRPr="002C7D75">
              <w:rPr>
                <w:rFonts w:eastAsia="Consolas"/>
                <w:b/>
                <w:color w:val="000000"/>
                <w:sz w:val="28"/>
                <w:szCs w:val="28"/>
              </w:rPr>
              <w:t>Запланированные</w:t>
            </w:r>
          </w:p>
          <w:p w:rsidR="00CD4335" w:rsidRPr="002C7D75" w:rsidRDefault="00CD4335" w:rsidP="00CD4335">
            <w:pPr>
              <w:spacing w:line="240" w:lineRule="auto"/>
              <w:ind w:left="57" w:right="57" w:firstLine="113"/>
              <w:jc w:val="center"/>
              <w:rPr>
                <w:rFonts w:eastAsia="Consolas"/>
                <w:b/>
                <w:sz w:val="28"/>
                <w:szCs w:val="28"/>
              </w:rPr>
            </w:pPr>
            <w:r w:rsidRPr="002C7D75">
              <w:rPr>
                <w:rFonts w:eastAsia="Consolas"/>
                <w:b/>
                <w:color w:val="000000"/>
                <w:sz w:val="28"/>
                <w:szCs w:val="28"/>
              </w:rPr>
              <w:t>мероприятия по управлению рисками</w:t>
            </w:r>
          </w:p>
        </w:tc>
        <w:tc>
          <w:tcPr>
            <w:tcW w:w="79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4335" w:rsidRPr="002C7D75" w:rsidRDefault="00CD4335" w:rsidP="00CD4335">
            <w:pPr>
              <w:spacing w:line="240" w:lineRule="auto"/>
              <w:ind w:left="57" w:right="57" w:firstLine="113"/>
              <w:jc w:val="center"/>
              <w:rPr>
                <w:rFonts w:eastAsia="Consolas"/>
                <w:b/>
                <w:sz w:val="28"/>
                <w:szCs w:val="28"/>
              </w:rPr>
            </w:pPr>
            <w:r w:rsidRPr="002C7D75">
              <w:rPr>
                <w:rFonts w:eastAsia="Consolas"/>
                <w:b/>
                <w:color w:val="000000"/>
                <w:sz w:val="28"/>
                <w:szCs w:val="28"/>
              </w:rPr>
              <w:t>Фактическое исполнение мероприятий по управлению рисками</w:t>
            </w:r>
          </w:p>
        </w:tc>
        <w:tc>
          <w:tcPr>
            <w:tcW w:w="48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4335" w:rsidRPr="002C7D75" w:rsidRDefault="00CD4335" w:rsidP="00CD4335">
            <w:pPr>
              <w:spacing w:line="240" w:lineRule="auto"/>
              <w:ind w:left="57" w:right="57" w:firstLine="113"/>
              <w:jc w:val="center"/>
              <w:rPr>
                <w:rFonts w:eastAsia="Consolas"/>
                <w:b/>
                <w:sz w:val="28"/>
                <w:szCs w:val="28"/>
                <w:lang w:val="en-US"/>
              </w:rPr>
            </w:pPr>
            <w:r w:rsidRPr="002C7D75">
              <w:rPr>
                <w:rFonts w:eastAsia="Consolas"/>
                <w:b/>
                <w:color w:val="000000"/>
                <w:sz w:val="28"/>
                <w:szCs w:val="28"/>
                <w:lang w:val="en-US"/>
              </w:rPr>
              <w:t>Причины неиспол</w:t>
            </w:r>
            <w:r w:rsidRPr="002C7D75">
              <w:rPr>
                <w:rFonts w:eastAsia="Consolas"/>
                <w:b/>
                <w:color w:val="000000"/>
                <w:sz w:val="28"/>
                <w:szCs w:val="28"/>
              </w:rPr>
              <w:t>-</w:t>
            </w:r>
            <w:r w:rsidRPr="002C7D75">
              <w:rPr>
                <w:rFonts w:eastAsia="Consolas"/>
                <w:b/>
                <w:color w:val="000000"/>
                <w:sz w:val="28"/>
                <w:szCs w:val="28"/>
                <w:lang w:val="en-US"/>
              </w:rPr>
              <w:t>нения</w:t>
            </w:r>
          </w:p>
        </w:tc>
      </w:tr>
      <w:tr w:rsidR="00CD4335" w:rsidRPr="002C7D75" w:rsidTr="00CD4335">
        <w:trPr>
          <w:trHeight w:val="30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4335" w:rsidRPr="002C7D75" w:rsidRDefault="00CD4335" w:rsidP="00CD4335">
            <w:pPr>
              <w:spacing w:line="240" w:lineRule="auto"/>
              <w:ind w:left="57" w:right="57" w:firstLine="113"/>
              <w:jc w:val="center"/>
              <w:rPr>
                <w:rFonts w:eastAsia="Consolas"/>
                <w:b/>
                <w:sz w:val="28"/>
                <w:szCs w:val="28"/>
                <w:lang w:val="en-US"/>
              </w:rPr>
            </w:pPr>
            <w:r w:rsidRPr="002C7D75">
              <w:rPr>
                <w:rFonts w:eastAsia="Consolas"/>
                <w:b/>
                <w:color w:val="000000"/>
                <w:sz w:val="28"/>
                <w:szCs w:val="28"/>
                <w:lang w:val="en-US"/>
              </w:rPr>
              <w:t>Внешние риски</w:t>
            </w:r>
          </w:p>
        </w:tc>
      </w:tr>
      <w:tr w:rsidR="00CD4335" w:rsidRPr="002C7D75" w:rsidTr="00CD4335">
        <w:trPr>
          <w:trHeight w:val="342"/>
        </w:trPr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4335" w:rsidRPr="002C7D75" w:rsidRDefault="00CD4335" w:rsidP="00CD4335">
            <w:pPr>
              <w:spacing w:line="240" w:lineRule="auto"/>
              <w:ind w:left="57" w:right="57" w:firstLine="113"/>
              <w:jc w:val="center"/>
              <w:rPr>
                <w:rFonts w:eastAsia="Consolas"/>
                <w:sz w:val="28"/>
                <w:szCs w:val="28"/>
              </w:rPr>
            </w:pPr>
            <w:r w:rsidRPr="002C7D75">
              <w:rPr>
                <w:rFonts w:eastAsia="Consolas"/>
                <w:sz w:val="28"/>
                <w:szCs w:val="28"/>
              </w:rPr>
              <w:t>Недостаток или дефицит финансирования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4335" w:rsidRPr="002C7D75" w:rsidRDefault="00CD4335" w:rsidP="00CD4335">
            <w:pPr>
              <w:spacing w:line="240" w:lineRule="auto"/>
              <w:ind w:left="57" w:right="57" w:firstLine="113"/>
              <w:jc w:val="center"/>
              <w:rPr>
                <w:rFonts w:eastAsia="Consolas"/>
                <w:sz w:val="28"/>
                <w:szCs w:val="28"/>
              </w:rPr>
            </w:pPr>
            <w:r w:rsidRPr="002C7D75">
              <w:rPr>
                <w:sz w:val="28"/>
                <w:szCs w:val="28"/>
              </w:rPr>
              <w:t>Обеспечение финансовой стабильности и устойчивого роста медицинской организации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4335" w:rsidRPr="002C7D75" w:rsidRDefault="00CD4335" w:rsidP="00CD4335">
            <w:pPr>
              <w:spacing w:line="240" w:lineRule="auto"/>
              <w:ind w:left="57" w:right="57" w:firstLine="113"/>
              <w:jc w:val="center"/>
              <w:rPr>
                <w:rFonts w:eastAsia="Consolas"/>
                <w:sz w:val="28"/>
                <w:szCs w:val="28"/>
              </w:rPr>
            </w:pPr>
            <w:r w:rsidRPr="002C7D75">
              <w:rPr>
                <w:rFonts w:eastAsia="Consolas"/>
                <w:sz w:val="28"/>
                <w:szCs w:val="28"/>
              </w:rPr>
              <w:t>Снижение доступности и качества помощи</w:t>
            </w:r>
          </w:p>
          <w:p w:rsidR="00CD4335" w:rsidRPr="002C7D75" w:rsidRDefault="00CD4335" w:rsidP="00CD4335">
            <w:pPr>
              <w:spacing w:line="240" w:lineRule="auto"/>
              <w:ind w:left="57" w:right="57" w:firstLine="113"/>
              <w:jc w:val="center"/>
              <w:rPr>
                <w:sz w:val="28"/>
                <w:szCs w:val="28"/>
              </w:rPr>
            </w:pPr>
            <w:r w:rsidRPr="002C7D75">
              <w:rPr>
                <w:sz w:val="28"/>
                <w:szCs w:val="28"/>
              </w:rPr>
              <w:t>Снижение мотивации кадров</w:t>
            </w:r>
          </w:p>
          <w:p w:rsidR="00CD4335" w:rsidRPr="002C7D75" w:rsidRDefault="00CD4335" w:rsidP="00CD4335">
            <w:pPr>
              <w:spacing w:line="240" w:lineRule="auto"/>
              <w:ind w:left="57" w:right="57" w:firstLine="113"/>
              <w:jc w:val="center"/>
              <w:rPr>
                <w:rFonts w:eastAsia="Consolas"/>
                <w:sz w:val="28"/>
                <w:szCs w:val="28"/>
              </w:rPr>
            </w:pPr>
            <w:r w:rsidRPr="002C7D75">
              <w:rPr>
                <w:sz w:val="28"/>
                <w:szCs w:val="28"/>
              </w:rPr>
              <w:t>Снижение текущих затрат на развитие материальной базы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4335" w:rsidRPr="002C7D75" w:rsidRDefault="00CD4335" w:rsidP="00CD4335">
            <w:pPr>
              <w:pStyle w:val="a7"/>
              <w:numPr>
                <w:ilvl w:val="0"/>
                <w:numId w:val="17"/>
              </w:numPr>
              <w:spacing w:line="240" w:lineRule="auto"/>
              <w:ind w:left="57" w:right="57" w:firstLine="113"/>
              <w:contextualSpacing w:val="0"/>
              <w:rPr>
                <w:rFonts w:eastAsia="Consolas"/>
                <w:sz w:val="28"/>
                <w:szCs w:val="28"/>
              </w:rPr>
            </w:pPr>
            <w:r w:rsidRPr="002C7D75">
              <w:rPr>
                <w:rFonts w:eastAsia="Consolas"/>
                <w:sz w:val="28"/>
                <w:szCs w:val="28"/>
              </w:rPr>
              <w:t>Качественная подготовка пакета документов для участия в открытых конкурсах на получение госзаказа по ГОБМП и ОСМС;</w:t>
            </w:r>
          </w:p>
          <w:p w:rsidR="00CD4335" w:rsidRPr="002C7D75" w:rsidRDefault="00CD4335" w:rsidP="00CD4335">
            <w:pPr>
              <w:pStyle w:val="a7"/>
              <w:numPr>
                <w:ilvl w:val="0"/>
                <w:numId w:val="17"/>
              </w:numPr>
              <w:spacing w:line="240" w:lineRule="auto"/>
              <w:ind w:left="57" w:right="57" w:firstLine="113"/>
              <w:contextualSpacing w:val="0"/>
              <w:rPr>
                <w:rFonts w:eastAsia="Consolas"/>
                <w:sz w:val="28"/>
                <w:szCs w:val="28"/>
              </w:rPr>
            </w:pPr>
            <w:r w:rsidRPr="002C7D75">
              <w:rPr>
                <w:rFonts w:eastAsia="Consolas"/>
                <w:sz w:val="28"/>
                <w:szCs w:val="28"/>
              </w:rPr>
              <w:t xml:space="preserve">Оперативное информирование НАО «ФОСМС» о </w:t>
            </w:r>
            <w:r w:rsidRPr="002C7D75">
              <w:rPr>
                <w:rFonts w:eastAsia="Consolas"/>
                <w:sz w:val="28"/>
                <w:szCs w:val="28"/>
              </w:rPr>
              <w:lastRenderedPageBreak/>
              <w:t>проблемах финансирования;</w:t>
            </w:r>
          </w:p>
          <w:p w:rsidR="00CD4335" w:rsidRPr="002C7D75" w:rsidRDefault="00CD4335" w:rsidP="00CD4335">
            <w:pPr>
              <w:pStyle w:val="a7"/>
              <w:numPr>
                <w:ilvl w:val="0"/>
                <w:numId w:val="17"/>
              </w:numPr>
              <w:spacing w:line="240" w:lineRule="auto"/>
              <w:ind w:left="57" w:right="57" w:firstLine="113"/>
              <w:contextualSpacing w:val="0"/>
              <w:rPr>
                <w:rFonts w:eastAsia="Consolas"/>
                <w:sz w:val="28"/>
                <w:szCs w:val="28"/>
              </w:rPr>
            </w:pPr>
            <w:r w:rsidRPr="002C7D75">
              <w:rPr>
                <w:rFonts w:eastAsia="Consolas"/>
                <w:sz w:val="28"/>
                <w:szCs w:val="28"/>
              </w:rPr>
              <w:t>Повышение конкурентоспособности предприятия за счёт повышения уровня аккредитации;</w:t>
            </w:r>
          </w:p>
          <w:p w:rsidR="00CD4335" w:rsidRPr="002C7D75" w:rsidRDefault="00CD4335" w:rsidP="00CD4335">
            <w:pPr>
              <w:pStyle w:val="a7"/>
              <w:numPr>
                <w:ilvl w:val="0"/>
                <w:numId w:val="17"/>
              </w:numPr>
              <w:spacing w:line="240" w:lineRule="auto"/>
              <w:ind w:left="57" w:right="57" w:firstLine="113"/>
              <w:contextualSpacing w:val="0"/>
              <w:rPr>
                <w:rFonts w:eastAsia="Consolas"/>
                <w:sz w:val="28"/>
                <w:szCs w:val="28"/>
              </w:rPr>
            </w:pPr>
            <w:r w:rsidRPr="002C7D75">
              <w:rPr>
                <w:rFonts w:eastAsia="Consolas"/>
                <w:sz w:val="28"/>
                <w:szCs w:val="28"/>
              </w:rPr>
              <w:t>Восполнение объёма бюджетного финансирования за счёт роста доходов от платных услуг;</w:t>
            </w:r>
          </w:p>
          <w:p w:rsidR="00CD4335" w:rsidRPr="002C7D75" w:rsidRDefault="00CD4335" w:rsidP="00CD4335">
            <w:pPr>
              <w:pStyle w:val="a7"/>
              <w:numPr>
                <w:ilvl w:val="0"/>
                <w:numId w:val="17"/>
              </w:numPr>
              <w:spacing w:line="240" w:lineRule="auto"/>
              <w:ind w:left="57" w:right="57" w:firstLine="113"/>
              <w:contextualSpacing w:val="0"/>
              <w:rPr>
                <w:rFonts w:eastAsia="Consolas"/>
                <w:sz w:val="28"/>
                <w:szCs w:val="28"/>
              </w:rPr>
            </w:pPr>
            <w:r w:rsidRPr="002C7D75">
              <w:rPr>
                <w:rFonts w:eastAsia="Consolas"/>
                <w:sz w:val="28"/>
                <w:szCs w:val="28"/>
              </w:rPr>
              <w:t>Развитие ресурсосберегающих технологий;</w:t>
            </w:r>
          </w:p>
          <w:p w:rsidR="00CD4335" w:rsidRPr="002C7D75" w:rsidRDefault="00CD4335" w:rsidP="00CD4335">
            <w:pPr>
              <w:pStyle w:val="a7"/>
              <w:numPr>
                <w:ilvl w:val="0"/>
                <w:numId w:val="17"/>
              </w:numPr>
              <w:spacing w:line="240" w:lineRule="auto"/>
              <w:ind w:left="57" w:right="57" w:firstLine="113"/>
              <w:contextualSpacing w:val="0"/>
              <w:rPr>
                <w:rFonts w:eastAsia="Consolas"/>
                <w:sz w:val="28"/>
                <w:szCs w:val="28"/>
              </w:rPr>
            </w:pPr>
            <w:r w:rsidRPr="002C7D75">
              <w:rPr>
                <w:rFonts w:eastAsia="Consolas"/>
                <w:sz w:val="28"/>
                <w:szCs w:val="28"/>
              </w:rPr>
              <w:t>Развитие видов ВТМУ и инновационных подходов;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4335" w:rsidRPr="002C7D75" w:rsidRDefault="00CD4335" w:rsidP="00CD4335">
            <w:pPr>
              <w:spacing w:line="240" w:lineRule="auto"/>
              <w:ind w:left="57" w:right="57" w:firstLine="113"/>
              <w:rPr>
                <w:sz w:val="28"/>
                <w:szCs w:val="28"/>
              </w:rPr>
            </w:pPr>
            <w:r w:rsidRPr="002C7D75">
              <w:rPr>
                <w:sz w:val="28"/>
                <w:szCs w:val="28"/>
              </w:rPr>
              <w:lastRenderedPageBreak/>
              <w:t>Своевременно формируются  заявки</w:t>
            </w:r>
          </w:p>
          <w:p w:rsidR="00CD4335" w:rsidRPr="002C7D75" w:rsidRDefault="00CD4335" w:rsidP="00CD4335">
            <w:pPr>
              <w:pStyle w:val="a7"/>
              <w:numPr>
                <w:ilvl w:val="0"/>
                <w:numId w:val="17"/>
              </w:numPr>
              <w:spacing w:line="240" w:lineRule="auto"/>
              <w:ind w:left="57" w:right="57" w:firstLine="113"/>
              <w:contextualSpacing w:val="0"/>
              <w:rPr>
                <w:rFonts w:eastAsia="Consolas"/>
                <w:sz w:val="28"/>
                <w:szCs w:val="28"/>
              </w:rPr>
            </w:pPr>
            <w:r w:rsidRPr="002C7D75">
              <w:rPr>
                <w:rFonts w:eastAsia="Consolas"/>
                <w:sz w:val="28"/>
                <w:szCs w:val="28"/>
              </w:rPr>
              <w:t>на получение госзаказа по ГОБМП и ОСМС;</w:t>
            </w:r>
          </w:p>
          <w:p w:rsidR="00CD4335" w:rsidRPr="002C7D75" w:rsidRDefault="00CD4335" w:rsidP="00CD4335">
            <w:pPr>
              <w:spacing w:line="240" w:lineRule="auto"/>
              <w:ind w:left="57" w:right="57" w:firstLine="113"/>
              <w:rPr>
                <w:rFonts w:eastAsia="Consolas"/>
                <w:sz w:val="28"/>
                <w:szCs w:val="28"/>
              </w:rPr>
            </w:pPr>
            <w:r w:rsidRPr="002C7D75">
              <w:rPr>
                <w:sz w:val="28"/>
                <w:szCs w:val="28"/>
              </w:rPr>
              <w:t xml:space="preserve"> 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4335" w:rsidRPr="002C7D75" w:rsidRDefault="00CD4335" w:rsidP="00CD4335">
            <w:pPr>
              <w:spacing w:line="240" w:lineRule="auto"/>
              <w:ind w:left="57" w:right="57" w:firstLine="113"/>
              <w:jc w:val="center"/>
              <w:rPr>
                <w:rFonts w:eastAsia="Consolas"/>
                <w:sz w:val="28"/>
                <w:szCs w:val="28"/>
              </w:rPr>
            </w:pPr>
          </w:p>
        </w:tc>
      </w:tr>
      <w:tr w:rsidR="00CD4335" w:rsidRPr="002C7D75" w:rsidTr="00CD4335">
        <w:trPr>
          <w:trHeight w:val="30"/>
        </w:trPr>
        <w:tc>
          <w:tcPr>
            <w:tcW w:w="93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4335" w:rsidRPr="002C7D75" w:rsidRDefault="00CD4335" w:rsidP="00CD4335">
            <w:pPr>
              <w:spacing w:line="240" w:lineRule="auto"/>
              <w:ind w:left="57" w:right="57" w:firstLine="113"/>
              <w:jc w:val="center"/>
              <w:rPr>
                <w:rFonts w:eastAsia="Consolas"/>
                <w:sz w:val="28"/>
                <w:szCs w:val="28"/>
              </w:rPr>
            </w:pPr>
            <w:r w:rsidRPr="002C7D75">
              <w:rPr>
                <w:sz w:val="28"/>
                <w:szCs w:val="28"/>
              </w:rPr>
              <w:lastRenderedPageBreak/>
              <w:t>Эпидемиологические угрозы (COVID-19, грипп, инфекционные болезни)</w:t>
            </w:r>
          </w:p>
        </w:tc>
        <w:tc>
          <w:tcPr>
            <w:tcW w:w="93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4335" w:rsidRPr="002C7D75" w:rsidRDefault="00CD4335" w:rsidP="00CD4335">
            <w:pPr>
              <w:spacing w:line="240" w:lineRule="auto"/>
              <w:ind w:left="57" w:right="57" w:firstLine="113"/>
              <w:jc w:val="center"/>
              <w:rPr>
                <w:rFonts w:eastAsia="Consolas"/>
                <w:sz w:val="28"/>
                <w:szCs w:val="28"/>
              </w:rPr>
            </w:pPr>
            <w:r w:rsidRPr="002C7D75">
              <w:rPr>
                <w:sz w:val="28"/>
                <w:szCs w:val="28"/>
              </w:rPr>
              <w:t>Безопасность пациентов и персонала, непрерывность оказания высокотехнологичной помощи</w:t>
            </w:r>
          </w:p>
        </w:tc>
        <w:tc>
          <w:tcPr>
            <w:tcW w:w="93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4335" w:rsidRPr="002C7D75" w:rsidRDefault="00CD4335" w:rsidP="00CD4335">
            <w:pPr>
              <w:spacing w:line="240" w:lineRule="auto"/>
              <w:ind w:left="57" w:right="57" w:firstLine="113"/>
              <w:jc w:val="center"/>
              <w:rPr>
                <w:rFonts w:eastAsia="Consolas"/>
                <w:sz w:val="28"/>
                <w:szCs w:val="28"/>
              </w:rPr>
            </w:pPr>
            <w:r w:rsidRPr="002C7D75">
              <w:rPr>
                <w:sz w:val="28"/>
                <w:szCs w:val="28"/>
              </w:rPr>
              <w:t xml:space="preserve">Рост заболеваемости среди пациентов и персонала </w:t>
            </w:r>
            <w:r w:rsidRPr="002C7D75">
              <w:rPr>
                <w:sz w:val="28"/>
                <w:szCs w:val="28"/>
              </w:rPr>
              <w:br/>
              <w:t xml:space="preserve">- Прекращение или ограничение плановой и высокотехнологичной помощи </w:t>
            </w:r>
            <w:r w:rsidRPr="002C7D75">
              <w:rPr>
                <w:sz w:val="28"/>
                <w:szCs w:val="28"/>
              </w:rPr>
              <w:br/>
            </w:r>
            <w:r w:rsidRPr="002C7D75">
              <w:rPr>
                <w:sz w:val="28"/>
                <w:szCs w:val="28"/>
              </w:rPr>
              <w:lastRenderedPageBreak/>
              <w:t>- Увеличение числа осложнений и неблагоприятных исходов беременности и новорожденных</w:t>
            </w:r>
          </w:p>
        </w:tc>
        <w:tc>
          <w:tcPr>
            <w:tcW w:w="93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4335" w:rsidRPr="002C7D75" w:rsidRDefault="00CD4335" w:rsidP="00CD4335">
            <w:pPr>
              <w:spacing w:line="240" w:lineRule="auto"/>
              <w:ind w:left="57" w:right="57" w:firstLine="113"/>
              <w:rPr>
                <w:rFonts w:eastAsia="Consolas"/>
                <w:sz w:val="28"/>
                <w:szCs w:val="28"/>
              </w:rPr>
            </w:pPr>
            <w:r w:rsidRPr="002C7D75">
              <w:rPr>
                <w:sz w:val="28"/>
                <w:szCs w:val="28"/>
              </w:rPr>
              <w:lastRenderedPageBreak/>
              <w:t xml:space="preserve">облюдение санитарно-эпидемиологических норм МЗ РК </w:t>
            </w:r>
            <w:r w:rsidRPr="002C7D75">
              <w:rPr>
                <w:sz w:val="28"/>
                <w:szCs w:val="28"/>
              </w:rPr>
              <w:br/>
              <w:t xml:space="preserve">- Вакцинация персонала и пациентов </w:t>
            </w:r>
            <w:r w:rsidRPr="002C7D75">
              <w:rPr>
                <w:sz w:val="28"/>
                <w:szCs w:val="28"/>
              </w:rPr>
              <w:br/>
              <w:t xml:space="preserve">- Организация потокового </w:t>
            </w:r>
            <w:r w:rsidRPr="002C7D75">
              <w:rPr>
                <w:sz w:val="28"/>
                <w:szCs w:val="28"/>
              </w:rPr>
              <w:lastRenderedPageBreak/>
              <w:t xml:space="preserve">разделения пациентов (отдельные входы и зоны) </w:t>
            </w:r>
            <w:r w:rsidRPr="002C7D75">
              <w:rPr>
                <w:sz w:val="28"/>
                <w:szCs w:val="28"/>
              </w:rPr>
              <w:br/>
              <w:t xml:space="preserve">- Наличие средств индивидуальной защиты и дезинфекции </w:t>
            </w:r>
            <w:r w:rsidRPr="002C7D75">
              <w:rPr>
                <w:sz w:val="28"/>
                <w:szCs w:val="28"/>
              </w:rPr>
              <w:br/>
              <w:t>- Разработка планов на случай эпидемий для обеспечения непрерывности работы</w:t>
            </w:r>
          </w:p>
        </w:tc>
        <w:tc>
          <w:tcPr>
            <w:tcW w:w="79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4335" w:rsidRPr="002C7D75" w:rsidRDefault="00CD4335" w:rsidP="00CD4335">
            <w:pPr>
              <w:spacing w:line="240" w:lineRule="auto"/>
              <w:ind w:left="57" w:right="57" w:firstLine="113"/>
              <w:jc w:val="center"/>
              <w:rPr>
                <w:rFonts w:eastAsia="Consolas"/>
                <w:sz w:val="28"/>
                <w:szCs w:val="28"/>
              </w:rPr>
            </w:pPr>
            <w:r w:rsidRPr="002C7D75">
              <w:rPr>
                <w:sz w:val="28"/>
                <w:szCs w:val="28"/>
              </w:rPr>
              <w:lastRenderedPageBreak/>
              <w:t xml:space="preserve">Все сотрудники и пациенты центра вакцинированы </w:t>
            </w:r>
            <w:r w:rsidRPr="002C7D75">
              <w:rPr>
                <w:sz w:val="28"/>
                <w:szCs w:val="28"/>
              </w:rPr>
              <w:br/>
              <w:t xml:space="preserve">- Организованы отдельные потоки для инфекционных </w:t>
            </w:r>
            <w:r w:rsidRPr="002C7D75">
              <w:rPr>
                <w:sz w:val="28"/>
                <w:szCs w:val="28"/>
              </w:rPr>
              <w:lastRenderedPageBreak/>
              <w:t xml:space="preserve">и неинфекционных пациентов </w:t>
            </w:r>
            <w:r w:rsidRPr="002C7D75">
              <w:rPr>
                <w:sz w:val="28"/>
                <w:szCs w:val="28"/>
              </w:rPr>
              <w:br/>
              <w:t xml:space="preserve">- Наличие достаточного количества СИЗ и дезинфицирующих средств </w:t>
            </w:r>
            <w:r w:rsidRPr="002C7D75">
              <w:rPr>
                <w:sz w:val="28"/>
                <w:szCs w:val="28"/>
              </w:rPr>
              <w:br/>
              <w:t>- Разработан и отработан план работы на случай эпидемий</w:t>
            </w:r>
          </w:p>
        </w:tc>
        <w:tc>
          <w:tcPr>
            <w:tcW w:w="48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4335" w:rsidRPr="002C7D75" w:rsidRDefault="00CD4335" w:rsidP="00CD4335">
            <w:pPr>
              <w:spacing w:line="240" w:lineRule="auto"/>
              <w:ind w:left="57" w:right="57" w:firstLine="113"/>
              <w:jc w:val="center"/>
              <w:rPr>
                <w:rFonts w:eastAsia="Consolas"/>
                <w:sz w:val="28"/>
                <w:szCs w:val="28"/>
              </w:rPr>
            </w:pPr>
          </w:p>
        </w:tc>
      </w:tr>
      <w:tr w:rsidR="00CD4335" w:rsidRPr="002C7D75" w:rsidTr="00CD4335">
        <w:trPr>
          <w:trHeight w:val="456"/>
        </w:trPr>
        <w:tc>
          <w:tcPr>
            <w:tcW w:w="5000" w:type="pct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4335" w:rsidRPr="002C7D75" w:rsidRDefault="00CD4335" w:rsidP="00CD4335">
            <w:pPr>
              <w:spacing w:line="240" w:lineRule="auto"/>
              <w:ind w:left="57" w:right="57" w:firstLine="113"/>
              <w:jc w:val="center"/>
              <w:rPr>
                <w:rFonts w:eastAsia="Consolas"/>
                <w:b/>
                <w:sz w:val="28"/>
                <w:szCs w:val="28"/>
                <w:lang w:val="en-US"/>
              </w:rPr>
            </w:pPr>
            <w:r w:rsidRPr="002C7D75">
              <w:rPr>
                <w:rFonts w:eastAsia="Consolas"/>
                <w:b/>
                <w:color w:val="000000"/>
                <w:sz w:val="28"/>
                <w:szCs w:val="28"/>
                <w:lang w:val="en-US"/>
              </w:rPr>
              <w:lastRenderedPageBreak/>
              <w:t>Внутренние риски</w:t>
            </w:r>
          </w:p>
        </w:tc>
      </w:tr>
      <w:tr w:rsidR="00CD4335" w:rsidRPr="002C7D75" w:rsidTr="00CD4335">
        <w:trPr>
          <w:trHeight w:val="30"/>
        </w:trPr>
        <w:tc>
          <w:tcPr>
            <w:tcW w:w="93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4335" w:rsidRPr="002C7D75" w:rsidRDefault="00CD4335" w:rsidP="00CD4335">
            <w:pPr>
              <w:spacing w:line="240" w:lineRule="auto"/>
              <w:ind w:left="57" w:right="57" w:firstLine="113"/>
              <w:jc w:val="center"/>
              <w:rPr>
                <w:rFonts w:eastAsia="Consolas"/>
                <w:sz w:val="28"/>
                <w:szCs w:val="28"/>
              </w:rPr>
            </w:pPr>
            <w:r w:rsidRPr="002C7D75">
              <w:rPr>
                <w:rFonts w:eastAsia="Consolas"/>
                <w:sz w:val="28"/>
                <w:szCs w:val="28"/>
              </w:rPr>
              <w:t>Снижение объёма платных услуг</w:t>
            </w:r>
          </w:p>
        </w:tc>
        <w:tc>
          <w:tcPr>
            <w:tcW w:w="93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4335" w:rsidRPr="002C7D75" w:rsidRDefault="00CD4335" w:rsidP="00CD4335">
            <w:pPr>
              <w:spacing w:line="240" w:lineRule="auto"/>
              <w:ind w:left="57" w:right="57" w:firstLine="113"/>
              <w:jc w:val="center"/>
              <w:rPr>
                <w:rFonts w:eastAsia="Consolas"/>
                <w:sz w:val="28"/>
                <w:szCs w:val="28"/>
              </w:rPr>
            </w:pPr>
            <w:r w:rsidRPr="002C7D75">
              <w:rPr>
                <w:sz w:val="28"/>
                <w:szCs w:val="28"/>
              </w:rPr>
              <w:t>Обеспечение финансовой стабильности и устойчивого роста медицинской организации</w:t>
            </w:r>
          </w:p>
        </w:tc>
        <w:tc>
          <w:tcPr>
            <w:tcW w:w="93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4335" w:rsidRPr="002C7D75" w:rsidRDefault="00CD4335" w:rsidP="00CD4335">
            <w:pPr>
              <w:spacing w:line="240" w:lineRule="auto"/>
              <w:ind w:left="57" w:right="57" w:firstLine="113"/>
              <w:jc w:val="center"/>
              <w:rPr>
                <w:rFonts w:eastAsia="Consolas"/>
                <w:sz w:val="28"/>
                <w:szCs w:val="28"/>
                <w:lang w:val="en-US"/>
              </w:rPr>
            </w:pPr>
            <w:r w:rsidRPr="002C7D75">
              <w:rPr>
                <w:rFonts w:eastAsia="Consolas"/>
                <w:sz w:val="28"/>
                <w:szCs w:val="28"/>
              </w:rPr>
              <w:t>Снижение эффективности работы предприятия</w:t>
            </w:r>
          </w:p>
        </w:tc>
        <w:tc>
          <w:tcPr>
            <w:tcW w:w="93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4335" w:rsidRPr="002C7D75" w:rsidRDefault="00CD4335" w:rsidP="00CD4335">
            <w:pPr>
              <w:pStyle w:val="a7"/>
              <w:numPr>
                <w:ilvl w:val="0"/>
                <w:numId w:val="21"/>
              </w:numPr>
              <w:spacing w:line="240" w:lineRule="auto"/>
              <w:ind w:left="57" w:right="57" w:firstLine="113"/>
              <w:contextualSpacing w:val="0"/>
              <w:rPr>
                <w:rFonts w:eastAsia="Consolas"/>
                <w:sz w:val="28"/>
                <w:szCs w:val="28"/>
              </w:rPr>
            </w:pPr>
            <w:r w:rsidRPr="002C7D75">
              <w:rPr>
                <w:rFonts w:eastAsia="Consolas"/>
                <w:sz w:val="28"/>
                <w:szCs w:val="28"/>
              </w:rPr>
              <w:t>Популяризация в СМИ, соцсетях, на сайте информации о конкурентоспособности  клиники, более низких ценах  на платные услуги, квалификации специалистов, комплексности помощи</w:t>
            </w:r>
          </w:p>
          <w:p w:rsidR="00CD4335" w:rsidRPr="002C7D75" w:rsidRDefault="00CD4335" w:rsidP="00CD4335">
            <w:pPr>
              <w:pStyle w:val="a7"/>
              <w:numPr>
                <w:ilvl w:val="0"/>
                <w:numId w:val="21"/>
              </w:numPr>
              <w:spacing w:line="240" w:lineRule="auto"/>
              <w:ind w:left="57" w:right="57" w:firstLine="113"/>
              <w:contextualSpacing w:val="0"/>
              <w:rPr>
                <w:rFonts w:eastAsia="Consolas"/>
                <w:sz w:val="28"/>
                <w:szCs w:val="28"/>
              </w:rPr>
            </w:pPr>
            <w:r w:rsidRPr="002C7D75">
              <w:rPr>
                <w:rFonts w:eastAsia="Consolas"/>
                <w:sz w:val="28"/>
                <w:szCs w:val="28"/>
              </w:rPr>
              <w:t xml:space="preserve">Введение новых, пользующихся </w:t>
            </w:r>
            <w:r w:rsidRPr="002C7D75">
              <w:rPr>
                <w:rFonts w:eastAsia="Consolas"/>
                <w:sz w:val="28"/>
                <w:szCs w:val="28"/>
              </w:rPr>
              <w:lastRenderedPageBreak/>
              <w:t>спросом видов платных медицинских услуг</w:t>
            </w:r>
          </w:p>
        </w:tc>
        <w:tc>
          <w:tcPr>
            <w:tcW w:w="79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4335" w:rsidRPr="002C7D75" w:rsidRDefault="00CD4335" w:rsidP="00CD4335">
            <w:pPr>
              <w:spacing w:line="240" w:lineRule="auto"/>
              <w:ind w:left="57" w:right="57" w:firstLine="113"/>
              <w:jc w:val="center"/>
              <w:rPr>
                <w:rFonts w:eastAsia="Consolas"/>
                <w:sz w:val="28"/>
                <w:szCs w:val="28"/>
              </w:rPr>
            </w:pPr>
          </w:p>
        </w:tc>
        <w:tc>
          <w:tcPr>
            <w:tcW w:w="48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4335" w:rsidRPr="002C7D75" w:rsidRDefault="00CD4335" w:rsidP="00CD4335">
            <w:pPr>
              <w:spacing w:line="240" w:lineRule="auto"/>
              <w:ind w:left="57" w:right="57" w:firstLine="113"/>
              <w:jc w:val="center"/>
              <w:rPr>
                <w:rFonts w:eastAsia="Consolas"/>
                <w:sz w:val="28"/>
                <w:szCs w:val="28"/>
              </w:rPr>
            </w:pPr>
          </w:p>
        </w:tc>
      </w:tr>
      <w:tr w:rsidR="00CD4335" w:rsidRPr="002C7D75" w:rsidTr="00CD4335">
        <w:trPr>
          <w:trHeight w:val="30"/>
        </w:trPr>
        <w:tc>
          <w:tcPr>
            <w:tcW w:w="93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4335" w:rsidRPr="002C7D75" w:rsidRDefault="00CD4335" w:rsidP="00CD4335">
            <w:pPr>
              <w:spacing w:line="240" w:lineRule="auto"/>
              <w:ind w:left="57" w:right="57" w:firstLine="113"/>
              <w:jc w:val="center"/>
              <w:rPr>
                <w:rFonts w:eastAsia="Consolas"/>
                <w:sz w:val="28"/>
                <w:szCs w:val="28"/>
              </w:rPr>
            </w:pPr>
            <w:r w:rsidRPr="002C7D75">
              <w:rPr>
                <w:rFonts w:eastAsiaTheme="minorEastAsia"/>
                <w:sz w:val="28"/>
                <w:szCs w:val="28"/>
              </w:rPr>
              <w:lastRenderedPageBreak/>
              <w:t>Технические неисправности оборудования, его дефицит</w:t>
            </w:r>
          </w:p>
        </w:tc>
        <w:tc>
          <w:tcPr>
            <w:tcW w:w="93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4335" w:rsidRPr="002C7D75" w:rsidRDefault="00CD4335" w:rsidP="00CD4335">
            <w:pPr>
              <w:spacing w:line="240" w:lineRule="auto"/>
              <w:ind w:left="57" w:right="57" w:firstLine="113"/>
              <w:jc w:val="center"/>
              <w:rPr>
                <w:rFonts w:eastAsia="Consolas"/>
                <w:sz w:val="28"/>
                <w:szCs w:val="28"/>
              </w:rPr>
            </w:pPr>
            <w:r w:rsidRPr="002C7D75">
              <w:rPr>
                <w:sz w:val="28"/>
                <w:szCs w:val="28"/>
              </w:rPr>
              <w:t>Обеспечение доступности и качества медицинских услуг</w:t>
            </w:r>
          </w:p>
        </w:tc>
        <w:tc>
          <w:tcPr>
            <w:tcW w:w="93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4335" w:rsidRPr="002C7D75" w:rsidRDefault="00CD4335" w:rsidP="00CD4335">
            <w:pPr>
              <w:spacing w:line="240" w:lineRule="auto"/>
              <w:ind w:left="57" w:right="57" w:firstLine="113"/>
              <w:jc w:val="center"/>
              <w:rPr>
                <w:rFonts w:eastAsia="Consolas"/>
                <w:sz w:val="28"/>
                <w:szCs w:val="28"/>
              </w:rPr>
            </w:pPr>
            <w:r w:rsidRPr="002C7D75">
              <w:rPr>
                <w:rFonts w:eastAsia="Consolas"/>
                <w:sz w:val="28"/>
                <w:szCs w:val="28"/>
              </w:rPr>
              <w:t>Снижение доступности и качества помощи</w:t>
            </w:r>
          </w:p>
        </w:tc>
        <w:tc>
          <w:tcPr>
            <w:tcW w:w="93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4335" w:rsidRPr="002C7D75" w:rsidRDefault="00CD4335" w:rsidP="00CD4335">
            <w:pPr>
              <w:pStyle w:val="a7"/>
              <w:numPr>
                <w:ilvl w:val="0"/>
                <w:numId w:val="18"/>
              </w:numPr>
              <w:spacing w:line="240" w:lineRule="auto"/>
              <w:ind w:left="57" w:right="57" w:firstLine="113"/>
              <w:contextualSpacing w:val="0"/>
              <w:rPr>
                <w:rFonts w:eastAsia="Consolas"/>
                <w:sz w:val="28"/>
                <w:szCs w:val="28"/>
              </w:rPr>
            </w:pPr>
            <w:r w:rsidRPr="002C7D75">
              <w:rPr>
                <w:rFonts w:eastAsiaTheme="minorEastAsia"/>
                <w:sz w:val="28"/>
                <w:szCs w:val="28"/>
              </w:rPr>
              <w:t>Контроль за техническим состоянием оборудования;</w:t>
            </w:r>
          </w:p>
          <w:p w:rsidR="00CD4335" w:rsidRPr="002C7D75" w:rsidRDefault="00CD4335" w:rsidP="00CD4335">
            <w:pPr>
              <w:pStyle w:val="a7"/>
              <w:numPr>
                <w:ilvl w:val="0"/>
                <w:numId w:val="18"/>
              </w:numPr>
              <w:spacing w:line="240" w:lineRule="auto"/>
              <w:ind w:left="57" w:right="57" w:firstLine="113"/>
              <w:contextualSpacing w:val="0"/>
              <w:rPr>
                <w:rFonts w:eastAsia="Consolas"/>
                <w:sz w:val="28"/>
                <w:szCs w:val="28"/>
              </w:rPr>
            </w:pPr>
            <w:r w:rsidRPr="002C7D75">
              <w:rPr>
                <w:rFonts w:eastAsia="Consolas"/>
                <w:sz w:val="28"/>
                <w:szCs w:val="28"/>
              </w:rPr>
              <w:t>Оперативный ремонт медицинской техники:</w:t>
            </w:r>
          </w:p>
          <w:p w:rsidR="00CD4335" w:rsidRPr="002C7D75" w:rsidRDefault="00CD4335" w:rsidP="00CD4335">
            <w:pPr>
              <w:pStyle w:val="a7"/>
              <w:numPr>
                <w:ilvl w:val="0"/>
                <w:numId w:val="18"/>
              </w:numPr>
              <w:spacing w:line="240" w:lineRule="auto"/>
              <w:ind w:left="57" w:right="57" w:firstLine="113"/>
              <w:contextualSpacing w:val="0"/>
              <w:rPr>
                <w:rFonts w:eastAsia="Consolas"/>
                <w:sz w:val="28"/>
                <w:szCs w:val="28"/>
              </w:rPr>
            </w:pPr>
            <w:r w:rsidRPr="002C7D75">
              <w:rPr>
                <w:rFonts w:eastAsia="Consolas"/>
                <w:sz w:val="28"/>
                <w:szCs w:val="28"/>
              </w:rPr>
              <w:t>Своевременный закуп медицинской техники, исходя из потребностей и перспектив развития;</w:t>
            </w:r>
          </w:p>
        </w:tc>
        <w:tc>
          <w:tcPr>
            <w:tcW w:w="79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4335" w:rsidRPr="002C7D75" w:rsidRDefault="00CD4335" w:rsidP="00CD4335">
            <w:pPr>
              <w:spacing w:line="240" w:lineRule="auto"/>
              <w:ind w:left="57" w:right="57" w:firstLine="113"/>
              <w:jc w:val="center"/>
              <w:rPr>
                <w:rFonts w:eastAsia="Consolas"/>
                <w:sz w:val="28"/>
                <w:szCs w:val="28"/>
              </w:rPr>
            </w:pPr>
          </w:p>
        </w:tc>
        <w:tc>
          <w:tcPr>
            <w:tcW w:w="48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4335" w:rsidRPr="002C7D75" w:rsidRDefault="00CD4335" w:rsidP="00CD4335">
            <w:pPr>
              <w:spacing w:line="240" w:lineRule="auto"/>
              <w:ind w:left="57" w:right="57" w:firstLine="113"/>
              <w:jc w:val="center"/>
              <w:rPr>
                <w:rFonts w:eastAsia="Consolas"/>
                <w:sz w:val="28"/>
                <w:szCs w:val="28"/>
              </w:rPr>
            </w:pPr>
          </w:p>
        </w:tc>
      </w:tr>
      <w:tr w:rsidR="00CD4335" w:rsidRPr="002C7D75" w:rsidTr="00CD4335">
        <w:trPr>
          <w:trHeight w:val="1051"/>
        </w:trPr>
        <w:tc>
          <w:tcPr>
            <w:tcW w:w="93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4335" w:rsidRPr="002C7D75" w:rsidRDefault="00CD4335" w:rsidP="00CD4335">
            <w:pPr>
              <w:spacing w:line="240" w:lineRule="auto"/>
              <w:ind w:left="57" w:right="57" w:firstLine="113"/>
              <w:jc w:val="center"/>
              <w:rPr>
                <w:rFonts w:eastAsia="Consolas"/>
                <w:sz w:val="28"/>
                <w:szCs w:val="28"/>
              </w:rPr>
            </w:pPr>
            <w:r w:rsidRPr="002C7D75">
              <w:rPr>
                <w:rFonts w:eastAsia="Consolas"/>
                <w:sz w:val="28"/>
                <w:szCs w:val="28"/>
              </w:rPr>
              <w:t>Дефицит медицинских кадров, недостаточный уровень квалификации</w:t>
            </w:r>
          </w:p>
        </w:tc>
        <w:tc>
          <w:tcPr>
            <w:tcW w:w="93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4335" w:rsidRPr="002C7D75" w:rsidRDefault="00CD4335" w:rsidP="00CD4335">
            <w:pPr>
              <w:spacing w:line="240" w:lineRule="auto"/>
              <w:ind w:left="57" w:right="57" w:firstLine="113"/>
              <w:jc w:val="center"/>
              <w:rPr>
                <w:sz w:val="28"/>
                <w:szCs w:val="28"/>
              </w:rPr>
            </w:pPr>
            <w:r w:rsidRPr="002C7D75">
              <w:rPr>
                <w:sz w:val="28"/>
                <w:szCs w:val="28"/>
              </w:rPr>
              <w:t>Формирование</w:t>
            </w:r>
          </w:p>
          <w:p w:rsidR="00CD4335" w:rsidRPr="002C7D75" w:rsidRDefault="00CD4335" w:rsidP="00CD4335">
            <w:pPr>
              <w:spacing w:line="240" w:lineRule="auto"/>
              <w:ind w:left="57" w:right="57" w:firstLine="113"/>
              <w:jc w:val="center"/>
              <w:rPr>
                <w:rFonts w:eastAsia="Consolas"/>
                <w:sz w:val="28"/>
                <w:szCs w:val="28"/>
              </w:rPr>
            </w:pPr>
            <w:r w:rsidRPr="002C7D75">
              <w:rPr>
                <w:sz w:val="28"/>
                <w:szCs w:val="28"/>
              </w:rPr>
              <w:t>и развитие команды высококвали-фицированных кадров</w:t>
            </w:r>
          </w:p>
        </w:tc>
        <w:tc>
          <w:tcPr>
            <w:tcW w:w="93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4335" w:rsidRPr="002C7D75" w:rsidRDefault="00CD4335" w:rsidP="00CD4335">
            <w:pPr>
              <w:spacing w:line="240" w:lineRule="auto"/>
              <w:ind w:left="57" w:right="57" w:firstLine="113"/>
              <w:jc w:val="center"/>
              <w:rPr>
                <w:rFonts w:eastAsia="Consolas"/>
                <w:sz w:val="28"/>
                <w:szCs w:val="28"/>
              </w:rPr>
            </w:pPr>
            <w:r w:rsidRPr="002C7D75">
              <w:rPr>
                <w:rFonts w:eastAsia="Consolas"/>
                <w:sz w:val="28"/>
                <w:szCs w:val="28"/>
              </w:rPr>
              <w:t>Снижение доступности и качества помощи</w:t>
            </w:r>
          </w:p>
          <w:p w:rsidR="00CD4335" w:rsidRPr="002C7D75" w:rsidRDefault="00CD4335" w:rsidP="00CD4335">
            <w:pPr>
              <w:spacing w:line="240" w:lineRule="auto"/>
              <w:ind w:left="57" w:right="57" w:firstLine="113"/>
              <w:jc w:val="center"/>
              <w:rPr>
                <w:rFonts w:eastAsia="Consolas"/>
                <w:sz w:val="28"/>
                <w:szCs w:val="28"/>
              </w:rPr>
            </w:pPr>
            <w:r w:rsidRPr="002C7D75">
              <w:rPr>
                <w:rFonts w:eastAsia="Consolas"/>
                <w:sz w:val="28"/>
                <w:szCs w:val="28"/>
              </w:rPr>
              <w:t>Снижение эффективности работы предприятия</w:t>
            </w:r>
          </w:p>
        </w:tc>
        <w:tc>
          <w:tcPr>
            <w:tcW w:w="93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4335" w:rsidRPr="002C7D75" w:rsidRDefault="00CD4335" w:rsidP="00CD4335">
            <w:pPr>
              <w:pStyle w:val="a7"/>
              <w:numPr>
                <w:ilvl w:val="0"/>
                <w:numId w:val="19"/>
              </w:numPr>
              <w:spacing w:line="240" w:lineRule="auto"/>
              <w:ind w:left="57" w:right="57" w:firstLine="113"/>
              <w:contextualSpacing w:val="0"/>
              <w:rPr>
                <w:rFonts w:eastAsia="Consolas"/>
                <w:sz w:val="28"/>
                <w:szCs w:val="28"/>
              </w:rPr>
            </w:pPr>
            <w:r w:rsidRPr="002C7D75">
              <w:rPr>
                <w:rFonts w:eastAsia="Consolas"/>
                <w:sz w:val="28"/>
                <w:szCs w:val="28"/>
              </w:rPr>
              <w:t>Участие в Ярмарках вакансий врачей-резидентов для пополнения штата квалифицированных врачей;</w:t>
            </w:r>
          </w:p>
          <w:p w:rsidR="00CD4335" w:rsidRPr="002C7D75" w:rsidRDefault="00CD4335" w:rsidP="00CD4335">
            <w:pPr>
              <w:pStyle w:val="a7"/>
              <w:numPr>
                <w:ilvl w:val="0"/>
                <w:numId w:val="19"/>
              </w:numPr>
              <w:spacing w:line="240" w:lineRule="auto"/>
              <w:ind w:left="57" w:right="57" w:firstLine="113"/>
              <w:contextualSpacing w:val="0"/>
              <w:rPr>
                <w:rFonts w:eastAsia="Consolas"/>
                <w:sz w:val="28"/>
                <w:szCs w:val="28"/>
              </w:rPr>
            </w:pPr>
            <w:r w:rsidRPr="002C7D75">
              <w:rPr>
                <w:rFonts w:eastAsia="Consolas"/>
                <w:sz w:val="28"/>
                <w:szCs w:val="28"/>
              </w:rPr>
              <w:t>Материальная мотивация кадров в виде дифф. оплаты труда;</w:t>
            </w:r>
          </w:p>
          <w:p w:rsidR="00CD4335" w:rsidRPr="002C7D75" w:rsidRDefault="00CD4335" w:rsidP="00CD4335">
            <w:pPr>
              <w:pStyle w:val="a7"/>
              <w:numPr>
                <w:ilvl w:val="0"/>
                <w:numId w:val="19"/>
              </w:numPr>
              <w:spacing w:line="240" w:lineRule="auto"/>
              <w:ind w:left="57" w:right="57" w:firstLine="113"/>
              <w:contextualSpacing w:val="0"/>
              <w:rPr>
                <w:rFonts w:eastAsia="Consolas"/>
                <w:sz w:val="28"/>
                <w:szCs w:val="28"/>
              </w:rPr>
            </w:pPr>
            <w:r w:rsidRPr="002C7D75">
              <w:rPr>
                <w:rFonts w:eastAsia="Consolas"/>
                <w:sz w:val="28"/>
                <w:szCs w:val="28"/>
              </w:rPr>
              <w:lastRenderedPageBreak/>
              <w:t>Внедрение новых форм мотивации кадров;</w:t>
            </w:r>
          </w:p>
          <w:p w:rsidR="00CD4335" w:rsidRPr="002C7D75" w:rsidRDefault="00CD4335" w:rsidP="00CD4335">
            <w:pPr>
              <w:pStyle w:val="a7"/>
              <w:numPr>
                <w:ilvl w:val="0"/>
                <w:numId w:val="19"/>
              </w:numPr>
              <w:spacing w:line="240" w:lineRule="auto"/>
              <w:ind w:left="57" w:right="57" w:firstLine="113"/>
              <w:contextualSpacing w:val="0"/>
              <w:rPr>
                <w:rFonts w:eastAsia="Consolas"/>
                <w:sz w:val="28"/>
                <w:szCs w:val="28"/>
              </w:rPr>
            </w:pPr>
            <w:r w:rsidRPr="002C7D75">
              <w:rPr>
                <w:sz w:val="28"/>
                <w:szCs w:val="28"/>
              </w:rPr>
              <w:t>Создание благоприятных условий для работы кадров;</w:t>
            </w:r>
          </w:p>
          <w:p w:rsidR="00CD4335" w:rsidRPr="002C7D75" w:rsidRDefault="00CD4335" w:rsidP="00CD4335">
            <w:pPr>
              <w:pStyle w:val="a7"/>
              <w:numPr>
                <w:ilvl w:val="0"/>
                <w:numId w:val="19"/>
              </w:numPr>
              <w:spacing w:line="240" w:lineRule="auto"/>
              <w:ind w:left="57" w:right="57" w:firstLine="113"/>
              <w:contextualSpacing w:val="0"/>
              <w:rPr>
                <w:rFonts w:eastAsiaTheme="minorEastAsia"/>
                <w:sz w:val="28"/>
                <w:szCs w:val="28"/>
              </w:rPr>
            </w:pPr>
            <w:r w:rsidRPr="002C7D75">
              <w:rPr>
                <w:rFonts w:eastAsiaTheme="minorEastAsia"/>
                <w:sz w:val="28"/>
                <w:szCs w:val="28"/>
              </w:rPr>
              <w:t>Регулярное плановое повышение квалификации специалистов;</w:t>
            </w:r>
          </w:p>
          <w:p w:rsidR="00CD4335" w:rsidRPr="002C7D75" w:rsidRDefault="00CD4335" w:rsidP="00CD4335">
            <w:pPr>
              <w:pStyle w:val="a7"/>
              <w:numPr>
                <w:ilvl w:val="0"/>
                <w:numId w:val="19"/>
              </w:numPr>
              <w:spacing w:line="240" w:lineRule="auto"/>
              <w:ind w:left="57" w:right="57" w:firstLine="113"/>
              <w:contextualSpacing w:val="0"/>
              <w:rPr>
                <w:rFonts w:eastAsia="Consolas"/>
                <w:sz w:val="28"/>
                <w:szCs w:val="28"/>
              </w:rPr>
            </w:pPr>
            <w:r w:rsidRPr="002C7D75">
              <w:rPr>
                <w:rFonts w:eastAsiaTheme="minorEastAsia"/>
                <w:sz w:val="28"/>
                <w:szCs w:val="28"/>
              </w:rPr>
              <w:t>Выполнение плана повышения уровня категорированности медицинских кадров;</w:t>
            </w:r>
          </w:p>
          <w:p w:rsidR="00CD4335" w:rsidRPr="002C7D75" w:rsidRDefault="00CD4335" w:rsidP="00CD4335">
            <w:pPr>
              <w:pStyle w:val="a7"/>
              <w:numPr>
                <w:ilvl w:val="0"/>
                <w:numId w:val="19"/>
              </w:numPr>
              <w:spacing w:line="240" w:lineRule="auto"/>
              <w:ind w:left="57" w:right="57" w:firstLine="113"/>
              <w:contextualSpacing w:val="0"/>
              <w:rPr>
                <w:rFonts w:eastAsia="Consolas"/>
                <w:sz w:val="28"/>
                <w:szCs w:val="28"/>
              </w:rPr>
            </w:pPr>
            <w:r w:rsidRPr="002C7D75">
              <w:rPr>
                <w:rFonts w:eastAsia="Consolas"/>
                <w:sz w:val="28"/>
                <w:szCs w:val="28"/>
              </w:rPr>
              <w:t>Обучение кадров английскому языку и сертификация уровня подготовки;</w:t>
            </w:r>
          </w:p>
          <w:p w:rsidR="00CD4335" w:rsidRPr="002C7D75" w:rsidRDefault="00CD4335" w:rsidP="00CD4335">
            <w:pPr>
              <w:pStyle w:val="a7"/>
              <w:numPr>
                <w:ilvl w:val="0"/>
                <w:numId w:val="19"/>
              </w:numPr>
              <w:spacing w:line="240" w:lineRule="auto"/>
              <w:ind w:left="57" w:right="57" w:firstLine="113"/>
              <w:contextualSpacing w:val="0"/>
              <w:rPr>
                <w:rFonts w:eastAsia="Consolas"/>
                <w:sz w:val="28"/>
                <w:szCs w:val="28"/>
              </w:rPr>
            </w:pPr>
            <w:r w:rsidRPr="002C7D75">
              <w:rPr>
                <w:rFonts w:eastAsiaTheme="minorEastAsia"/>
                <w:sz w:val="28"/>
                <w:szCs w:val="28"/>
              </w:rPr>
              <w:t>Использование грантов международных организаций для обучения кадров за рубежом;</w:t>
            </w:r>
          </w:p>
          <w:p w:rsidR="00CD4335" w:rsidRPr="002C7D75" w:rsidRDefault="00CD4335" w:rsidP="00CD4335">
            <w:pPr>
              <w:pStyle w:val="a7"/>
              <w:numPr>
                <w:ilvl w:val="0"/>
                <w:numId w:val="19"/>
              </w:numPr>
              <w:spacing w:line="240" w:lineRule="auto"/>
              <w:ind w:left="57" w:right="57" w:firstLine="113"/>
              <w:contextualSpacing w:val="0"/>
              <w:rPr>
                <w:rFonts w:eastAsia="Consolas"/>
                <w:sz w:val="28"/>
                <w:szCs w:val="28"/>
              </w:rPr>
            </w:pPr>
            <w:r w:rsidRPr="002C7D75">
              <w:rPr>
                <w:rFonts w:eastAsia="Consolas"/>
                <w:sz w:val="28"/>
                <w:szCs w:val="28"/>
              </w:rPr>
              <w:lastRenderedPageBreak/>
              <w:t>Обучение кадров за счёт зарубежных клиник – партнёров;</w:t>
            </w:r>
          </w:p>
        </w:tc>
        <w:tc>
          <w:tcPr>
            <w:tcW w:w="79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4335" w:rsidRPr="002C7D75" w:rsidRDefault="00CD4335" w:rsidP="00CD4335">
            <w:pPr>
              <w:spacing w:line="240" w:lineRule="auto"/>
              <w:ind w:left="57" w:right="57" w:firstLine="113"/>
              <w:jc w:val="center"/>
              <w:rPr>
                <w:rFonts w:eastAsia="Consolas"/>
                <w:sz w:val="28"/>
                <w:szCs w:val="28"/>
              </w:rPr>
            </w:pPr>
          </w:p>
        </w:tc>
        <w:tc>
          <w:tcPr>
            <w:tcW w:w="48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4335" w:rsidRPr="002C7D75" w:rsidRDefault="00CD4335" w:rsidP="00CD4335">
            <w:pPr>
              <w:spacing w:line="240" w:lineRule="auto"/>
              <w:ind w:left="57" w:right="57" w:firstLine="113"/>
              <w:jc w:val="center"/>
              <w:rPr>
                <w:rFonts w:eastAsia="Consolas"/>
                <w:sz w:val="28"/>
                <w:szCs w:val="28"/>
              </w:rPr>
            </w:pPr>
          </w:p>
        </w:tc>
      </w:tr>
      <w:tr w:rsidR="00CD4335" w:rsidRPr="002C7D75" w:rsidTr="00CD4335">
        <w:trPr>
          <w:trHeight w:val="30"/>
        </w:trPr>
        <w:tc>
          <w:tcPr>
            <w:tcW w:w="93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4335" w:rsidRPr="002C7D75" w:rsidRDefault="00CD4335" w:rsidP="00CD4335">
            <w:pPr>
              <w:spacing w:line="240" w:lineRule="auto"/>
              <w:ind w:left="57" w:right="57" w:firstLine="113"/>
              <w:jc w:val="center"/>
              <w:rPr>
                <w:rFonts w:eastAsia="Consolas"/>
                <w:sz w:val="28"/>
                <w:szCs w:val="28"/>
              </w:rPr>
            </w:pPr>
            <w:r w:rsidRPr="002C7D75">
              <w:rPr>
                <w:rFonts w:eastAsia="Consolas"/>
                <w:sz w:val="28"/>
                <w:szCs w:val="28"/>
              </w:rPr>
              <w:lastRenderedPageBreak/>
              <w:t xml:space="preserve">Недостаточная пациенто- </w:t>
            </w:r>
          </w:p>
          <w:p w:rsidR="00CD4335" w:rsidRPr="002C7D75" w:rsidRDefault="00CD4335" w:rsidP="00CD4335">
            <w:pPr>
              <w:spacing w:line="240" w:lineRule="auto"/>
              <w:ind w:left="57" w:right="57" w:firstLine="113"/>
              <w:jc w:val="center"/>
              <w:rPr>
                <w:rFonts w:eastAsia="Consolas"/>
                <w:sz w:val="28"/>
                <w:szCs w:val="28"/>
              </w:rPr>
            </w:pPr>
            <w:r w:rsidRPr="002C7D75">
              <w:rPr>
                <w:rFonts w:eastAsia="Consolas"/>
                <w:sz w:val="28"/>
                <w:szCs w:val="28"/>
              </w:rPr>
              <w:t>ориентированность медицинских кадров</w:t>
            </w:r>
          </w:p>
        </w:tc>
        <w:tc>
          <w:tcPr>
            <w:tcW w:w="93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4335" w:rsidRPr="002C7D75" w:rsidRDefault="00CD4335" w:rsidP="00CD4335">
            <w:pPr>
              <w:spacing w:line="240" w:lineRule="auto"/>
              <w:ind w:left="57" w:right="57" w:firstLine="113"/>
              <w:jc w:val="center"/>
              <w:rPr>
                <w:rFonts w:eastAsia="MS PGothic"/>
                <w:bCs/>
                <w:kern w:val="24"/>
                <w:sz w:val="28"/>
                <w:szCs w:val="28"/>
              </w:rPr>
            </w:pPr>
            <w:r w:rsidRPr="002C7D75">
              <w:rPr>
                <w:sz w:val="28"/>
                <w:szCs w:val="28"/>
              </w:rPr>
              <w:t>Обеспечение доступности и качества медицинских услуг</w:t>
            </w:r>
          </w:p>
        </w:tc>
        <w:tc>
          <w:tcPr>
            <w:tcW w:w="93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4335" w:rsidRPr="002C7D75" w:rsidRDefault="00CD4335" w:rsidP="00CD4335">
            <w:pPr>
              <w:spacing w:line="240" w:lineRule="auto"/>
              <w:ind w:left="57" w:right="57" w:firstLine="113"/>
              <w:jc w:val="center"/>
              <w:rPr>
                <w:rFonts w:eastAsia="Consolas"/>
                <w:sz w:val="28"/>
                <w:szCs w:val="28"/>
              </w:rPr>
            </w:pPr>
            <w:r w:rsidRPr="002C7D75">
              <w:rPr>
                <w:rFonts w:eastAsia="Consolas"/>
                <w:sz w:val="28"/>
                <w:szCs w:val="28"/>
              </w:rPr>
              <w:t>Снижение удовлетворённости пациентов качеством услуг и спроса на медицинские услуги</w:t>
            </w:r>
          </w:p>
        </w:tc>
        <w:tc>
          <w:tcPr>
            <w:tcW w:w="93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4335" w:rsidRPr="002C7D75" w:rsidRDefault="00CD4335" w:rsidP="00CD4335">
            <w:pPr>
              <w:pStyle w:val="a7"/>
              <w:numPr>
                <w:ilvl w:val="0"/>
                <w:numId w:val="20"/>
              </w:numPr>
              <w:spacing w:line="240" w:lineRule="auto"/>
              <w:ind w:left="57" w:right="57" w:firstLine="113"/>
              <w:contextualSpacing w:val="0"/>
              <w:rPr>
                <w:rFonts w:eastAsiaTheme="minorEastAsia"/>
                <w:sz w:val="28"/>
                <w:szCs w:val="28"/>
              </w:rPr>
            </w:pPr>
            <w:r w:rsidRPr="002C7D75">
              <w:rPr>
                <w:rFonts w:eastAsiaTheme="minorEastAsia"/>
                <w:sz w:val="28"/>
                <w:szCs w:val="28"/>
              </w:rPr>
              <w:t>Создание локального Этического комитета и организация его работы;</w:t>
            </w:r>
          </w:p>
          <w:p w:rsidR="00CD4335" w:rsidRPr="002C7D75" w:rsidRDefault="00CD4335" w:rsidP="00CD4335">
            <w:pPr>
              <w:pStyle w:val="a7"/>
              <w:numPr>
                <w:ilvl w:val="0"/>
                <w:numId w:val="20"/>
              </w:numPr>
              <w:spacing w:line="240" w:lineRule="auto"/>
              <w:ind w:left="57" w:right="57" w:firstLine="113"/>
              <w:contextualSpacing w:val="0"/>
              <w:rPr>
                <w:rFonts w:eastAsiaTheme="minorEastAsia"/>
                <w:sz w:val="28"/>
                <w:szCs w:val="28"/>
              </w:rPr>
            </w:pPr>
            <w:r w:rsidRPr="002C7D75">
              <w:rPr>
                <w:rFonts w:eastAsiaTheme="minorEastAsia"/>
                <w:sz w:val="28"/>
                <w:szCs w:val="28"/>
              </w:rPr>
              <w:t>Развитие в коллективе системы менторства (наставничества) для воспитания молодёжи;</w:t>
            </w:r>
          </w:p>
          <w:p w:rsidR="00CD4335" w:rsidRPr="002C7D75" w:rsidRDefault="00CD4335" w:rsidP="00CD4335">
            <w:pPr>
              <w:pStyle w:val="a7"/>
              <w:numPr>
                <w:ilvl w:val="0"/>
                <w:numId w:val="20"/>
              </w:numPr>
              <w:spacing w:line="240" w:lineRule="auto"/>
              <w:ind w:left="57" w:right="57" w:firstLine="113"/>
              <w:contextualSpacing w:val="0"/>
              <w:rPr>
                <w:rFonts w:eastAsiaTheme="minorEastAsia"/>
                <w:sz w:val="28"/>
                <w:szCs w:val="28"/>
              </w:rPr>
            </w:pPr>
            <w:r w:rsidRPr="002C7D75">
              <w:rPr>
                <w:rFonts w:eastAsiaTheme="minorEastAsia"/>
                <w:sz w:val="28"/>
                <w:szCs w:val="28"/>
              </w:rPr>
              <w:t>Внедрение системы безбумажного документооборота;</w:t>
            </w:r>
          </w:p>
        </w:tc>
        <w:tc>
          <w:tcPr>
            <w:tcW w:w="79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4335" w:rsidRPr="002C7D75" w:rsidRDefault="00CD4335" w:rsidP="00CD4335">
            <w:pPr>
              <w:spacing w:line="240" w:lineRule="auto"/>
              <w:ind w:left="57" w:right="57" w:firstLine="113"/>
              <w:jc w:val="center"/>
              <w:rPr>
                <w:rFonts w:eastAsia="Consolas"/>
                <w:sz w:val="28"/>
                <w:szCs w:val="28"/>
              </w:rPr>
            </w:pPr>
          </w:p>
        </w:tc>
        <w:tc>
          <w:tcPr>
            <w:tcW w:w="48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4335" w:rsidRPr="002C7D75" w:rsidRDefault="00CD4335" w:rsidP="00CD4335">
            <w:pPr>
              <w:spacing w:line="240" w:lineRule="auto"/>
              <w:ind w:left="57" w:right="57" w:firstLine="113"/>
              <w:jc w:val="center"/>
              <w:rPr>
                <w:rFonts w:eastAsia="Consolas"/>
                <w:sz w:val="28"/>
                <w:szCs w:val="28"/>
              </w:rPr>
            </w:pPr>
          </w:p>
        </w:tc>
      </w:tr>
    </w:tbl>
    <w:p w:rsidR="00B055EE" w:rsidRDefault="00B055EE" w:rsidP="00491993">
      <w:pPr>
        <w:pStyle w:val="a3"/>
        <w:spacing w:before="0" w:beforeAutospacing="0" w:after="0" w:afterAutospacing="0" w:line="240" w:lineRule="auto"/>
        <w:ind w:left="170" w:right="57"/>
        <w:rPr>
          <w:sz w:val="28"/>
          <w:szCs w:val="28"/>
        </w:rPr>
      </w:pPr>
    </w:p>
    <w:p w:rsidR="00B055EE" w:rsidRDefault="00B055EE" w:rsidP="00491993">
      <w:pPr>
        <w:pStyle w:val="a3"/>
        <w:spacing w:before="0" w:beforeAutospacing="0" w:after="0" w:afterAutospacing="0" w:line="240" w:lineRule="auto"/>
        <w:ind w:left="170" w:right="57"/>
        <w:rPr>
          <w:sz w:val="28"/>
          <w:szCs w:val="28"/>
        </w:rPr>
      </w:pPr>
    </w:p>
    <w:p w:rsidR="00B055EE" w:rsidRPr="004175C7" w:rsidRDefault="00B055EE" w:rsidP="004175C7">
      <w:pPr>
        <w:pStyle w:val="a3"/>
        <w:spacing w:before="20" w:beforeAutospacing="0" w:after="20" w:afterAutospacing="0" w:line="240" w:lineRule="auto"/>
        <w:ind w:left="57" w:right="57" w:firstLine="113"/>
        <w:rPr>
          <w:sz w:val="28"/>
          <w:szCs w:val="28"/>
        </w:rPr>
      </w:pPr>
    </w:p>
    <w:p w:rsidR="00CD4335" w:rsidRPr="004175C7" w:rsidRDefault="00CD4335" w:rsidP="004175C7">
      <w:pPr>
        <w:spacing w:before="20" w:after="20" w:line="240" w:lineRule="auto"/>
        <w:ind w:left="57" w:right="57" w:firstLine="113"/>
        <w:jc w:val="center"/>
        <w:rPr>
          <w:b/>
          <w:sz w:val="28"/>
          <w:szCs w:val="28"/>
        </w:rPr>
      </w:pPr>
      <w:r w:rsidRPr="004175C7">
        <w:rPr>
          <w:b/>
          <w:sz w:val="28"/>
          <w:szCs w:val="28"/>
        </w:rPr>
        <w:t xml:space="preserve">Раздел 3. Стратегические направления, цели и задачи </w:t>
      </w:r>
    </w:p>
    <w:p w:rsidR="00CD4335" w:rsidRPr="004175C7" w:rsidRDefault="00CD4335" w:rsidP="004175C7">
      <w:pPr>
        <w:spacing w:before="20" w:after="20" w:line="240" w:lineRule="auto"/>
        <w:ind w:left="57" w:right="57" w:firstLine="113"/>
        <w:jc w:val="center"/>
        <w:rPr>
          <w:b/>
          <w:sz w:val="28"/>
          <w:szCs w:val="28"/>
        </w:rPr>
      </w:pPr>
      <w:r w:rsidRPr="004175C7">
        <w:rPr>
          <w:b/>
          <w:sz w:val="28"/>
          <w:szCs w:val="28"/>
        </w:rPr>
        <w:t xml:space="preserve"> и ключевые целевые индикаторы</w:t>
      </w:r>
    </w:p>
    <w:p w:rsidR="00CD4335" w:rsidRPr="004175C7" w:rsidRDefault="00CD4335" w:rsidP="004175C7">
      <w:pPr>
        <w:spacing w:before="20" w:after="20" w:line="240" w:lineRule="auto"/>
        <w:ind w:left="57" w:right="57" w:firstLine="113"/>
        <w:jc w:val="center"/>
        <w:rPr>
          <w:b/>
          <w:sz w:val="28"/>
          <w:szCs w:val="28"/>
        </w:rPr>
      </w:pPr>
    </w:p>
    <w:p w:rsidR="00CD4335" w:rsidRPr="004175C7" w:rsidRDefault="00CD4335" w:rsidP="004175C7">
      <w:pPr>
        <w:pStyle w:val="3"/>
        <w:spacing w:before="20" w:after="20" w:line="240" w:lineRule="auto"/>
        <w:ind w:left="57" w:right="57" w:firstLine="113"/>
        <w:rPr>
          <w:b w:val="0"/>
        </w:rPr>
      </w:pPr>
      <w:r w:rsidRPr="004175C7">
        <w:rPr>
          <w:b w:val="0"/>
        </w:rPr>
        <w:t xml:space="preserve">В соответствии с приказом Министра здравоохранения Республики Казахстан от 26 августа 2021 года №92 «Об утверждении стандарта оказания акушерско-гинекологической помощи в Республике Казахстан» Центр </w:t>
      </w:r>
      <w:r w:rsidRPr="004175C7">
        <w:rPr>
          <w:b w:val="0"/>
        </w:rPr>
        <w:lastRenderedPageBreak/>
        <w:t>перинатологии и детской кардиохирургии определяет следующие стратегические направления, цели и задачи на плановый период.</w:t>
      </w:r>
    </w:p>
    <w:p w:rsidR="00CD4335" w:rsidRPr="004175C7" w:rsidRDefault="00CD4335" w:rsidP="004175C7">
      <w:pPr>
        <w:pStyle w:val="3"/>
        <w:spacing w:before="20" w:after="20" w:line="240" w:lineRule="auto"/>
        <w:ind w:left="57" w:right="57" w:firstLine="113"/>
        <w:rPr>
          <w:b w:val="0"/>
        </w:rPr>
      </w:pPr>
    </w:p>
    <w:p w:rsidR="00CD4335" w:rsidRPr="004175C7" w:rsidRDefault="00CD4335" w:rsidP="004175C7">
      <w:pPr>
        <w:pStyle w:val="3"/>
        <w:spacing w:before="20" w:after="20" w:line="240" w:lineRule="auto"/>
        <w:ind w:left="57" w:right="57" w:firstLine="113"/>
        <w:rPr>
          <w:b w:val="0"/>
        </w:rPr>
      </w:pPr>
    </w:p>
    <w:p w:rsidR="00CD4335" w:rsidRPr="004175C7" w:rsidRDefault="00CD4335" w:rsidP="004175C7">
      <w:pPr>
        <w:pStyle w:val="3"/>
        <w:spacing w:before="20" w:after="20" w:line="240" w:lineRule="auto"/>
        <w:ind w:left="57" w:right="57" w:firstLine="113"/>
        <w:rPr>
          <w:rStyle w:val="a4"/>
          <w:b/>
          <w:bCs/>
        </w:rPr>
      </w:pPr>
      <w:r w:rsidRPr="004175C7">
        <w:rPr>
          <w:rStyle w:val="a4"/>
          <w:b/>
          <w:bCs/>
        </w:rPr>
        <w:t xml:space="preserve">Стратегическое направление 3.1. Повышение качества и доступности специализированной акушерско-гинекологической и </w:t>
      </w:r>
    </w:p>
    <w:p w:rsidR="00CD4335" w:rsidRPr="004175C7" w:rsidRDefault="00CD4335" w:rsidP="004175C7">
      <w:pPr>
        <w:pStyle w:val="3"/>
        <w:spacing w:before="20" w:after="20" w:line="240" w:lineRule="auto"/>
        <w:ind w:left="57" w:right="57" w:firstLine="113"/>
        <w:rPr>
          <w:b w:val="0"/>
          <w:lang w:eastAsia="en-US"/>
        </w:rPr>
      </w:pPr>
      <w:r w:rsidRPr="004175C7">
        <w:rPr>
          <w:rStyle w:val="a4"/>
          <w:b/>
          <w:bCs/>
        </w:rPr>
        <w:t>неонатологической помощи</w:t>
      </w:r>
    </w:p>
    <w:p w:rsidR="00CD4335" w:rsidRPr="004175C7" w:rsidRDefault="00CD4335" w:rsidP="004175C7">
      <w:pPr>
        <w:spacing w:before="20" w:after="20" w:line="240" w:lineRule="auto"/>
        <w:ind w:left="57" w:right="57" w:firstLine="113"/>
        <w:outlineLvl w:val="3"/>
        <w:rPr>
          <w:b/>
          <w:bCs/>
          <w:sz w:val="28"/>
          <w:szCs w:val="28"/>
          <w:lang w:eastAsia="en-US"/>
        </w:rPr>
      </w:pPr>
      <w:r w:rsidRPr="004175C7">
        <w:rPr>
          <w:b/>
          <w:bCs/>
          <w:sz w:val="28"/>
          <w:szCs w:val="28"/>
          <w:lang w:eastAsia="en-US"/>
        </w:rPr>
        <w:t xml:space="preserve">Цель: </w:t>
      </w:r>
      <w:r w:rsidRPr="004175C7">
        <w:rPr>
          <w:sz w:val="28"/>
          <w:szCs w:val="28"/>
          <w:lang w:eastAsia="en-US"/>
        </w:rPr>
        <w:t>Обеспечение своевременного и качественного оказания медицинской помощи беременным, роженицам, родильницам и новорождённым, включая группы высокого риска, на основе современных медицинских технологий, клинических протоколов и принципов преемственности между уровнями оказания помощи.</w:t>
      </w:r>
    </w:p>
    <w:p w:rsidR="00CD4335" w:rsidRPr="002C7D75" w:rsidRDefault="00CD4335" w:rsidP="004175C7">
      <w:pPr>
        <w:pStyle w:val="4"/>
        <w:spacing w:before="20" w:after="20" w:line="240" w:lineRule="auto"/>
        <w:ind w:left="57" w:right="57" w:firstLine="113"/>
        <w:rPr>
          <w:rFonts w:ascii="Times New Roman" w:hAnsi="Times New Roman" w:cs="Times New Roman"/>
          <w:i w:val="0"/>
          <w:color w:val="auto"/>
          <w:sz w:val="28"/>
          <w:szCs w:val="28"/>
          <w:lang w:eastAsia="en-US"/>
        </w:rPr>
      </w:pPr>
      <w:r w:rsidRPr="002C7D75">
        <w:rPr>
          <w:rStyle w:val="a4"/>
          <w:rFonts w:ascii="Times New Roman" w:hAnsi="Times New Roman" w:cs="Times New Roman"/>
          <w:bCs w:val="0"/>
          <w:i w:val="0"/>
          <w:color w:val="auto"/>
          <w:sz w:val="28"/>
          <w:szCs w:val="28"/>
        </w:rPr>
        <w:t>Основные задачи:</w:t>
      </w:r>
    </w:p>
    <w:p w:rsidR="00CD4335" w:rsidRPr="004175C7" w:rsidRDefault="00CD4335" w:rsidP="004175C7">
      <w:pPr>
        <w:pStyle w:val="a3"/>
        <w:numPr>
          <w:ilvl w:val="0"/>
          <w:numId w:val="22"/>
        </w:numPr>
        <w:spacing w:before="20" w:beforeAutospacing="0" w:after="20" w:afterAutospacing="0" w:line="240" w:lineRule="auto"/>
        <w:ind w:left="57" w:right="57" w:firstLine="113"/>
        <w:rPr>
          <w:sz w:val="28"/>
          <w:szCs w:val="28"/>
        </w:rPr>
      </w:pPr>
      <w:r w:rsidRPr="004175C7">
        <w:rPr>
          <w:rStyle w:val="a4"/>
          <w:sz w:val="28"/>
          <w:szCs w:val="28"/>
        </w:rPr>
        <w:t>Совершенствование консультативно-диагностической помощи беременным с факторами риска.</w:t>
      </w:r>
    </w:p>
    <w:p w:rsidR="00CD4335" w:rsidRPr="004175C7" w:rsidRDefault="00CD4335" w:rsidP="004175C7">
      <w:pPr>
        <w:pStyle w:val="a3"/>
        <w:numPr>
          <w:ilvl w:val="0"/>
          <w:numId w:val="29"/>
        </w:numPr>
        <w:spacing w:before="20" w:beforeAutospacing="0" w:after="20" w:afterAutospacing="0" w:line="240" w:lineRule="auto"/>
        <w:ind w:right="57"/>
        <w:rPr>
          <w:sz w:val="28"/>
          <w:szCs w:val="28"/>
        </w:rPr>
      </w:pPr>
      <w:r w:rsidRPr="004175C7">
        <w:rPr>
          <w:sz w:val="28"/>
          <w:szCs w:val="28"/>
        </w:rPr>
        <w:t>Расширение возможностей амбулаторного консультативного звена (женской консультации, Центра охраны плода, клиники одного дня).</w:t>
      </w:r>
    </w:p>
    <w:p w:rsidR="00CD4335" w:rsidRPr="004175C7" w:rsidRDefault="00CD4335" w:rsidP="004175C7">
      <w:pPr>
        <w:pStyle w:val="a3"/>
        <w:numPr>
          <w:ilvl w:val="0"/>
          <w:numId w:val="29"/>
        </w:numPr>
        <w:spacing w:before="20" w:beforeAutospacing="0" w:after="20" w:afterAutospacing="0" w:line="240" w:lineRule="auto"/>
        <w:ind w:right="57"/>
        <w:rPr>
          <w:sz w:val="28"/>
          <w:szCs w:val="28"/>
        </w:rPr>
      </w:pPr>
      <w:r w:rsidRPr="004175C7">
        <w:rPr>
          <w:sz w:val="28"/>
          <w:szCs w:val="28"/>
        </w:rPr>
        <w:t>Внедрение алгоритмов раннего выявления осложнений беременности и патологий плода.</w:t>
      </w:r>
    </w:p>
    <w:p w:rsidR="00CD4335" w:rsidRPr="004175C7" w:rsidRDefault="00CD4335" w:rsidP="004175C7">
      <w:pPr>
        <w:pStyle w:val="a3"/>
        <w:numPr>
          <w:ilvl w:val="0"/>
          <w:numId w:val="29"/>
        </w:numPr>
        <w:spacing w:before="20" w:beforeAutospacing="0" w:after="20" w:afterAutospacing="0" w:line="240" w:lineRule="auto"/>
        <w:ind w:right="57"/>
        <w:rPr>
          <w:sz w:val="28"/>
          <w:szCs w:val="28"/>
        </w:rPr>
      </w:pPr>
      <w:r w:rsidRPr="004175C7">
        <w:rPr>
          <w:sz w:val="28"/>
          <w:szCs w:val="28"/>
        </w:rPr>
        <w:t>Повышение уровня профессиональной подготовки врачей-акушеров, неонатологов, врачей ультразвуковой диагностики.</w:t>
      </w:r>
    </w:p>
    <w:p w:rsidR="00CD4335" w:rsidRPr="004175C7" w:rsidRDefault="00CD4335" w:rsidP="004175C7">
      <w:pPr>
        <w:pStyle w:val="a3"/>
        <w:numPr>
          <w:ilvl w:val="0"/>
          <w:numId w:val="22"/>
        </w:numPr>
        <w:spacing w:before="20" w:beforeAutospacing="0" w:after="20" w:afterAutospacing="0" w:line="240" w:lineRule="auto"/>
        <w:ind w:left="57" w:right="57" w:firstLine="113"/>
        <w:rPr>
          <w:sz w:val="28"/>
          <w:szCs w:val="28"/>
        </w:rPr>
      </w:pPr>
      <w:r w:rsidRPr="004175C7">
        <w:rPr>
          <w:rStyle w:val="a4"/>
          <w:sz w:val="28"/>
          <w:szCs w:val="28"/>
        </w:rPr>
        <w:t>Обеспечение преемственности оказания медицинской помощи.</w:t>
      </w:r>
    </w:p>
    <w:p w:rsidR="00CD4335" w:rsidRPr="004175C7" w:rsidRDefault="00CD4335" w:rsidP="004175C7">
      <w:pPr>
        <w:pStyle w:val="a3"/>
        <w:numPr>
          <w:ilvl w:val="0"/>
          <w:numId w:val="30"/>
        </w:numPr>
        <w:spacing w:before="20" w:beforeAutospacing="0" w:after="20" w:afterAutospacing="0" w:line="240" w:lineRule="auto"/>
        <w:ind w:right="57"/>
        <w:rPr>
          <w:sz w:val="28"/>
          <w:szCs w:val="28"/>
        </w:rPr>
      </w:pPr>
      <w:r w:rsidRPr="004175C7">
        <w:rPr>
          <w:sz w:val="28"/>
          <w:szCs w:val="28"/>
        </w:rPr>
        <w:t>Совершенствование маршрутизации беременных.</w:t>
      </w:r>
      <w:bookmarkStart w:id="0" w:name="_GoBack"/>
      <w:bookmarkEnd w:id="0"/>
    </w:p>
    <w:p w:rsidR="00CD4335" w:rsidRPr="004175C7" w:rsidRDefault="00CD4335" w:rsidP="004175C7">
      <w:pPr>
        <w:pStyle w:val="a3"/>
        <w:numPr>
          <w:ilvl w:val="0"/>
          <w:numId w:val="30"/>
        </w:numPr>
        <w:spacing w:before="20" w:beforeAutospacing="0" w:after="20" w:afterAutospacing="0" w:line="240" w:lineRule="auto"/>
        <w:ind w:right="57"/>
        <w:rPr>
          <w:sz w:val="28"/>
          <w:szCs w:val="28"/>
        </w:rPr>
      </w:pPr>
      <w:r w:rsidRPr="004175C7">
        <w:rPr>
          <w:sz w:val="28"/>
          <w:szCs w:val="28"/>
        </w:rPr>
        <w:t>Создание эффективной системы обмена информацией и электронных медицинских данных.</w:t>
      </w:r>
    </w:p>
    <w:p w:rsidR="00CD4335" w:rsidRPr="004175C7" w:rsidRDefault="00CD4335" w:rsidP="004175C7">
      <w:pPr>
        <w:pStyle w:val="a3"/>
        <w:numPr>
          <w:ilvl w:val="0"/>
          <w:numId w:val="22"/>
        </w:numPr>
        <w:spacing w:before="20" w:beforeAutospacing="0" w:after="20" w:afterAutospacing="0" w:line="240" w:lineRule="auto"/>
        <w:ind w:left="57" w:right="57" w:firstLine="113"/>
        <w:rPr>
          <w:sz w:val="28"/>
          <w:szCs w:val="28"/>
        </w:rPr>
      </w:pPr>
      <w:r w:rsidRPr="004175C7">
        <w:rPr>
          <w:rStyle w:val="a4"/>
          <w:sz w:val="28"/>
          <w:szCs w:val="28"/>
        </w:rPr>
        <w:t>Внедрение и соблюдение клинических протоколов диагностики и лечения.</w:t>
      </w:r>
    </w:p>
    <w:p w:rsidR="00CD4335" w:rsidRPr="004175C7" w:rsidRDefault="00CD4335" w:rsidP="004175C7">
      <w:pPr>
        <w:pStyle w:val="a3"/>
        <w:numPr>
          <w:ilvl w:val="0"/>
          <w:numId w:val="31"/>
        </w:numPr>
        <w:spacing w:before="20" w:beforeAutospacing="0" w:after="20" w:afterAutospacing="0" w:line="240" w:lineRule="auto"/>
        <w:ind w:right="57"/>
        <w:rPr>
          <w:sz w:val="28"/>
          <w:szCs w:val="28"/>
        </w:rPr>
      </w:pPr>
      <w:r w:rsidRPr="004175C7">
        <w:rPr>
          <w:sz w:val="28"/>
          <w:szCs w:val="28"/>
        </w:rPr>
        <w:t>Постоянное обновление и адаптация клинических протоколов согласно международным стандартам и приказам МЗ РК.</w:t>
      </w:r>
    </w:p>
    <w:p w:rsidR="00CD4335" w:rsidRPr="004175C7" w:rsidRDefault="00CD4335" w:rsidP="004175C7">
      <w:pPr>
        <w:pStyle w:val="a3"/>
        <w:numPr>
          <w:ilvl w:val="0"/>
          <w:numId w:val="31"/>
        </w:numPr>
        <w:spacing w:before="20" w:beforeAutospacing="0" w:after="20" w:afterAutospacing="0" w:line="240" w:lineRule="auto"/>
        <w:ind w:right="57"/>
        <w:rPr>
          <w:sz w:val="28"/>
          <w:szCs w:val="28"/>
        </w:rPr>
      </w:pPr>
      <w:r w:rsidRPr="004175C7">
        <w:rPr>
          <w:sz w:val="28"/>
          <w:szCs w:val="28"/>
        </w:rPr>
        <w:t>Проведение внутреннего аудита соблюдения клинических протоколов.</w:t>
      </w:r>
    </w:p>
    <w:p w:rsidR="00CD4335" w:rsidRPr="004175C7" w:rsidRDefault="00CD4335" w:rsidP="004175C7">
      <w:pPr>
        <w:pStyle w:val="a3"/>
        <w:numPr>
          <w:ilvl w:val="0"/>
          <w:numId w:val="31"/>
        </w:numPr>
        <w:spacing w:before="20" w:beforeAutospacing="0" w:after="20" w:afterAutospacing="0" w:line="240" w:lineRule="auto"/>
        <w:ind w:right="57"/>
        <w:rPr>
          <w:sz w:val="28"/>
          <w:szCs w:val="28"/>
        </w:rPr>
      </w:pPr>
      <w:r w:rsidRPr="004175C7">
        <w:rPr>
          <w:sz w:val="28"/>
          <w:szCs w:val="28"/>
        </w:rPr>
        <w:t>Организация обучающих мероприятий для медицинского персонала по стандартам доказательной медицины.</w:t>
      </w:r>
    </w:p>
    <w:p w:rsidR="00CD4335" w:rsidRPr="004175C7" w:rsidRDefault="00CD4335" w:rsidP="004175C7">
      <w:pPr>
        <w:pStyle w:val="a3"/>
        <w:numPr>
          <w:ilvl w:val="0"/>
          <w:numId w:val="22"/>
        </w:numPr>
        <w:spacing w:before="20" w:beforeAutospacing="0" w:after="20" w:afterAutospacing="0" w:line="240" w:lineRule="auto"/>
        <w:ind w:left="57" w:right="57" w:firstLine="113"/>
        <w:rPr>
          <w:sz w:val="28"/>
          <w:szCs w:val="28"/>
        </w:rPr>
      </w:pPr>
      <w:r w:rsidRPr="004175C7">
        <w:rPr>
          <w:rStyle w:val="a4"/>
          <w:sz w:val="28"/>
          <w:szCs w:val="28"/>
        </w:rPr>
        <w:t>Развитие стационарной и реанимационной помощи новорождённым с низкой и экстремально низкой массой тела.</w:t>
      </w:r>
    </w:p>
    <w:p w:rsidR="00CD4335" w:rsidRPr="004175C7" w:rsidRDefault="00CD4335" w:rsidP="004175C7">
      <w:pPr>
        <w:pStyle w:val="a3"/>
        <w:numPr>
          <w:ilvl w:val="0"/>
          <w:numId w:val="32"/>
        </w:numPr>
        <w:spacing w:before="20" w:beforeAutospacing="0" w:after="20" w:afterAutospacing="0" w:line="240" w:lineRule="auto"/>
        <w:ind w:right="57"/>
        <w:rPr>
          <w:sz w:val="28"/>
          <w:szCs w:val="28"/>
        </w:rPr>
      </w:pPr>
      <w:r w:rsidRPr="004175C7">
        <w:rPr>
          <w:sz w:val="28"/>
          <w:szCs w:val="28"/>
        </w:rPr>
        <w:lastRenderedPageBreak/>
        <w:t xml:space="preserve">Дооснащение отделений реанимации новорожденных современным оборудованием </w:t>
      </w:r>
    </w:p>
    <w:p w:rsidR="00CD4335" w:rsidRPr="004175C7" w:rsidRDefault="00CD4335" w:rsidP="004175C7">
      <w:pPr>
        <w:pStyle w:val="a3"/>
        <w:numPr>
          <w:ilvl w:val="0"/>
          <w:numId w:val="32"/>
        </w:numPr>
        <w:spacing w:before="20" w:beforeAutospacing="0" w:after="20" w:afterAutospacing="0" w:line="240" w:lineRule="auto"/>
        <w:ind w:right="57"/>
        <w:rPr>
          <w:sz w:val="28"/>
          <w:szCs w:val="28"/>
        </w:rPr>
      </w:pPr>
      <w:r w:rsidRPr="004175C7">
        <w:rPr>
          <w:sz w:val="28"/>
          <w:szCs w:val="28"/>
        </w:rPr>
        <w:t>Повышение квалификации персонала в области выхаживания детей с низкой массой тела.</w:t>
      </w:r>
    </w:p>
    <w:p w:rsidR="00CD4335" w:rsidRPr="004175C7" w:rsidRDefault="00CD4335" w:rsidP="004175C7">
      <w:pPr>
        <w:pStyle w:val="a3"/>
        <w:numPr>
          <w:ilvl w:val="0"/>
          <w:numId w:val="32"/>
        </w:numPr>
        <w:spacing w:before="20" w:beforeAutospacing="0" w:after="20" w:afterAutospacing="0" w:line="240" w:lineRule="auto"/>
        <w:ind w:right="57"/>
        <w:rPr>
          <w:sz w:val="28"/>
          <w:szCs w:val="28"/>
        </w:rPr>
      </w:pPr>
      <w:r w:rsidRPr="004175C7">
        <w:rPr>
          <w:sz w:val="28"/>
          <w:szCs w:val="28"/>
        </w:rPr>
        <w:t>Развитие программы катамнестического наблюдения за недоношенными детьми.</w:t>
      </w:r>
    </w:p>
    <w:p w:rsidR="00CD4335" w:rsidRPr="004175C7" w:rsidRDefault="00CD4335" w:rsidP="004175C7">
      <w:pPr>
        <w:pStyle w:val="a3"/>
        <w:numPr>
          <w:ilvl w:val="0"/>
          <w:numId w:val="22"/>
        </w:numPr>
        <w:spacing w:before="20" w:beforeAutospacing="0" w:after="20" w:afterAutospacing="0" w:line="240" w:lineRule="auto"/>
        <w:ind w:left="57" w:right="57" w:firstLine="113"/>
        <w:rPr>
          <w:sz w:val="28"/>
          <w:szCs w:val="28"/>
        </w:rPr>
      </w:pPr>
      <w:r w:rsidRPr="004175C7">
        <w:rPr>
          <w:rStyle w:val="a4"/>
          <w:sz w:val="28"/>
          <w:szCs w:val="28"/>
        </w:rPr>
        <w:t>Расширение применения инноваций и телемедицинских технологий для консультаций пациентов.</w:t>
      </w:r>
    </w:p>
    <w:p w:rsidR="00CD4335" w:rsidRPr="004175C7" w:rsidRDefault="00CD4335" w:rsidP="004175C7">
      <w:pPr>
        <w:pStyle w:val="a3"/>
        <w:numPr>
          <w:ilvl w:val="0"/>
          <w:numId w:val="33"/>
        </w:numPr>
        <w:spacing w:before="20" w:beforeAutospacing="0" w:after="20" w:afterAutospacing="0" w:line="240" w:lineRule="auto"/>
        <w:ind w:right="57"/>
        <w:rPr>
          <w:sz w:val="28"/>
          <w:szCs w:val="28"/>
        </w:rPr>
      </w:pPr>
      <w:r w:rsidRPr="004175C7">
        <w:rPr>
          <w:sz w:val="28"/>
          <w:szCs w:val="28"/>
        </w:rPr>
        <w:t>Проведение дистанционных консультаций с ведущими экспертами Казахстана и зарубежных клиник.</w:t>
      </w:r>
    </w:p>
    <w:p w:rsidR="00CD4335" w:rsidRPr="004175C7" w:rsidRDefault="00CD4335" w:rsidP="004175C7">
      <w:pPr>
        <w:pStyle w:val="a3"/>
        <w:numPr>
          <w:ilvl w:val="0"/>
          <w:numId w:val="33"/>
        </w:numPr>
        <w:spacing w:before="20" w:beforeAutospacing="0" w:after="20" w:afterAutospacing="0" w:line="240" w:lineRule="auto"/>
        <w:ind w:right="57"/>
        <w:rPr>
          <w:rStyle w:val="a4"/>
          <w:b w:val="0"/>
          <w:bCs w:val="0"/>
          <w:sz w:val="28"/>
          <w:szCs w:val="28"/>
        </w:rPr>
      </w:pPr>
      <w:r w:rsidRPr="004175C7">
        <w:rPr>
          <w:sz w:val="28"/>
          <w:szCs w:val="28"/>
        </w:rPr>
        <w:t>Использование телемедицинских платформ для межрегионального взаимодействия.</w:t>
      </w:r>
    </w:p>
    <w:p w:rsidR="00B055EE" w:rsidRPr="002C7D75" w:rsidRDefault="00CD4335" w:rsidP="002C7D75">
      <w:pPr>
        <w:pStyle w:val="a3"/>
        <w:spacing w:before="20" w:beforeAutospacing="0" w:after="20" w:afterAutospacing="0" w:line="240" w:lineRule="auto"/>
        <w:ind w:left="57" w:right="57" w:firstLine="113"/>
        <w:rPr>
          <w:sz w:val="28"/>
          <w:szCs w:val="28"/>
        </w:rPr>
      </w:pPr>
      <w:r w:rsidRPr="002C7D75">
        <w:rPr>
          <w:rStyle w:val="a4"/>
          <w:bCs w:val="0"/>
          <w:sz w:val="28"/>
          <w:szCs w:val="28"/>
        </w:rPr>
        <w:t>Индикаторы достижения</w:t>
      </w:r>
    </w:p>
    <w:p w:rsidR="00B055EE" w:rsidRPr="004175C7" w:rsidRDefault="00B055EE" w:rsidP="004175C7">
      <w:pPr>
        <w:pStyle w:val="a3"/>
        <w:spacing w:before="20" w:beforeAutospacing="0" w:after="20" w:afterAutospacing="0" w:line="240" w:lineRule="auto"/>
        <w:ind w:left="57" w:right="57" w:firstLine="113"/>
        <w:rPr>
          <w:sz w:val="28"/>
          <w:szCs w:val="28"/>
        </w:rPr>
      </w:pPr>
    </w:p>
    <w:p w:rsidR="00B055EE" w:rsidRDefault="00B055EE" w:rsidP="00491993">
      <w:pPr>
        <w:pStyle w:val="a3"/>
        <w:spacing w:before="0" w:beforeAutospacing="0" w:after="0" w:afterAutospacing="0" w:line="240" w:lineRule="auto"/>
        <w:ind w:left="170" w:right="57"/>
        <w:rPr>
          <w:sz w:val="28"/>
          <w:szCs w:val="28"/>
        </w:rPr>
      </w:pPr>
    </w:p>
    <w:tbl>
      <w:tblPr>
        <w:tblStyle w:val="ab"/>
        <w:tblW w:w="5000" w:type="pct"/>
        <w:jc w:val="center"/>
        <w:tblLook w:val="04A0" w:firstRow="1" w:lastRow="0" w:firstColumn="1" w:lastColumn="0" w:noHBand="0" w:noVBand="1"/>
      </w:tblPr>
      <w:tblGrid>
        <w:gridCol w:w="568"/>
        <w:gridCol w:w="2358"/>
        <w:gridCol w:w="2273"/>
        <w:gridCol w:w="1726"/>
        <w:gridCol w:w="1739"/>
        <w:gridCol w:w="874"/>
        <w:gridCol w:w="829"/>
        <w:gridCol w:w="908"/>
        <w:gridCol w:w="908"/>
        <w:gridCol w:w="908"/>
        <w:gridCol w:w="471"/>
      </w:tblGrid>
      <w:tr w:rsidR="00A01146" w:rsidRPr="002C7D75" w:rsidTr="00A01146">
        <w:trPr>
          <w:jc w:val="center"/>
        </w:trPr>
        <w:tc>
          <w:tcPr>
            <w:tcW w:w="223" w:type="pct"/>
            <w:vMerge w:val="restart"/>
            <w:vAlign w:val="center"/>
          </w:tcPr>
          <w:p w:rsidR="00CD4335" w:rsidRPr="002C7D75" w:rsidRDefault="00CD4335" w:rsidP="00CD4335">
            <w:pPr>
              <w:pStyle w:val="a9"/>
              <w:ind w:left="57" w:right="57" w:firstLine="113"/>
              <w:jc w:val="both"/>
              <w:rPr>
                <w:b/>
                <w:sz w:val="28"/>
                <w:szCs w:val="28"/>
              </w:rPr>
            </w:pPr>
            <w:r w:rsidRPr="002C7D75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830" w:type="pct"/>
            <w:vMerge w:val="restart"/>
            <w:vAlign w:val="center"/>
          </w:tcPr>
          <w:p w:rsidR="00CD4335" w:rsidRPr="002C7D75" w:rsidRDefault="00CD4335" w:rsidP="00CD4335">
            <w:pPr>
              <w:pStyle w:val="a9"/>
              <w:ind w:left="57" w:right="57" w:firstLine="113"/>
              <w:jc w:val="both"/>
              <w:rPr>
                <w:b/>
                <w:sz w:val="28"/>
                <w:szCs w:val="28"/>
              </w:rPr>
            </w:pPr>
            <w:r w:rsidRPr="002C7D75">
              <w:rPr>
                <w:b/>
                <w:sz w:val="28"/>
                <w:szCs w:val="28"/>
              </w:rPr>
              <w:t>Наименование целевого индикатора</w:t>
            </w:r>
          </w:p>
        </w:tc>
        <w:tc>
          <w:tcPr>
            <w:tcW w:w="800" w:type="pct"/>
            <w:vMerge w:val="restart"/>
            <w:vAlign w:val="center"/>
          </w:tcPr>
          <w:p w:rsidR="00CD4335" w:rsidRPr="002C7D75" w:rsidRDefault="00CD4335" w:rsidP="00CD4335">
            <w:pPr>
              <w:pStyle w:val="a9"/>
              <w:ind w:left="57" w:right="57" w:firstLine="113"/>
              <w:jc w:val="both"/>
              <w:rPr>
                <w:b/>
                <w:sz w:val="28"/>
                <w:szCs w:val="28"/>
              </w:rPr>
            </w:pPr>
            <w:r w:rsidRPr="002C7D75">
              <w:rPr>
                <w:b/>
                <w:sz w:val="28"/>
                <w:szCs w:val="28"/>
              </w:rPr>
              <w:t>Единицы измерения</w:t>
            </w:r>
          </w:p>
        </w:tc>
        <w:tc>
          <w:tcPr>
            <w:tcW w:w="612" w:type="pct"/>
            <w:vMerge w:val="restart"/>
            <w:vAlign w:val="center"/>
          </w:tcPr>
          <w:p w:rsidR="00CD4335" w:rsidRPr="002C7D75" w:rsidRDefault="00CD4335" w:rsidP="00CD4335">
            <w:pPr>
              <w:pStyle w:val="a9"/>
              <w:ind w:left="57" w:right="57" w:firstLine="113"/>
              <w:jc w:val="both"/>
              <w:rPr>
                <w:b/>
                <w:sz w:val="28"/>
                <w:szCs w:val="28"/>
              </w:rPr>
            </w:pPr>
            <w:r w:rsidRPr="002C7D75">
              <w:rPr>
                <w:b/>
                <w:sz w:val="28"/>
                <w:szCs w:val="28"/>
              </w:rPr>
              <w:t>Источник информации</w:t>
            </w:r>
          </w:p>
        </w:tc>
        <w:tc>
          <w:tcPr>
            <w:tcW w:w="627" w:type="pct"/>
            <w:vMerge w:val="restart"/>
            <w:vAlign w:val="center"/>
          </w:tcPr>
          <w:p w:rsidR="00CD4335" w:rsidRPr="002C7D75" w:rsidRDefault="00CD4335" w:rsidP="00CD4335">
            <w:pPr>
              <w:pStyle w:val="a9"/>
              <w:ind w:left="57" w:right="57" w:firstLine="113"/>
              <w:jc w:val="both"/>
              <w:rPr>
                <w:b/>
                <w:sz w:val="28"/>
                <w:szCs w:val="28"/>
              </w:rPr>
            </w:pPr>
            <w:r w:rsidRPr="002C7D75">
              <w:rPr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328" w:type="pct"/>
            <w:vMerge w:val="restart"/>
            <w:vAlign w:val="center"/>
          </w:tcPr>
          <w:p w:rsidR="00CD4335" w:rsidRPr="002C7D75" w:rsidRDefault="00CD4335" w:rsidP="00CD4335">
            <w:pPr>
              <w:pStyle w:val="a9"/>
              <w:ind w:left="57" w:right="57" w:firstLine="113"/>
              <w:jc w:val="both"/>
              <w:rPr>
                <w:b/>
                <w:sz w:val="28"/>
                <w:szCs w:val="28"/>
              </w:rPr>
            </w:pPr>
            <w:r w:rsidRPr="002C7D75">
              <w:rPr>
                <w:b/>
                <w:sz w:val="28"/>
                <w:szCs w:val="28"/>
              </w:rPr>
              <w:t xml:space="preserve">Факт 2024 </w:t>
            </w:r>
          </w:p>
        </w:tc>
        <w:tc>
          <w:tcPr>
            <w:tcW w:w="1581" w:type="pct"/>
            <w:gridSpan w:val="5"/>
            <w:vAlign w:val="center"/>
          </w:tcPr>
          <w:p w:rsidR="00CD4335" w:rsidRPr="002C7D75" w:rsidRDefault="00CD4335" w:rsidP="00CD4335">
            <w:pPr>
              <w:pStyle w:val="a9"/>
              <w:ind w:left="57" w:right="57" w:firstLine="113"/>
              <w:jc w:val="center"/>
              <w:rPr>
                <w:b/>
                <w:sz w:val="28"/>
                <w:szCs w:val="28"/>
              </w:rPr>
            </w:pPr>
            <w:r w:rsidRPr="002C7D75">
              <w:rPr>
                <w:b/>
                <w:sz w:val="28"/>
                <w:szCs w:val="28"/>
              </w:rPr>
              <w:t>Плановый период</w:t>
            </w:r>
          </w:p>
        </w:tc>
      </w:tr>
      <w:tr w:rsidR="00A01146" w:rsidRPr="002C7D75" w:rsidTr="00A01146">
        <w:trPr>
          <w:trHeight w:val="707"/>
          <w:jc w:val="center"/>
        </w:trPr>
        <w:tc>
          <w:tcPr>
            <w:tcW w:w="223" w:type="pct"/>
            <w:vMerge/>
            <w:vAlign w:val="center"/>
          </w:tcPr>
          <w:p w:rsidR="00CD4335" w:rsidRPr="002C7D75" w:rsidRDefault="00CD4335" w:rsidP="00CD4335">
            <w:pPr>
              <w:pStyle w:val="a9"/>
              <w:ind w:left="57" w:right="57" w:firstLine="113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30" w:type="pct"/>
            <w:vMerge/>
            <w:vAlign w:val="center"/>
          </w:tcPr>
          <w:p w:rsidR="00CD4335" w:rsidRPr="002C7D75" w:rsidRDefault="00CD4335" w:rsidP="00CD4335">
            <w:pPr>
              <w:pStyle w:val="a9"/>
              <w:ind w:left="57" w:right="57" w:firstLine="113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00" w:type="pct"/>
            <w:vMerge/>
            <w:vAlign w:val="center"/>
          </w:tcPr>
          <w:p w:rsidR="00CD4335" w:rsidRPr="002C7D75" w:rsidRDefault="00CD4335" w:rsidP="00CD4335">
            <w:pPr>
              <w:pStyle w:val="a9"/>
              <w:ind w:left="57" w:right="57" w:firstLine="113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12" w:type="pct"/>
            <w:vMerge/>
            <w:vAlign w:val="center"/>
          </w:tcPr>
          <w:p w:rsidR="00CD4335" w:rsidRPr="002C7D75" w:rsidRDefault="00CD4335" w:rsidP="00CD4335">
            <w:pPr>
              <w:pStyle w:val="a9"/>
              <w:ind w:left="57" w:right="57" w:firstLine="113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27" w:type="pct"/>
            <w:vMerge/>
            <w:vAlign w:val="center"/>
          </w:tcPr>
          <w:p w:rsidR="00CD4335" w:rsidRPr="002C7D75" w:rsidRDefault="00CD4335" w:rsidP="00CD4335">
            <w:pPr>
              <w:pStyle w:val="a9"/>
              <w:ind w:left="57" w:right="57" w:firstLine="113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28" w:type="pct"/>
            <w:vMerge/>
            <w:vAlign w:val="center"/>
          </w:tcPr>
          <w:p w:rsidR="00CD4335" w:rsidRPr="002C7D75" w:rsidRDefault="00CD4335" w:rsidP="00CD4335">
            <w:pPr>
              <w:pStyle w:val="a9"/>
              <w:ind w:left="57" w:right="57" w:firstLine="113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41" w:type="pct"/>
            <w:vAlign w:val="center"/>
          </w:tcPr>
          <w:p w:rsidR="00CD4335" w:rsidRPr="002C7D75" w:rsidRDefault="00CD4335" w:rsidP="00CD4335">
            <w:pPr>
              <w:pStyle w:val="a9"/>
              <w:ind w:left="57" w:right="57" w:firstLine="113"/>
              <w:rPr>
                <w:b/>
                <w:sz w:val="28"/>
                <w:szCs w:val="28"/>
              </w:rPr>
            </w:pPr>
            <w:r w:rsidRPr="002C7D75">
              <w:rPr>
                <w:b/>
                <w:sz w:val="28"/>
                <w:szCs w:val="28"/>
              </w:rPr>
              <w:t>2025</w:t>
            </w:r>
          </w:p>
        </w:tc>
        <w:tc>
          <w:tcPr>
            <w:tcW w:w="301" w:type="pct"/>
            <w:vAlign w:val="center"/>
          </w:tcPr>
          <w:p w:rsidR="00CD4335" w:rsidRPr="002C7D75" w:rsidRDefault="00CD4335" w:rsidP="00CD4335">
            <w:pPr>
              <w:pStyle w:val="a9"/>
              <w:ind w:left="57" w:right="57" w:firstLine="113"/>
              <w:rPr>
                <w:b/>
                <w:sz w:val="28"/>
                <w:szCs w:val="28"/>
              </w:rPr>
            </w:pPr>
            <w:r w:rsidRPr="002C7D75">
              <w:rPr>
                <w:b/>
                <w:sz w:val="28"/>
                <w:szCs w:val="28"/>
              </w:rPr>
              <w:t>2026</w:t>
            </w:r>
          </w:p>
        </w:tc>
        <w:tc>
          <w:tcPr>
            <w:tcW w:w="340" w:type="pct"/>
            <w:vAlign w:val="center"/>
          </w:tcPr>
          <w:p w:rsidR="00CD4335" w:rsidRPr="002C7D75" w:rsidRDefault="00CD4335" w:rsidP="00CD4335">
            <w:pPr>
              <w:pStyle w:val="a9"/>
              <w:ind w:left="57" w:right="57" w:firstLine="113"/>
              <w:rPr>
                <w:b/>
                <w:sz w:val="28"/>
                <w:szCs w:val="28"/>
              </w:rPr>
            </w:pPr>
            <w:r w:rsidRPr="002C7D75">
              <w:rPr>
                <w:b/>
                <w:sz w:val="28"/>
                <w:szCs w:val="28"/>
              </w:rPr>
              <w:t>2027</w:t>
            </w:r>
          </w:p>
        </w:tc>
        <w:tc>
          <w:tcPr>
            <w:tcW w:w="340" w:type="pct"/>
            <w:vAlign w:val="center"/>
          </w:tcPr>
          <w:p w:rsidR="00CD4335" w:rsidRPr="002C7D75" w:rsidRDefault="00CD4335" w:rsidP="00CD4335">
            <w:pPr>
              <w:pStyle w:val="a9"/>
              <w:ind w:left="57" w:right="57" w:firstLine="113"/>
              <w:rPr>
                <w:b/>
                <w:sz w:val="28"/>
                <w:szCs w:val="28"/>
              </w:rPr>
            </w:pPr>
            <w:r w:rsidRPr="002C7D75">
              <w:rPr>
                <w:b/>
                <w:sz w:val="28"/>
                <w:szCs w:val="28"/>
              </w:rPr>
              <w:t>2028</w:t>
            </w:r>
          </w:p>
        </w:tc>
        <w:tc>
          <w:tcPr>
            <w:tcW w:w="257" w:type="pct"/>
            <w:vAlign w:val="center"/>
          </w:tcPr>
          <w:p w:rsidR="00CD4335" w:rsidRPr="002C7D75" w:rsidRDefault="00CD4335" w:rsidP="00CD4335">
            <w:pPr>
              <w:pStyle w:val="a9"/>
              <w:ind w:left="57" w:right="57" w:firstLine="113"/>
              <w:rPr>
                <w:b/>
                <w:sz w:val="28"/>
                <w:szCs w:val="28"/>
              </w:rPr>
            </w:pPr>
          </w:p>
        </w:tc>
      </w:tr>
      <w:tr w:rsidR="00CD4335" w:rsidRPr="002C7D75" w:rsidTr="00A01146">
        <w:trPr>
          <w:jc w:val="center"/>
        </w:trPr>
        <w:tc>
          <w:tcPr>
            <w:tcW w:w="5000" w:type="pct"/>
            <w:gridSpan w:val="11"/>
            <w:vAlign w:val="center"/>
          </w:tcPr>
          <w:p w:rsidR="00CD4335" w:rsidRPr="002C7D75" w:rsidRDefault="00CD4335" w:rsidP="00CD4335">
            <w:pPr>
              <w:pStyle w:val="a9"/>
              <w:ind w:left="57" w:right="57" w:firstLine="113"/>
              <w:jc w:val="center"/>
              <w:rPr>
                <w:sz w:val="28"/>
                <w:szCs w:val="28"/>
              </w:rPr>
            </w:pPr>
            <w:r w:rsidRPr="002C7D75">
              <w:rPr>
                <w:sz w:val="28"/>
                <w:szCs w:val="28"/>
              </w:rPr>
              <w:t>Целевые индикаторы</w:t>
            </w:r>
          </w:p>
        </w:tc>
      </w:tr>
      <w:tr w:rsidR="00A01146" w:rsidRPr="002C7D75" w:rsidTr="00A01146">
        <w:trPr>
          <w:jc w:val="center"/>
        </w:trPr>
        <w:tc>
          <w:tcPr>
            <w:tcW w:w="223" w:type="pct"/>
            <w:vAlign w:val="center"/>
          </w:tcPr>
          <w:p w:rsidR="00CD4335" w:rsidRPr="002C7D75" w:rsidRDefault="00CD4335" w:rsidP="00CD4335">
            <w:pPr>
              <w:pStyle w:val="a9"/>
              <w:ind w:left="57" w:right="57" w:firstLine="113"/>
              <w:jc w:val="both"/>
              <w:rPr>
                <w:sz w:val="28"/>
                <w:szCs w:val="28"/>
              </w:rPr>
            </w:pPr>
            <w:r w:rsidRPr="002C7D75">
              <w:rPr>
                <w:sz w:val="28"/>
                <w:szCs w:val="28"/>
              </w:rPr>
              <w:t>1</w:t>
            </w:r>
          </w:p>
        </w:tc>
        <w:tc>
          <w:tcPr>
            <w:tcW w:w="830" w:type="pct"/>
            <w:vAlign w:val="center"/>
          </w:tcPr>
          <w:p w:rsidR="00CD4335" w:rsidRPr="002C7D75" w:rsidRDefault="00CD4335" w:rsidP="00CD4335">
            <w:pPr>
              <w:pStyle w:val="a9"/>
              <w:ind w:left="57" w:right="57" w:firstLine="113"/>
              <w:jc w:val="both"/>
              <w:rPr>
                <w:sz w:val="28"/>
                <w:szCs w:val="28"/>
              </w:rPr>
            </w:pPr>
            <w:r w:rsidRPr="002C7D75">
              <w:rPr>
                <w:sz w:val="28"/>
                <w:szCs w:val="28"/>
              </w:rPr>
              <w:t>Оборот койки</w:t>
            </w:r>
          </w:p>
          <w:p w:rsidR="00CD4335" w:rsidRPr="002C7D75" w:rsidRDefault="00CD4335" w:rsidP="00CD4335">
            <w:pPr>
              <w:pStyle w:val="a9"/>
              <w:ind w:left="57" w:right="57" w:firstLine="113"/>
              <w:jc w:val="both"/>
              <w:rPr>
                <w:sz w:val="28"/>
                <w:szCs w:val="28"/>
              </w:rPr>
            </w:pPr>
          </w:p>
        </w:tc>
        <w:tc>
          <w:tcPr>
            <w:tcW w:w="800" w:type="pct"/>
            <w:vAlign w:val="center"/>
          </w:tcPr>
          <w:p w:rsidR="00CD4335" w:rsidRPr="002C7D75" w:rsidRDefault="00CD4335" w:rsidP="00CD4335">
            <w:pPr>
              <w:pStyle w:val="a9"/>
              <w:ind w:left="57" w:right="57" w:firstLine="113"/>
              <w:jc w:val="both"/>
              <w:rPr>
                <w:sz w:val="28"/>
                <w:szCs w:val="28"/>
              </w:rPr>
            </w:pPr>
            <w:r w:rsidRPr="002C7D75">
              <w:rPr>
                <w:sz w:val="28"/>
                <w:szCs w:val="28"/>
              </w:rPr>
              <w:t>Число выбывших больных (выписанных + умерших) / среднегодовое число коек</w:t>
            </w:r>
          </w:p>
        </w:tc>
        <w:tc>
          <w:tcPr>
            <w:tcW w:w="612" w:type="pct"/>
            <w:vAlign w:val="center"/>
          </w:tcPr>
          <w:p w:rsidR="00CD4335" w:rsidRPr="002C7D75" w:rsidRDefault="00CD4335" w:rsidP="00CD4335">
            <w:pPr>
              <w:ind w:left="57" w:right="57" w:firstLine="113"/>
              <w:rPr>
                <w:sz w:val="28"/>
                <w:szCs w:val="28"/>
              </w:rPr>
            </w:pPr>
            <w:r w:rsidRPr="002C7D75">
              <w:rPr>
                <w:sz w:val="28"/>
                <w:szCs w:val="28"/>
              </w:rPr>
              <w:t>Выгрузка из ЭРСБ</w:t>
            </w:r>
          </w:p>
          <w:p w:rsidR="00CD4335" w:rsidRPr="002C7D75" w:rsidRDefault="00CD4335" w:rsidP="00CD4335">
            <w:pPr>
              <w:ind w:left="57" w:right="57" w:firstLine="113"/>
              <w:rPr>
                <w:sz w:val="28"/>
                <w:szCs w:val="28"/>
              </w:rPr>
            </w:pPr>
            <w:r w:rsidRPr="002C7D75">
              <w:rPr>
                <w:sz w:val="28"/>
                <w:szCs w:val="28"/>
              </w:rPr>
              <w:t xml:space="preserve">Отчеты </w:t>
            </w:r>
          </w:p>
          <w:p w:rsidR="00CD4335" w:rsidRPr="002C7D75" w:rsidRDefault="00CD4335" w:rsidP="00CD4335">
            <w:pPr>
              <w:pStyle w:val="a9"/>
              <w:ind w:left="57" w:right="57" w:firstLine="113"/>
              <w:jc w:val="both"/>
              <w:rPr>
                <w:sz w:val="28"/>
                <w:szCs w:val="28"/>
              </w:rPr>
            </w:pPr>
          </w:p>
        </w:tc>
        <w:tc>
          <w:tcPr>
            <w:tcW w:w="627" w:type="pct"/>
            <w:vAlign w:val="center"/>
          </w:tcPr>
          <w:p w:rsidR="00CD4335" w:rsidRPr="002C7D75" w:rsidRDefault="00CD4335" w:rsidP="00CD4335">
            <w:pPr>
              <w:pStyle w:val="a9"/>
              <w:ind w:left="57" w:right="57" w:firstLine="113"/>
              <w:jc w:val="both"/>
              <w:rPr>
                <w:sz w:val="28"/>
                <w:szCs w:val="28"/>
              </w:rPr>
            </w:pPr>
            <w:r w:rsidRPr="002C7D75">
              <w:rPr>
                <w:sz w:val="28"/>
                <w:szCs w:val="28"/>
              </w:rPr>
              <w:t xml:space="preserve">Зам директора по ОМВ </w:t>
            </w:r>
          </w:p>
          <w:p w:rsidR="00CD4335" w:rsidRPr="002C7D75" w:rsidRDefault="00CD4335" w:rsidP="00CD4335">
            <w:pPr>
              <w:pStyle w:val="a9"/>
              <w:ind w:left="57" w:right="57" w:firstLine="113"/>
              <w:jc w:val="both"/>
              <w:rPr>
                <w:sz w:val="28"/>
                <w:szCs w:val="28"/>
              </w:rPr>
            </w:pPr>
            <w:r w:rsidRPr="002C7D75">
              <w:rPr>
                <w:sz w:val="28"/>
                <w:szCs w:val="28"/>
              </w:rPr>
              <w:t>Зав отделением</w:t>
            </w:r>
          </w:p>
        </w:tc>
        <w:tc>
          <w:tcPr>
            <w:tcW w:w="328" w:type="pct"/>
            <w:vAlign w:val="center"/>
          </w:tcPr>
          <w:p w:rsidR="00CD4335" w:rsidRPr="002C7D75" w:rsidRDefault="00CD4335" w:rsidP="00CD4335">
            <w:pPr>
              <w:pStyle w:val="a9"/>
              <w:ind w:left="57" w:right="57" w:firstLine="113"/>
              <w:jc w:val="both"/>
              <w:rPr>
                <w:sz w:val="28"/>
                <w:szCs w:val="28"/>
                <w:highlight w:val="yellow"/>
              </w:rPr>
            </w:pPr>
            <w:r w:rsidRPr="002C7D75">
              <w:rPr>
                <w:sz w:val="28"/>
                <w:szCs w:val="28"/>
              </w:rPr>
              <w:t>53,7</w:t>
            </w:r>
          </w:p>
        </w:tc>
        <w:tc>
          <w:tcPr>
            <w:tcW w:w="341" w:type="pct"/>
            <w:vAlign w:val="center"/>
          </w:tcPr>
          <w:p w:rsidR="00CD4335" w:rsidRPr="002C7D75" w:rsidRDefault="00CD4335" w:rsidP="00CD4335">
            <w:pPr>
              <w:pStyle w:val="a9"/>
              <w:ind w:left="57" w:right="57" w:firstLine="113"/>
              <w:jc w:val="both"/>
              <w:rPr>
                <w:sz w:val="28"/>
                <w:szCs w:val="28"/>
              </w:rPr>
            </w:pPr>
            <w:r w:rsidRPr="002C7D75">
              <w:rPr>
                <w:sz w:val="28"/>
                <w:szCs w:val="28"/>
              </w:rPr>
              <w:t>58</w:t>
            </w:r>
          </w:p>
        </w:tc>
        <w:tc>
          <w:tcPr>
            <w:tcW w:w="301" w:type="pct"/>
            <w:vAlign w:val="center"/>
          </w:tcPr>
          <w:p w:rsidR="00CD4335" w:rsidRPr="002C7D75" w:rsidRDefault="00CD4335" w:rsidP="00CD4335">
            <w:pPr>
              <w:pStyle w:val="a9"/>
              <w:ind w:left="57" w:right="57" w:firstLine="113"/>
              <w:jc w:val="both"/>
              <w:rPr>
                <w:sz w:val="28"/>
                <w:szCs w:val="28"/>
              </w:rPr>
            </w:pPr>
            <w:r w:rsidRPr="002C7D75">
              <w:rPr>
                <w:sz w:val="28"/>
                <w:szCs w:val="28"/>
              </w:rPr>
              <w:t>60</w:t>
            </w:r>
          </w:p>
        </w:tc>
        <w:tc>
          <w:tcPr>
            <w:tcW w:w="340" w:type="pct"/>
            <w:vAlign w:val="center"/>
          </w:tcPr>
          <w:p w:rsidR="00CD4335" w:rsidRPr="002C7D75" w:rsidRDefault="00CD4335" w:rsidP="00CD4335">
            <w:pPr>
              <w:pStyle w:val="a9"/>
              <w:ind w:left="57" w:right="57" w:firstLine="113"/>
              <w:jc w:val="both"/>
              <w:rPr>
                <w:sz w:val="28"/>
                <w:szCs w:val="28"/>
              </w:rPr>
            </w:pPr>
            <w:r w:rsidRPr="002C7D75">
              <w:rPr>
                <w:sz w:val="28"/>
                <w:szCs w:val="28"/>
              </w:rPr>
              <w:t>62</w:t>
            </w:r>
          </w:p>
        </w:tc>
        <w:tc>
          <w:tcPr>
            <w:tcW w:w="340" w:type="pct"/>
            <w:vAlign w:val="center"/>
          </w:tcPr>
          <w:p w:rsidR="00CD4335" w:rsidRPr="002C7D75" w:rsidRDefault="00CD4335" w:rsidP="00CD4335">
            <w:pPr>
              <w:pStyle w:val="a9"/>
              <w:ind w:left="57" w:right="57" w:firstLine="113"/>
              <w:jc w:val="both"/>
              <w:rPr>
                <w:sz w:val="28"/>
                <w:szCs w:val="28"/>
              </w:rPr>
            </w:pPr>
            <w:r w:rsidRPr="002C7D75">
              <w:rPr>
                <w:sz w:val="28"/>
                <w:szCs w:val="28"/>
              </w:rPr>
              <w:t>64</w:t>
            </w:r>
          </w:p>
        </w:tc>
        <w:tc>
          <w:tcPr>
            <w:tcW w:w="257" w:type="pct"/>
            <w:vAlign w:val="center"/>
          </w:tcPr>
          <w:p w:rsidR="00CD4335" w:rsidRPr="002C7D75" w:rsidRDefault="00CD4335" w:rsidP="00CD4335">
            <w:pPr>
              <w:pStyle w:val="a9"/>
              <w:ind w:left="57" w:right="57" w:firstLine="113"/>
              <w:jc w:val="both"/>
              <w:rPr>
                <w:sz w:val="28"/>
                <w:szCs w:val="28"/>
              </w:rPr>
            </w:pPr>
          </w:p>
        </w:tc>
      </w:tr>
      <w:tr w:rsidR="00A01146" w:rsidRPr="002C7D75" w:rsidTr="00A01146">
        <w:trPr>
          <w:jc w:val="center"/>
        </w:trPr>
        <w:tc>
          <w:tcPr>
            <w:tcW w:w="223" w:type="pct"/>
            <w:vAlign w:val="center"/>
          </w:tcPr>
          <w:p w:rsidR="00CD4335" w:rsidRPr="002C7D75" w:rsidRDefault="00CD4335" w:rsidP="00CD4335">
            <w:pPr>
              <w:pStyle w:val="a9"/>
              <w:ind w:left="57" w:right="57" w:firstLine="113"/>
              <w:jc w:val="both"/>
              <w:rPr>
                <w:sz w:val="28"/>
                <w:szCs w:val="28"/>
              </w:rPr>
            </w:pPr>
            <w:r w:rsidRPr="002C7D75">
              <w:rPr>
                <w:sz w:val="28"/>
                <w:szCs w:val="28"/>
              </w:rPr>
              <w:t>2</w:t>
            </w:r>
          </w:p>
        </w:tc>
        <w:tc>
          <w:tcPr>
            <w:tcW w:w="830" w:type="pct"/>
            <w:vAlign w:val="center"/>
          </w:tcPr>
          <w:p w:rsidR="00CD4335" w:rsidRPr="002C7D75" w:rsidRDefault="00CD4335" w:rsidP="00CD4335">
            <w:pPr>
              <w:pStyle w:val="a9"/>
              <w:ind w:left="57" w:right="57" w:firstLine="113"/>
              <w:jc w:val="both"/>
              <w:rPr>
                <w:sz w:val="28"/>
                <w:szCs w:val="28"/>
              </w:rPr>
            </w:pPr>
            <w:r w:rsidRPr="002C7D75">
              <w:rPr>
                <w:sz w:val="28"/>
                <w:szCs w:val="28"/>
              </w:rPr>
              <w:t>Средняя длительность пребывания больного</w:t>
            </w:r>
          </w:p>
          <w:p w:rsidR="00CD4335" w:rsidRPr="002C7D75" w:rsidRDefault="00CD4335" w:rsidP="00CD4335">
            <w:pPr>
              <w:pStyle w:val="a9"/>
              <w:ind w:left="57" w:right="57" w:firstLine="113"/>
              <w:jc w:val="both"/>
              <w:rPr>
                <w:sz w:val="28"/>
                <w:szCs w:val="28"/>
              </w:rPr>
            </w:pPr>
          </w:p>
        </w:tc>
        <w:tc>
          <w:tcPr>
            <w:tcW w:w="800" w:type="pct"/>
            <w:vAlign w:val="center"/>
          </w:tcPr>
          <w:p w:rsidR="00CD4335" w:rsidRPr="002C7D75" w:rsidRDefault="00CD4335" w:rsidP="00CD4335">
            <w:pPr>
              <w:pStyle w:val="a9"/>
              <w:ind w:left="57" w:right="57" w:firstLine="113"/>
              <w:jc w:val="both"/>
              <w:rPr>
                <w:sz w:val="28"/>
                <w:szCs w:val="28"/>
              </w:rPr>
            </w:pPr>
            <w:r w:rsidRPr="002C7D75">
              <w:rPr>
                <w:sz w:val="28"/>
                <w:szCs w:val="28"/>
              </w:rPr>
              <w:t>Количество проведенных больными койко-дней/ количество выбывших + умерших больных</w:t>
            </w:r>
          </w:p>
        </w:tc>
        <w:tc>
          <w:tcPr>
            <w:tcW w:w="612" w:type="pct"/>
            <w:vAlign w:val="center"/>
          </w:tcPr>
          <w:p w:rsidR="00CD4335" w:rsidRPr="002C7D75" w:rsidRDefault="00CD4335" w:rsidP="00CD4335">
            <w:pPr>
              <w:ind w:left="57" w:right="57" w:firstLine="113"/>
              <w:rPr>
                <w:sz w:val="28"/>
                <w:szCs w:val="28"/>
              </w:rPr>
            </w:pPr>
            <w:r w:rsidRPr="002C7D75">
              <w:rPr>
                <w:sz w:val="28"/>
                <w:szCs w:val="28"/>
              </w:rPr>
              <w:t>Выгрузка из ЭРСБ</w:t>
            </w:r>
          </w:p>
          <w:p w:rsidR="00CD4335" w:rsidRPr="002C7D75" w:rsidRDefault="00CD4335" w:rsidP="00CD4335">
            <w:pPr>
              <w:pStyle w:val="a9"/>
              <w:ind w:left="57" w:right="57" w:firstLine="113"/>
              <w:jc w:val="both"/>
              <w:rPr>
                <w:sz w:val="28"/>
                <w:szCs w:val="28"/>
              </w:rPr>
            </w:pPr>
            <w:r w:rsidRPr="002C7D75">
              <w:rPr>
                <w:sz w:val="28"/>
                <w:szCs w:val="28"/>
              </w:rPr>
              <w:t xml:space="preserve">Отчеты </w:t>
            </w:r>
          </w:p>
        </w:tc>
        <w:tc>
          <w:tcPr>
            <w:tcW w:w="627" w:type="pct"/>
            <w:vAlign w:val="center"/>
          </w:tcPr>
          <w:p w:rsidR="00CD4335" w:rsidRPr="002C7D75" w:rsidRDefault="00CD4335" w:rsidP="00CD4335">
            <w:pPr>
              <w:pStyle w:val="a9"/>
              <w:ind w:left="57" w:right="57" w:firstLine="113"/>
              <w:jc w:val="both"/>
              <w:rPr>
                <w:sz w:val="28"/>
                <w:szCs w:val="28"/>
              </w:rPr>
            </w:pPr>
            <w:r w:rsidRPr="002C7D75">
              <w:rPr>
                <w:sz w:val="28"/>
                <w:szCs w:val="28"/>
              </w:rPr>
              <w:t xml:space="preserve">Зам директора по ОМВ </w:t>
            </w:r>
          </w:p>
          <w:p w:rsidR="00CD4335" w:rsidRPr="002C7D75" w:rsidRDefault="00CD4335" w:rsidP="00CD4335">
            <w:pPr>
              <w:pStyle w:val="a9"/>
              <w:ind w:left="57" w:right="57" w:firstLine="113"/>
              <w:jc w:val="both"/>
              <w:rPr>
                <w:sz w:val="28"/>
                <w:szCs w:val="28"/>
              </w:rPr>
            </w:pPr>
            <w:r w:rsidRPr="002C7D75">
              <w:rPr>
                <w:sz w:val="28"/>
                <w:szCs w:val="28"/>
              </w:rPr>
              <w:t xml:space="preserve">Зав отделением </w:t>
            </w:r>
          </w:p>
        </w:tc>
        <w:tc>
          <w:tcPr>
            <w:tcW w:w="328" w:type="pct"/>
            <w:vAlign w:val="center"/>
          </w:tcPr>
          <w:p w:rsidR="00CD4335" w:rsidRPr="002C7D75" w:rsidRDefault="00CD4335" w:rsidP="00CD4335">
            <w:pPr>
              <w:pStyle w:val="a9"/>
              <w:ind w:left="57" w:right="57" w:firstLine="113"/>
              <w:jc w:val="both"/>
              <w:rPr>
                <w:sz w:val="28"/>
                <w:szCs w:val="28"/>
              </w:rPr>
            </w:pPr>
            <w:r w:rsidRPr="002C7D75">
              <w:rPr>
                <w:sz w:val="28"/>
                <w:szCs w:val="28"/>
              </w:rPr>
              <w:t>6,2</w:t>
            </w:r>
          </w:p>
        </w:tc>
        <w:tc>
          <w:tcPr>
            <w:tcW w:w="341" w:type="pct"/>
            <w:vAlign w:val="center"/>
          </w:tcPr>
          <w:p w:rsidR="00CD4335" w:rsidRPr="002C7D75" w:rsidRDefault="00CD4335" w:rsidP="00CD4335">
            <w:pPr>
              <w:pStyle w:val="a9"/>
              <w:ind w:left="57" w:right="57" w:firstLine="113"/>
              <w:jc w:val="both"/>
              <w:rPr>
                <w:sz w:val="28"/>
                <w:szCs w:val="28"/>
              </w:rPr>
            </w:pPr>
            <w:r w:rsidRPr="002C7D75">
              <w:rPr>
                <w:sz w:val="28"/>
                <w:szCs w:val="28"/>
              </w:rPr>
              <w:t>6,1</w:t>
            </w:r>
          </w:p>
        </w:tc>
        <w:tc>
          <w:tcPr>
            <w:tcW w:w="301" w:type="pct"/>
            <w:vAlign w:val="center"/>
          </w:tcPr>
          <w:p w:rsidR="00CD4335" w:rsidRPr="002C7D75" w:rsidRDefault="00CD4335" w:rsidP="00CD4335">
            <w:pPr>
              <w:pStyle w:val="a9"/>
              <w:ind w:left="57" w:right="57" w:firstLine="113"/>
              <w:jc w:val="both"/>
              <w:rPr>
                <w:sz w:val="28"/>
                <w:szCs w:val="28"/>
              </w:rPr>
            </w:pPr>
            <w:r w:rsidRPr="002C7D75">
              <w:rPr>
                <w:sz w:val="28"/>
                <w:szCs w:val="28"/>
              </w:rPr>
              <w:t>6,0</w:t>
            </w:r>
          </w:p>
        </w:tc>
        <w:tc>
          <w:tcPr>
            <w:tcW w:w="340" w:type="pct"/>
            <w:vAlign w:val="center"/>
          </w:tcPr>
          <w:p w:rsidR="00CD4335" w:rsidRPr="002C7D75" w:rsidRDefault="00CD4335" w:rsidP="00CD4335">
            <w:pPr>
              <w:pStyle w:val="a9"/>
              <w:ind w:left="57" w:right="57" w:firstLine="113"/>
              <w:jc w:val="both"/>
              <w:rPr>
                <w:sz w:val="28"/>
                <w:szCs w:val="28"/>
              </w:rPr>
            </w:pPr>
            <w:r w:rsidRPr="002C7D75">
              <w:rPr>
                <w:sz w:val="28"/>
                <w:szCs w:val="28"/>
              </w:rPr>
              <w:t>6,0</w:t>
            </w:r>
          </w:p>
        </w:tc>
        <w:tc>
          <w:tcPr>
            <w:tcW w:w="340" w:type="pct"/>
            <w:vAlign w:val="center"/>
          </w:tcPr>
          <w:p w:rsidR="00CD4335" w:rsidRPr="002C7D75" w:rsidRDefault="00CD4335" w:rsidP="00CD4335">
            <w:pPr>
              <w:pStyle w:val="a9"/>
              <w:ind w:left="57" w:right="57" w:firstLine="113"/>
              <w:jc w:val="both"/>
              <w:rPr>
                <w:sz w:val="28"/>
                <w:szCs w:val="28"/>
              </w:rPr>
            </w:pPr>
            <w:r w:rsidRPr="002C7D75">
              <w:rPr>
                <w:sz w:val="28"/>
                <w:szCs w:val="28"/>
              </w:rPr>
              <w:t>6,0</w:t>
            </w:r>
          </w:p>
        </w:tc>
        <w:tc>
          <w:tcPr>
            <w:tcW w:w="257" w:type="pct"/>
            <w:vAlign w:val="center"/>
          </w:tcPr>
          <w:p w:rsidR="00CD4335" w:rsidRPr="002C7D75" w:rsidRDefault="00CD4335" w:rsidP="00CD4335">
            <w:pPr>
              <w:pStyle w:val="a9"/>
              <w:ind w:left="57" w:right="57" w:firstLine="113"/>
              <w:jc w:val="both"/>
              <w:rPr>
                <w:sz w:val="28"/>
                <w:szCs w:val="28"/>
              </w:rPr>
            </w:pPr>
          </w:p>
        </w:tc>
      </w:tr>
      <w:tr w:rsidR="00A01146" w:rsidRPr="002C7D75" w:rsidTr="00A01146">
        <w:trPr>
          <w:jc w:val="center"/>
        </w:trPr>
        <w:tc>
          <w:tcPr>
            <w:tcW w:w="223" w:type="pct"/>
            <w:vAlign w:val="center"/>
          </w:tcPr>
          <w:p w:rsidR="00CD4335" w:rsidRPr="002C7D75" w:rsidRDefault="00CD4335" w:rsidP="00CD4335">
            <w:pPr>
              <w:pStyle w:val="a9"/>
              <w:ind w:left="57" w:right="57" w:firstLine="113"/>
              <w:jc w:val="both"/>
              <w:rPr>
                <w:sz w:val="28"/>
                <w:szCs w:val="28"/>
              </w:rPr>
            </w:pPr>
            <w:r w:rsidRPr="002C7D75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830" w:type="pct"/>
            <w:vAlign w:val="center"/>
          </w:tcPr>
          <w:p w:rsidR="00CD4335" w:rsidRPr="002C7D75" w:rsidRDefault="00CD4335" w:rsidP="00CD4335">
            <w:pPr>
              <w:pStyle w:val="a9"/>
              <w:ind w:left="57" w:right="57" w:firstLine="113"/>
              <w:jc w:val="both"/>
              <w:rPr>
                <w:sz w:val="28"/>
                <w:szCs w:val="28"/>
              </w:rPr>
            </w:pPr>
            <w:r w:rsidRPr="002C7D75">
              <w:rPr>
                <w:sz w:val="28"/>
                <w:szCs w:val="28"/>
              </w:rPr>
              <w:t>Показатель случаев расхождения основного клинического и патологоанатомического диагнозов – абсолютные случаи</w:t>
            </w:r>
          </w:p>
          <w:p w:rsidR="00CD4335" w:rsidRPr="002C7D75" w:rsidRDefault="00CD4335" w:rsidP="00CD4335">
            <w:pPr>
              <w:pStyle w:val="a9"/>
              <w:ind w:left="57" w:right="57" w:firstLine="113"/>
              <w:jc w:val="both"/>
              <w:rPr>
                <w:sz w:val="28"/>
                <w:szCs w:val="28"/>
              </w:rPr>
            </w:pPr>
          </w:p>
        </w:tc>
        <w:tc>
          <w:tcPr>
            <w:tcW w:w="800" w:type="pct"/>
            <w:vAlign w:val="center"/>
          </w:tcPr>
          <w:p w:rsidR="00CD4335" w:rsidRPr="002C7D75" w:rsidRDefault="00CD4335" w:rsidP="00CD4335">
            <w:pPr>
              <w:pStyle w:val="a9"/>
              <w:ind w:left="57" w:right="57" w:firstLine="113"/>
              <w:jc w:val="both"/>
              <w:rPr>
                <w:sz w:val="28"/>
                <w:szCs w:val="28"/>
              </w:rPr>
            </w:pPr>
            <w:r w:rsidRPr="002C7D75">
              <w:rPr>
                <w:sz w:val="28"/>
                <w:szCs w:val="28"/>
              </w:rPr>
              <w:t>%</w:t>
            </w:r>
          </w:p>
        </w:tc>
        <w:tc>
          <w:tcPr>
            <w:tcW w:w="612" w:type="pct"/>
            <w:vAlign w:val="center"/>
          </w:tcPr>
          <w:p w:rsidR="00CD4335" w:rsidRPr="002C7D75" w:rsidRDefault="00CD4335" w:rsidP="00CD4335">
            <w:pPr>
              <w:ind w:left="57" w:right="57" w:firstLine="113"/>
              <w:rPr>
                <w:sz w:val="28"/>
                <w:szCs w:val="28"/>
              </w:rPr>
            </w:pPr>
            <w:r w:rsidRPr="002C7D75">
              <w:rPr>
                <w:sz w:val="28"/>
                <w:szCs w:val="28"/>
              </w:rPr>
              <w:t>Выгрузка из ЭРСБ</w:t>
            </w:r>
          </w:p>
          <w:p w:rsidR="00CD4335" w:rsidRPr="002C7D75" w:rsidRDefault="00CD4335" w:rsidP="00CD4335">
            <w:pPr>
              <w:pStyle w:val="a9"/>
              <w:ind w:left="57" w:right="57" w:firstLine="113"/>
              <w:jc w:val="both"/>
              <w:rPr>
                <w:sz w:val="28"/>
                <w:szCs w:val="28"/>
              </w:rPr>
            </w:pPr>
            <w:r w:rsidRPr="002C7D75">
              <w:rPr>
                <w:sz w:val="28"/>
                <w:szCs w:val="28"/>
              </w:rPr>
              <w:t>Протокол патолого-анатомического исследования, КИЛИ</w:t>
            </w:r>
          </w:p>
        </w:tc>
        <w:tc>
          <w:tcPr>
            <w:tcW w:w="627" w:type="pct"/>
            <w:vAlign w:val="center"/>
          </w:tcPr>
          <w:p w:rsidR="00CD4335" w:rsidRPr="002C7D75" w:rsidRDefault="00CD4335" w:rsidP="00CD4335">
            <w:pPr>
              <w:pStyle w:val="a9"/>
              <w:ind w:left="57" w:right="57" w:firstLine="113"/>
              <w:jc w:val="both"/>
              <w:rPr>
                <w:sz w:val="28"/>
                <w:szCs w:val="28"/>
              </w:rPr>
            </w:pPr>
            <w:r w:rsidRPr="002C7D75">
              <w:rPr>
                <w:sz w:val="28"/>
                <w:szCs w:val="28"/>
              </w:rPr>
              <w:t xml:space="preserve">Зам директора </w:t>
            </w:r>
          </w:p>
          <w:p w:rsidR="00CD4335" w:rsidRPr="002C7D75" w:rsidRDefault="00CD4335" w:rsidP="00CD4335">
            <w:pPr>
              <w:pStyle w:val="a9"/>
              <w:ind w:left="57" w:right="57" w:firstLine="113"/>
              <w:jc w:val="both"/>
              <w:rPr>
                <w:sz w:val="28"/>
                <w:szCs w:val="28"/>
              </w:rPr>
            </w:pPr>
            <w:r w:rsidRPr="002C7D75">
              <w:rPr>
                <w:sz w:val="28"/>
                <w:szCs w:val="28"/>
              </w:rPr>
              <w:t>Зав отделением</w:t>
            </w:r>
          </w:p>
        </w:tc>
        <w:tc>
          <w:tcPr>
            <w:tcW w:w="328" w:type="pct"/>
            <w:vAlign w:val="center"/>
          </w:tcPr>
          <w:p w:rsidR="00CD4335" w:rsidRPr="002C7D75" w:rsidRDefault="00CD4335" w:rsidP="00CD4335">
            <w:pPr>
              <w:pStyle w:val="a9"/>
              <w:ind w:left="57" w:right="57" w:firstLine="113"/>
              <w:jc w:val="both"/>
              <w:rPr>
                <w:sz w:val="28"/>
                <w:szCs w:val="28"/>
              </w:rPr>
            </w:pPr>
            <w:r w:rsidRPr="002C7D75">
              <w:rPr>
                <w:sz w:val="28"/>
                <w:szCs w:val="28"/>
              </w:rPr>
              <w:t>0</w:t>
            </w:r>
          </w:p>
        </w:tc>
        <w:tc>
          <w:tcPr>
            <w:tcW w:w="341" w:type="pct"/>
            <w:vAlign w:val="center"/>
          </w:tcPr>
          <w:p w:rsidR="00CD4335" w:rsidRPr="002C7D75" w:rsidRDefault="00CD4335" w:rsidP="00CD4335">
            <w:pPr>
              <w:pStyle w:val="a9"/>
              <w:ind w:left="57" w:right="57" w:firstLine="113"/>
              <w:jc w:val="both"/>
              <w:rPr>
                <w:sz w:val="28"/>
                <w:szCs w:val="28"/>
              </w:rPr>
            </w:pPr>
            <w:r w:rsidRPr="002C7D75">
              <w:rPr>
                <w:sz w:val="28"/>
                <w:szCs w:val="28"/>
              </w:rPr>
              <w:t>0</w:t>
            </w:r>
          </w:p>
        </w:tc>
        <w:tc>
          <w:tcPr>
            <w:tcW w:w="301" w:type="pct"/>
            <w:vAlign w:val="center"/>
          </w:tcPr>
          <w:p w:rsidR="00CD4335" w:rsidRPr="002C7D75" w:rsidRDefault="00CD4335" w:rsidP="00CD4335">
            <w:pPr>
              <w:pStyle w:val="a9"/>
              <w:ind w:left="57" w:right="57" w:firstLine="113"/>
              <w:jc w:val="both"/>
              <w:rPr>
                <w:sz w:val="28"/>
                <w:szCs w:val="28"/>
              </w:rPr>
            </w:pPr>
            <w:r w:rsidRPr="002C7D75">
              <w:rPr>
                <w:sz w:val="28"/>
                <w:szCs w:val="28"/>
              </w:rPr>
              <w:t>0</w:t>
            </w:r>
          </w:p>
        </w:tc>
        <w:tc>
          <w:tcPr>
            <w:tcW w:w="340" w:type="pct"/>
            <w:vAlign w:val="center"/>
          </w:tcPr>
          <w:p w:rsidR="00CD4335" w:rsidRPr="002C7D75" w:rsidRDefault="00CD4335" w:rsidP="00CD4335">
            <w:pPr>
              <w:pStyle w:val="a9"/>
              <w:ind w:left="57" w:right="57" w:firstLine="113"/>
              <w:jc w:val="both"/>
              <w:rPr>
                <w:sz w:val="28"/>
                <w:szCs w:val="28"/>
              </w:rPr>
            </w:pPr>
            <w:r w:rsidRPr="002C7D75">
              <w:rPr>
                <w:sz w:val="28"/>
                <w:szCs w:val="28"/>
              </w:rPr>
              <w:t>0</w:t>
            </w:r>
          </w:p>
        </w:tc>
        <w:tc>
          <w:tcPr>
            <w:tcW w:w="340" w:type="pct"/>
            <w:vAlign w:val="center"/>
          </w:tcPr>
          <w:p w:rsidR="00CD4335" w:rsidRPr="002C7D75" w:rsidRDefault="00CD4335" w:rsidP="00CD4335">
            <w:pPr>
              <w:pStyle w:val="a9"/>
              <w:ind w:left="57" w:right="57" w:firstLine="113"/>
              <w:jc w:val="both"/>
              <w:rPr>
                <w:sz w:val="28"/>
                <w:szCs w:val="28"/>
              </w:rPr>
            </w:pPr>
            <w:r w:rsidRPr="002C7D75">
              <w:rPr>
                <w:sz w:val="28"/>
                <w:szCs w:val="28"/>
              </w:rPr>
              <w:t>0</w:t>
            </w:r>
          </w:p>
        </w:tc>
        <w:tc>
          <w:tcPr>
            <w:tcW w:w="257" w:type="pct"/>
            <w:vAlign w:val="center"/>
          </w:tcPr>
          <w:p w:rsidR="00CD4335" w:rsidRPr="002C7D75" w:rsidRDefault="00CD4335" w:rsidP="00CD4335">
            <w:pPr>
              <w:pStyle w:val="a9"/>
              <w:ind w:left="57" w:right="57" w:firstLine="113"/>
              <w:jc w:val="both"/>
              <w:rPr>
                <w:sz w:val="28"/>
                <w:szCs w:val="28"/>
              </w:rPr>
            </w:pPr>
          </w:p>
        </w:tc>
      </w:tr>
      <w:tr w:rsidR="00A01146" w:rsidRPr="002C7D75" w:rsidTr="00A01146">
        <w:trPr>
          <w:jc w:val="center"/>
        </w:trPr>
        <w:tc>
          <w:tcPr>
            <w:tcW w:w="223" w:type="pct"/>
            <w:vAlign w:val="center"/>
          </w:tcPr>
          <w:p w:rsidR="00CD4335" w:rsidRPr="002C7D75" w:rsidRDefault="00CD4335" w:rsidP="00CD4335">
            <w:pPr>
              <w:pStyle w:val="a9"/>
              <w:ind w:left="57" w:right="57" w:firstLine="113"/>
              <w:jc w:val="both"/>
              <w:rPr>
                <w:sz w:val="28"/>
                <w:szCs w:val="28"/>
              </w:rPr>
            </w:pPr>
            <w:r w:rsidRPr="002C7D75">
              <w:rPr>
                <w:sz w:val="28"/>
                <w:szCs w:val="28"/>
              </w:rPr>
              <w:t>4</w:t>
            </w:r>
          </w:p>
        </w:tc>
        <w:tc>
          <w:tcPr>
            <w:tcW w:w="830" w:type="pct"/>
            <w:vAlign w:val="center"/>
          </w:tcPr>
          <w:p w:rsidR="00CD4335" w:rsidRPr="002C7D75" w:rsidRDefault="00CD4335" w:rsidP="00CD4335">
            <w:pPr>
              <w:ind w:left="57" w:right="57" w:firstLine="113"/>
              <w:rPr>
                <w:sz w:val="28"/>
                <w:szCs w:val="28"/>
              </w:rPr>
            </w:pPr>
            <w:r w:rsidRPr="002C7D75">
              <w:rPr>
                <w:sz w:val="28"/>
                <w:szCs w:val="28"/>
              </w:rPr>
              <w:t>Удельный вес случаев родового травматизма матери:</w:t>
            </w:r>
          </w:p>
          <w:p w:rsidR="00CD4335" w:rsidRPr="002C7D75" w:rsidRDefault="00CD4335" w:rsidP="00CD4335">
            <w:pPr>
              <w:numPr>
                <w:ilvl w:val="0"/>
                <w:numId w:val="23"/>
              </w:numPr>
              <w:ind w:left="57" w:right="57" w:firstLine="113"/>
              <w:rPr>
                <w:sz w:val="28"/>
                <w:szCs w:val="28"/>
              </w:rPr>
            </w:pPr>
            <w:r w:rsidRPr="002C7D75">
              <w:rPr>
                <w:sz w:val="28"/>
                <w:szCs w:val="28"/>
              </w:rPr>
              <w:t>разрыв матки</w:t>
            </w:r>
          </w:p>
          <w:p w:rsidR="00CD4335" w:rsidRPr="002C7D75" w:rsidRDefault="00CD4335" w:rsidP="00CD4335">
            <w:pPr>
              <w:numPr>
                <w:ilvl w:val="0"/>
                <w:numId w:val="23"/>
              </w:numPr>
              <w:ind w:left="57" w:right="57" w:firstLine="113"/>
              <w:rPr>
                <w:sz w:val="28"/>
                <w:szCs w:val="28"/>
              </w:rPr>
            </w:pPr>
            <w:r w:rsidRPr="002C7D75">
              <w:rPr>
                <w:sz w:val="28"/>
                <w:szCs w:val="28"/>
              </w:rPr>
              <w:t>разрыв промежности 3 ст</w:t>
            </w:r>
          </w:p>
          <w:p w:rsidR="00CD4335" w:rsidRPr="002C7D75" w:rsidRDefault="00CD4335" w:rsidP="00CD4335">
            <w:pPr>
              <w:numPr>
                <w:ilvl w:val="0"/>
                <w:numId w:val="23"/>
              </w:numPr>
              <w:ind w:left="57" w:right="57" w:firstLine="113"/>
              <w:rPr>
                <w:sz w:val="28"/>
                <w:szCs w:val="28"/>
              </w:rPr>
            </w:pPr>
            <w:r w:rsidRPr="002C7D75">
              <w:rPr>
                <w:sz w:val="28"/>
                <w:szCs w:val="28"/>
              </w:rPr>
              <w:t>выворот матки</w:t>
            </w:r>
          </w:p>
          <w:p w:rsidR="00CD4335" w:rsidRPr="002C7D75" w:rsidRDefault="00CD4335" w:rsidP="00CD4335">
            <w:pPr>
              <w:pStyle w:val="a9"/>
              <w:ind w:left="57" w:right="57" w:firstLine="113"/>
              <w:jc w:val="both"/>
              <w:rPr>
                <w:sz w:val="28"/>
                <w:szCs w:val="28"/>
              </w:rPr>
            </w:pPr>
            <w:r w:rsidRPr="002C7D75">
              <w:rPr>
                <w:sz w:val="28"/>
                <w:szCs w:val="28"/>
              </w:rPr>
              <w:t>4 разрыв лонного сочленения</w:t>
            </w:r>
          </w:p>
        </w:tc>
        <w:tc>
          <w:tcPr>
            <w:tcW w:w="800" w:type="pct"/>
            <w:vAlign w:val="center"/>
          </w:tcPr>
          <w:p w:rsidR="00CD4335" w:rsidRPr="002C7D75" w:rsidRDefault="00CD4335" w:rsidP="00CD4335">
            <w:pPr>
              <w:ind w:left="57" w:right="57" w:firstLine="113"/>
              <w:rPr>
                <w:sz w:val="28"/>
                <w:szCs w:val="28"/>
              </w:rPr>
            </w:pPr>
            <w:r w:rsidRPr="002C7D75">
              <w:rPr>
                <w:sz w:val="28"/>
                <w:szCs w:val="28"/>
              </w:rPr>
              <w:t>Число случаев родового травматизма (перечисленных)/общее количество родов *100</w:t>
            </w:r>
          </w:p>
          <w:p w:rsidR="00CD4335" w:rsidRPr="002C7D75" w:rsidRDefault="00CD4335" w:rsidP="00CD4335">
            <w:pPr>
              <w:pStyle w:val="a9"/>
              <w:ind w:left="57" w:right="57" w:firstLine="113"/>
              <w:jc w:val="both"/>
              <w:rPr>
                <w:sz w:val="28"/>
                <w:szCs w:val="28"/>
              </w:rPr>
            </w:pPr>
          </w:p>
        </w:tc>
        <w:tc>
          <w:tcPr>
            <w:tcW w:w="612" w:type="pct"/>
            <w:vAlign w:val="center"/>
          </w:tcPr>
          <w:p w:rsidR="00CD4335" w:rsidRPr="002C7D75" w:rsidRDefault="00CD4335" w:rsidP="00CD4335">
            <w:pPr>
              <w:ind w:left="57" w:right="57" w:firstLine="113"/>
              <w:rPr>
                <w:sz w:val="28"/>
                <w:szCs w:val="28"/>
              </w:rPr>
            </w:pPr>
            <w:r w:rsidRPr="002C7D75">
              <w:rPr>
                <w:sz w:val="28"/>
                <w:szCs w:val="28"/>
              </w:rPr>
              <w:t>Выгрузка из ЭРСБ, История родов</w:t>
            </w:r>
          </w:p>
          <w:p w:rsidR="00CD4335" w:rsidRPr="002C7D75" w:rsidRDefault="00CD4335" w:rsidP="00CD4335">
            <w:pPr>
              <w:ind w:left="57" w:right="57" w:firstLine="113"/>
              <w:rPr>
                <w:sz w:val="28"/>
                <w:szCs w:val="28"/>
              </w:rPr>
            </w:pPr>
            <w:r w:rsidRPr="002C7D75">
              <w:rPr>
                <w:sz w:val="28"/>
                <w:szCs w:val="28"/>
              </w:rPr>
              <w:t>ф 096/у операционный журнал</w:t>
            </w:r>
          </w:p>
        </w:tc>
        <w:tc>
          <w:tcPr>
            <w:tcW w:w="627" w:type="pct"/>
            <w:vAlign w:val="center"/>
          </w:tcPr>
          <w:p w:rsidR="00CD4335" w:rsidRPr="002C7D75" w:rsidRDefault="00CD4335" w:rsidP="00CD4335">
            <w:pPr>
              <w:pStyle w:val="a9"/>
              <w:ind w:left="57" w:right="57" w:firstLine="113"/>
              <w:jc w:val="both"/>
              <w:rPr>
                <w:sz w:val="28"/>
                <w:szCs w:val="28"/>
              </w:rPr>
            </w:pPr>
            <w:r w:rsidRPr="002C7D75">
              <w:rPr>
                <w:sz w:val="28"/>
                <w:szCs w:val="28"/>
              </w:rPr>
              <w:t xml:space="preserve">Зам директора </w:t>
            </w:r>
          </w:p>
          <w:p w:rsidR="00CD4335" w:rsidRPr="002C7D75" w:rsidRDefault="00CD4335" w:rsidP="00CD4335">
            <w:pPr>
              <w:pStyle w:val="a9"/>
              <w:ind w:left="57" w:right="57" w:firstLine="113"/>
              <w:jc w:val="both"/>
              <w:rPr>
                <w:sz w:val="28"/>
                <w:szCs w:val="28"/>
              </w:rPr>
            </w:pPr>
            <w:r w:rsidRPr="002C7D75">
              <w:rPr>
                <w:sz w:val="28"/>
                <w:szCs w:val="28"/>
              </w:rPr>
              <w:t>Зав отделением</w:t>
            </w:r>
          </w:p>
        </w:tc>
        <w:tc>
          <w:tcPr>
            <w:tcW w:w="328" w:type="pct"/>
            <w:vAlign w:val="center"/>
          </w:tcPr>
          <w:p w:rsidR="00CD4335" w:rsidRPr="002C7D75" w:rsidRDefault="00CD4335" w:rsidP="00CD4335">
            <w:pPr>
              <w:pStyle w:val="a9"/>
              <w:ind w:left="57" w:right="57" w:firstLine="113"/>
              <w:jc w:val="both"/>
              <w:rPr>
                <w:sz w:val="28"/>
                <w:szCs w:val="28"/>
              </w:rPr>
            </w:pPr>
            <w:r w:rsidRPr="002C7D75">
              <w:rPr>
                <w:sz w:val="28"/>
                <w:szCs w:val="28"/>
              </w:rPr>
              <w:t>0</w:t>
            </w:r>
          </w:p>
        </w:tc>
        <w:tc>
          <w:tcPr>
            <w:tcW w:w="341" w:type="pct"/>
            <w:vAlign w:val="center"/>
          </w:tcPr>
          <w:p w:rsidR="00CD4335" w:rsidRPr="002C7D75" w:rsidRDefault="00CD4335" w:rsidP="00CD4335">
            <w:pPr>
              <w:pStyle w:val="a9"/>
              <w:ind w:left="57" w:right="57" w:firstLine="113"/>
              <w:jc w:val="both"/>
              <w:rPr>
                <w:sz w:val="28"/>
                <w:szCs w:val="28"/>
              </w:rPr>
            </w:pPr>
            <w:r w:rsidRPr="002C7D75">
              <w:rPr>
                <w:sz w:val="28"/>
                <w:szCs w:val="28"/>
              </w:rPr>
              <w:t xml:space="preserve"> Менее 0,5%</w:t>
            </w:r>
          </w:p>
        </w:tc>
        <w:tc>
          <w:tcPr>
            <w:tcW w:w="301" w:type="pct"/>
            <w:vAlign w:val="center"/>
          </w:tcPr>
          <w:p w:rsidR="00CD4335" w:rsidRPr="002C7D75" w:rsidRDefault="00CD4335" w:rsidP="00CD4335">
            <w:pPr>
              <w:pStyle w:val="a9"/>
              <w:ind w:left="57" w:right="57" w:firstLine="113"/>
              <w:jc w:val="both"/>
              <w:rPr>
                <w:sz w:val="28"/>
                <w:szCs w:val="28"/>
              </w:rPr>
            </w:pPr>
            <w:r w:rsidRPr="002C7D75">
              <w:rPr>
                <w:sz w:val="28"/>
                <w:szCs w:val="28"/>
              </w:rPr>
              <w:t>Менее 0,5%</w:t>
            </w:r>
          </w:p>
        </w:tc>
        <w:tc>
          <w:tcPr>
            <w:tcW w:w="340" w:type="pct"/>
            <w:vAlign w:val="center"/>
          </w:tcPr>
          <w:p w:rsidR="00CD4335" w:rsidRPr="002C7D75" w:rsidRDefault="00CD4335" w:rsidP="00CD4335">
            <w:pPr>
              <w:pStyle w:val="a9"/>
              <w:ind w:left="57" w:right="57" w:firstLine="113"/>
              <w:jc w:val="both"/>
              <w:rPr>
                <w:sz w:val="28"/>
                <w:szCs w:val="28"/>
              </w:rPr>
            </w:pPr>
            <w:r w:rsidRPr="002C7D75">
              <w:rPr>
                <w:sz w:val="28"/>
                <w:szCs w:val="28"/>
              </w:rPr>
              <w:t>Менее 0,5%</w:t>
            </w:r>
          </w:p>
        </w:tc>
        <w:tc>
          <w:tcPr>
            <w:tcW w:w="340" w:type="pct"/>
            <w:vAlign w:val="center"/>
          </w:tcPr>
          <w:p w:rsidR="00CD4335" w:rsidRPr="002C7D75" w:rsidRDefault="00CD4335" w:rsidP="00CD4335">
            <w:pPr>
              <w:pStyle w:val="a9"/>
              <w:ind w:left="57" w:right="57" w:firstLine="113"/>
              <w:jc w:val="both"/>
              <w:rPr>
                <w:sz w:val="28"/>
                <w:szCs w:val="28"/>
              </w:rPr>
            </w:pPr>
            <w:r w:rsidRPr="002C7D75">
              <w:rPr>
                <w:sz w:val="28"/>
                <w:szCs w:val="28"/>
              </w:rPr>
              <w:t>Менее 0,5%</w:t>
            </w:r>
          </w:p>
        </w:tc>
        <w:tc>
          <w:tcPr>
            <w:tcW w:w="257" w:type="pct"/>
            <w:vAlign w:val="center"/>
          </w:tcPr>
          <w:p w:rsidR="00CD4335" w:rsidRPr="002C7D75" w:rsidRDefault="00CD4335" w:rsidP="00CD4335">
            <w:pPr>
              <w:pStyle w:val="a9"/>
              <w:ind w:left="57" w:right="57" w:firstLine="113"/>
              <w:jc w:val="both"/>
              <w:rPr>
                <w:sz w:val="28"/>
                <w:szCs w:val="28"/>
              </w:rPr>
            </w:pPr>
          </w:p>
        </w:tc>
      </w:tr>
      <w:tr w:rsidR="00A01146" w:rsidRPr="002C7D75" w:rsidTr="00A01146">
        <w:trPr>
          <w:jc w:val="center"/>
        </w:trPr>
        <w:tc>
          <w:tcPr>
            <w:tcW w:w="223" w:type="pct"/>
            <w:vAlign w:val="center"/>
          </w:tcPr>
          <w:p w:rsidR="00CD4335" w:rsidRPr="002C7D75" w:rsidRDefault="00CD4335" w:rsidP="00CD4335">
            <w:pPr>
              <w:pStyle w:val="a9"/>
              <w:ind w:left="57" w:right="57" w:firstLine="113"/>
              <w:jc w:val="both"/>
              <w:rPr>
                <w:sz w:val="28"/>
                <w:szCs w:val="28"/>
              </w:rPr>
            </w:pPr>
            <w:r w:rsidRPr="002C7D75">
              <w:rPr>
                <w:sz w:val="28"/>
                <w:szCs w:val="28"/>
              </w:rPr>
              <w:t>5</w:t>
            </w:r>
          </w:p>
        </w:tc>
        <w:tc>
          <w:tcPr>
            <w:tcW w:w="830" w:type="pct"/>
            <w:vAlign w:val="center"/>
          </w:tcPr>
          <w:p w:rsidR="00CD4335" w:rsidRPr="002C7D75" w:rsidRDefault="00CD4335" w:rsidP="00CD4335">
            <w:pPr>
              <w:pStyle w:val="a9"/>
              <w:ind w:left="57" w:right="57" w:firstLine="113"/>
              <w:jc w:val="both"/>
              <w:rPr>
                <w:color w:val="000000"/>
                <w:sz w:val="28"/>
                <w:szCs w:val="28"/>
              </w:rPr>
            </w:pPr>
            <w:r w:rsidRPr="002C7D75">
              <w:rPr>
                <w:sz w:val="28"/>
                <w:szCs w:val="28"/>
              </w:rPr>
              <w:t>Показатель повторного незапланирован</w:t>
            </w:r>
            <w:r w:rsidRPr="002C7D75">
              <w:rPr>
                <w:sz w:val="28"/>
                <w:szCs w:val="28"/>
              </w:rPr>
              <w:lastRenderedPageBreak/>
              <w:t>ного поступления в течение месяца по поводу одного и того же заболевания</w:t>
            </w:r>
          </w:p>
        </w:tc>
        <w:tc>
          <w:tcPr>
            <w:tcW w:w="800" w:type="pct"/>
            <w:vAlign w:val="center"/>
          </w:tcPr>
          <w:p w:rsidR="00CD4335" w:rsidRPr="002C7D75" w:rsidRDefault="00CD4335" w:rsidP="00CD4335">
            <w:pPr>
              <w:pStyle w:val="a9"/>
              <w:ind w:left="57" w:right="57" w:firstLine="113"/>
              <w:jc w:val="both"/>
              <w:rPr>
                <w:sz w:val="28"/>
                <w:szCs w:val="28"/>
              </w:rPr>
            </w:pPr>
            <w:r w:rsidRPr="002C7D75">
              <w:rPr>
                <w:sz w:val="28"/>
                <w:szCs w:val="28"/>
              </w:rPr>
              <w:lastRenderedPageBreak/>
              <w:t xml:space="preserve">случай </w:t>
            </w:r>
          </w:p>
        </w:tc>
        <w:tc>
          <w:tcPr>
            <w:tcW w:w="612" w:type="pct"/>
            <w:vAlign w:val="center"/>
          </w:tcPr>
          <w:p w:rsidR="00CD4335" w:rsidRPr="002C7D75" w:rsidRDefault="00CD4335" w:rsidP="00CD4335">
            <w:pPr>
              <w:ind w:left="57" w:right="57" w:firstLine="113"/>
              <w:rPr>
                <w:sz w:val="28"/>
                <w:szCs w:val="28"/>
              </w:rPr>
            </w:pPr>
            <w:r w:rsidRPr="002C7D75">
              <w:rPr>
                <w:sz w:val="28"/>
                <w:szCs w:val="28"/>
              </w:rPr>
              <w:t xml:space="preserve">Карта стационарного </w:t>
            </w:r>
            <w:r w:rsidRPr="002C7D75">
              <w:rPr>
                <w:sz w:val="28"/>
                <w:szCs w:val="28"/>
              </w:rPr>
              <w:lastRenderedPageBreak/>
              <w:t>больного форма 066/у</w:t>
            </w:r>
          </w:p>
        </w:tc>
        <w:tc>
          <w:tcPr>
            <w:tcW w:w="627" w:type="pct"/>
            <w:vAlign w:val="center"/>
          </w:tcPr>
          <w:p w:rsidR="00CD4335" w:rsidRPr="002C7D75" w:rsidRDefault="00CD4335" w:rsidP="00CD4335">
            <w:pPr>
              <w:pStyle w:val="a9"/>
              <w:ind w:left="57" w:right="57" w:firstLine="113"/>
              <w:jc w:val="both"/>
              <w:rPr>
                <w:sz w:val="28"/>
                <w:szCs w:val="28"/>
              </w:rPr>
            </w:pPr>
            <w:r w:rsidRPr="002C7D75">
              <w:rPr>
                <w:sz w:val="28"/>
                <w:szCs w:val="28"/>
              </w:rPr>
              <w:lastRenderedPageBreak/>
              <w:t xml:space="preserve">Зам директора </w:t>
            </w:r>
          </w:p>
          <w:p w:rsidR="00CD4335" w:rsidRPr="002C7D75" w:rsidRDefault="00CD4335" w:rsidP="00CD4335">
            <w:pPr>
              <w:pStyle w:val="a9"/>
              <w:ind w:left="57" w:right="57" w:firstLine="113"/>
              <w:jc w:val="both"/>
              <w:rPr>
                <w:sz w:val="28"/>
                <w:szCs w:val="28"/>
              </w:rPr>
            </w:pPr>
            <w:r w:rsidRPr="002C7D75">
              <w:rPr>
                <w:sz w:val="28"/>
                <w:szCs w:val="28"/>
              </w:rPr>
              <w:lastRenderedPageBreak/>
              <w:t>Зав отделением</w:t>
            </w:r>
          </w:p>
          <w:p w:rsidR="00CD4335" w:rsidRPr="002C7D75" w:rsidRDefault="00CD4335" w:rsidP="00CD4335">
            <w:pPr>
              <w:pStyle w:val="a9"/>
              <w:ind w:left="57" w:right="57" w:firstLine="113"/>
              <w:jc w:val="both"/>
              <w:rPr>
                <w:sz w:val="28"/>
                <w:szCs w:val="28"/>
              </w:rPr>
            </w:pPr>
          </w:p>
          <w:p w:rsidR="00CD4335" w:rsidRPr="002C7D75" w:rsidRDefault="00CD4335" w:rsidP="00CD4335">
            <w:pPr>
              <w:pStyle w:val="a9"/>
              <w:ind w:left="57" w:right="57" w:firstLine="113"/>
              <w:jc w:val="both"/>
              <w:rPr>
                <w:sz w:val="28"/>
                <w:szCs w:val="28"/>
              </w:rPr>
            </w:pPr>
          </w:p>
          <w:p w:rsidR="00CD4335" w:rsidRPr="002C7D75" w:rsidRDefault="00CD4335" w:rsidP="00CD4335">
            <w:pPr>
              <w:pStyle w:val="a9"/>
              <w:ind w:left="57" w:right="57" w:firstLine="113"/>
              <w:jc w:val="both"/>
              <w:rPr>
                <w:sz w:val="28"/>
                <w:szCs w:val="28"/>
              </w:rPr>
            </w:pPr>
          </w:p>
          <w:p w:rsidR="00CD4335" w:rsidRPr="002C7D75" w:rsidRDefault="00CD4335" w:rsidP="00CD4335">
            <w:pPr>
              <w:pStyle w:val="a9"/>
              <w:ind w:left="57" w:right="57" w:firstLine="113"/>
              <w:jc w:val="both"/>
              <w:rPr>
                <w:sz w:val="28"/>
                <w:szCs w:val="28"/>
              </w:rPr>
            </w:pPr>
          </w:p>
        </w:tc>
        <w:tc>
          <w:tcPr>
            <w:tcW w:w="328" w:type="pct"/>
            <w:vAlign w:val="center"/>
          </w:tcPr>
          <w:p w:rsidR="00CD4335" w:rsidRPr="002C7D75" w:rsidRDefault="00CD4335" w:rsidP="00CD4335">
            <w:pPr>
              <w:pStyle w:val="a9"/>
              <w:ind w:left="57" w:right="57" w:firstLine="113"/>
              <w:jc w:val="both"/>
              <w:rPr>
                <w:sz w:val="28"/>
                <w:szCs w:val="28"/>
              </w:rPr>
            </w:pPr>
            <w:r w:rsidRPr="002C7D75">
              <w:rPr>
                <w:sz w:val="28"/>
                <w:szCs w:val="28"/>
              </w:rPr>
              <w:lastRenderedPageBreak/>
              <w:t xml:space="preserve">2 сл </w:t>
            </w:r>
          </w:p>
        </w:tc>
        <w:tc>
          <w:tcPr>
            <w:tcW w:w="341" w:type="pct"/>
            <w:vAlign w:val="center"/>
          </w:tcPr>
          <w:p w:rsidR="00CD4335" w:rsidRPr="002C7D75" w:rsidRDefault="00CD4335" w:rsidP="00CD4335">
            <w:pPr>
              <w:pStyle w:val="a9"/>
              <w:ind w:left="57" w:right="57" w:firstLine="113"/>
              <w:jc w:val="both"/>
              <w:rPr>
                <w:sz w:val="28"/>
                <w:szCs w:val="28"/>
              </w:rPr>
            </w:pPr>
            <w:r w:rsidRPr="002C7D75">
              <w:rPr>
                <w:sz w:val="28"/>
                <w:szCs w:val="28"/>
              </w:rPr>
              <w:t>1сл</w:t>
            </w:r>
          </w:p>
        </w:tc>
        <w:tc>
          <w:tcPr>
            <w:tcW w:w="301" w:type="pct"/>
            <w:vAlign w:val="center"/>
          </w:tcPr>
          <w:p w:rsidR="00CD4335" w:rsidRPr="002C7D75" w:rsidRDefault="00CD4335" w:rsidP="00CD4335">
            <w:pPr>
              <w:pStyle w:val="a9"/>
              <w:ind w:left="57" w:right="57" w:firstLine="113"/>
              <w:jc w:val="both"/>
              <w:rPr>
                <w:sz w:val="28"/>
                <w:szCs w:val="28"/>
              </w:rPr>
            </w:pPr>
            <w:r w:rsidRPr="002C7D75">
              <w:rPr>
                <w:sz w:val="28"/>
                <w:szCs w:val="28"/>
              </w:rPr>
              <w:t>1 сл</w:t>
            </w:r>
          </w:p>
        </w:tc>
        <w:tc>
          <w:tcPr>
            <w:tcW w:w="340" w:type="pct"/>
            <w:vAlign w:val="center"/>
          </w:tcPr>
          <w:p w:rsidR="00CD4335" w:rsidRPr="002C7D75" w:rsidRDefault="00CD4335" w:rsidP="00CD4335">
            <w:pPr>
              <w:pStyle w:val="a9"/>
              <w:ind w:left="57" w:right="57" w:firstLine="113"/>
              <w:jc w:val="both"/>
              <w:rPr>
                <w:sz w:val="28"/>
                <w:szCs w:val="28"/>
              </w:rPr>
            </w:pPr>
            <w:r w:rsidRPr="002C7D75">
              <w:rPr>
                <w:sz w:val="28"/>
                <w:szCs w:val="28"/>
              </w:rPr>
              <w:t>1 сл</w:t>
            </w:r>
          </w:p>
        </w:tc>
        <w:tc>
          <w:tcPr>
            <w:tcW w:w="340" w:type="pct"/>
            <w:vAlign w:val="center"/>
          </w:tcPr>
          <w:p w:rsidR="00CD4335" w:rsidRPr="002C7D75" w:rsidRDefault="00CD4335" w:rsidP="00CD4335">
            <w:pPr>
              <w:pStyle w:val="a9"/>
              <w:ind w:left="57" w:right="57" w:firstLine="113"/>
              <w:jc w:val="both"/>
              <w:rPr>
                <w:sz w:val="28"/>
                <w:szCs w:val="28"/>
              </w:rPr>
            </w:pPr>
            <w:r w:rsidRPr="002C7D75">
              <w:rPr>
                <w:sz w:val="28"/>
                <w:szCs w:val="28"/>
              </w:rPr>
              <w:t>1 сл</w:t>
            </w:r>
          </w:p>
        </w:tc>
        <w:tc>
          <w:tcPr>
            <w:tcW w:w="257" w:type="pct"/>
            <w:vAlign w:val="center"/>
          </w:tcPr>
          <w:p w:rsidR="00CD4335" w:rsidRPr="002C7D75" w:rsidRDefault="00CD4335" w:rsidP="00CD4335">
            <w:pPr>
              <w:pStyle w:val="a9"/>
              <w:ind w:left="57" w:right="57" w:firstLine="113"/>
              <w:jc w:val="both"/>
              <w:rPr>
                <w:sz w:val="28"/>
                <w:szCs w:val="28"/>
              </w:rPr>
            </w:pPr>
          </w:p>
        </w:tc>
      </w:tr>
      <w:tr w:rsidR="00A01146" w:rsidRPr="002C7D75" w:rsidTr="00A01146">
        <w:trPr>
          <w:jc w:val="center"/>
        </w:trPr>
        <w:tc>
          <w:tcPr>
            <w:tcW w:w="223" w:type="pct"/>
            <w:vAlign w:val="center"/>
          </w:tcPr>
          <w:p w:rsidR="00CD4335" w:rsidRPr="002C7D75" w:rsidRDefault="00CD4335" w:rsidP="00CD4335">
            <w:pPr>
              <w:pStyle w:val="a9"/>
              <w:ind w:left="57" w:right="57" w:firstLine="113"/>
              <w:jc w:val="both"/>
              <w:rPr>
                <w:sz w:val="28"/>
                <w:szCs w:val="28"/>
              </w:rPr>
            </w:pPr>
            <w:r w:rsidRPr="002C7D75"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830" w:type="pct"/>
            <w:vAlign w:val="center"/>
          </w:tcPr>
          <w:p w:rsidR="00CD4335" w:rsidRPr="002C7D75" w:rsidRDefault="00CD4335" w:rsidP="00CD4335">
            <w:pPr>
              <w:ind w:left="57" w:right="57" w:firstLine="113"/>
              <w:rPr>
                <w:sz w:val="28"/>
                <w:szCs w:val="28"/>
              </w:rPr>
            </w:pPr>
            <w:r w:rsidRPr="002C7D75">
              <w:rPr>
                <w:sz w:val="28"/>
                <w:szCs w:val="28"/>
              </w:rPr>
              <w:t>Показатель  интранатальной гибели плода на  1000 родившихся живыми и мертвыми</w:t>
            </w:r>
          </w:p>
        </w:tc>
        <w:tc>
          <w:tcPr>
            <w:tcW w:w="800" w:type="pct"/>
            <w:vAlign w:val="center"/>
          </w:tcPr>
          <w:p w:rsidR="00CD4335" w:rsidRPr="002C7D75" w:rsidRDefault="00CD4335" w:rsidP="00CD4335">
            <w:pPr>
              <w:ind w:left="57" w:right="57" w:firstLine="113"/>
              <w:rPr>
                <w:sz w:val="28"/>
                <w:szCs w:val="28"/>
              </w:rPr>
            </w:pPr>
            <w:r w:rsidRPr="002C7D75">
              <w:rPr>
                <w:sz w:val="28"/>
                <w:szCs w:val="28"/>
              </w:rPr>
              <w:t>Количество случаев интранатальной гибели плода /количество детей родившихся живыми и мертвыми *1000</w:t>
            </w:r>
          </w:p>
        </w:tc>
        <w:tc>
          <w:tcPr>
            <w:tcW w:w="612" w:type="pct"/>
            <w:vAlign w:val="center"/>
          </w:tcPr>
          <w:p w:rsidR="00CD4335" w:rsidRPr="002C7D75" w:rsidRDefault="00CD4335" w:rsidP="00CD4335">
            <w:pPr>
              <w:ind w:left="57" w:right="57" w:firstLine="113"/>
              <w:rPr>
                <w:sz w:val="28"/>
                <w:szCs w:val="28"/>
              </w:rPr>
            </w:pPr>
            <w:r w:rsidRPr="002C7D75">
              <w:rPr>
                <w:sz w:val="28"/>
                <w:szCs w:val="28"/>
              </w:rPr>
              <w:t>История развития новорожденного</w:t>
            </w:r>
          </w:p>
          <w:p w:rsidR="00CD4335" w:rsidRPr="002C7D75" w:rsidRDefault="00CD4335" w:rsidP="00CD4335">
            <w:pPr>
              <w:ind w:left="57" w:right="57" w:firstLine="113"/>
              <w:rPr>
                <w:sz w:val="28"/>
                <w:szCs w:val="28"/>
              </w:rPr>
            </w:pPr>
            <w:r w:rsidRPr="002C7D75">
              <w:rPr>
                <w:sz w:val="28"/>
                <w:szCs w:val="28"/>
              </w:rPr>
              <w:t>ф 097/у; КИЛИ</w:t>
            </w:r>
          </w:p>
        </w:tc>
        <w:tc>
          <w:tcPr>
            <w:tcW w:w="627" w:type="pct"/>
            <w:vAlign w:val="center"/>
          </w:tcPr>
          <w:p w:rsidR="00CD4335" w:rsidRPr="002C7D75" w:rsidRDefault="00CD4335" w:rsidP="00CD4335">
            <w:pPr>
              <w:pStyle w:val="a9"/>
              <w:ind w:left="57" w:right="57" w:firstLine="113"/>
              <w:jc w:val="both"/>
              <w:rPr>
                <w:sz w:val="28"/>
                <w:szCs w:val="28"/>
              </w:rPr>
            </w:pPr>
            <w:r w:rsidRPr="002C7D75">
              <w:rPr>
                <w:sz w:val="28"/>
                <w:szCs w:val="28"/>
              </w:rPr>
              <w:t xml:space="preserve">Зам директора </w:t>
            </w:r>
          </w:p>
          <w:p w:rsidR="00CD4335" w:rsidRPr="002C7D75" w:rsidRDefault="00CD4335" w:rsidP="00CD4335">
            <w:pPr>
              <w:pStyle w:val="a9"/>
              <w:ind w:left="57" w:right="57" w:firstLine="113"/>
              <w:jc w:val="both"/>
              <w:rPr>
                <w:sz w:val="28"/>
                <w:szCs w:val="28"/>
              </w:rPr>
            </w:pPr>
            <w:r w:rsidRPr="002C7D75">
              <w:rPr>
                <w:sz w:val="28"/>
                <w:szCs w:val="28"/>
              </w:rPr>
              <w:t>Зав отделением</w:t>
            </w:r>
          </w:p>
          <w:p w:rsidR="00CD4335" w:rsidRPr="002C7D75" w:rsidRDefault="00CD4335" w:rsidP="00CD4335">
            <w:pPr>
              <w:pStyle w:val="a9"/>
              <w:ind w:left="57" w:right="57" w:firstLine="113"/>
              <w:jc w:val="both"/>
              <w:rPr>
                <w:sz w:val="28"/>
                <w:szCs w:val="28"/>
              </w:rPr>
            </w:pPr>
          </w:p>
          <w:p w:rsidR="00CD4335" w:rsidRPr="002C7D75" w:rsidRDefault="00CD4335" w:rsidP="00CD4335">
            <w:pPr>
              <w:pStyle w:val="a9"/>
              <w:ind w:left="57" w:right="57" w:firstLine="113"/>
              <w:jc w:val="both"/>
              <w:rPr>
                <w:sz w:val="28"/>
                <w:szCs w:val="28"/>
              </w:rPr>
            </w:pPr>
          </w:p>
          <w:p w:rsidR="00CD4335" w:rsidRPr="002C7D75" w:rsidRDefault="00CD4335" w:rsidP="00CD4335">
            <w:pPr>
              <w:pStyle w:val="a9"/>
              <w:ind w:left="57" w:right="57" w:firstLine="113"/>
              <w:jc w:val="both"/>
              <w:rPr>
                <w:sz w:val="28"/>
                <w:szCs w:val="28"/>
              </w:rPr>
            </w:pPr>
          </w:p>
          <w:p w:rsidR="00CD4335" w:rsidRPr="002C7D75" w:rsidRDefault="00CD4335" w:rsidP="00CD4335">
            <w:pPr>
              <w:pStyle w:val="a9"/>
              <w:ind w:left="57" w:right="57" w:firstLine="113"/>
              <w:jc w:val="both"/>
              <w:rPr>
                <w:sz w:val="28"/>
                <w:szCs w:val="28"/>
              </w:rPr>
            </w:pPr>
          </w:p>
        </w:tc>
        <w:tc>
          <w:tcPr>
            <w:tcW w:w="328" w:type="pct"/>
            <w:vAlign w:val="center"/>
          </w:tcPr>
          <w:p w:rsidR="00CD4335" w:rsidRPr="002C7D75" w:rsidRDefault="00CD4335" w:rsidP="00CD4335">
            <w:pPr>
              <w:pStyle w:val="a9"/>
              <w:ind w:left="57" w:right="57" w:firstLine="113"/>
              <w:jc w:val="both"/>
              <w:rPr>
                <w:sz w:val="28"/>
                <w:szCs w:val="28"/>
              </w:rPr>
            </w:pPr>
            <w:r w:rsidRPr="002C7D75">
              <w:rPr>
                <w:sz w:val="28"/>
                <w:szCs w:val="28"/>
              </w:rPr>
              <w:t>0</w:t>
            </w:r>
          </w:p>
        </w:tc>
        <w:tc>
          <w:tcPr>
            <w:tcW w:w="341" w:type="pct"/>
            <w:vAlign w:val="center"/>
          </w:tcPr>
          <w:p w:rsidR="00CD4335" w:rsidRPr="002C7D75" w:rsidRDefault="00CD4335" w:rsidP="00CD4335">
            <w:pPr>
              <w:pStyle w:val="a9"/>
              <w:ind w:left="57" w:right="57" w:firstLine="113"/>
              <w:jc w:val="both"/>
              <w:rPr>
                <w:sz w:val="28"/>
                <w:szCs w:val="28"/>
              </w:rPr>
            </w:pPr>
            <w:r w:rsidRPr="002C7D75">
              <w:rPr>
                <w:sz w:val="28"/>
                <w:szCs w:val="28"/>
              </w:rPr>
              <w:t>0</w:t>
            </w:r>
          </w:p>
        </w:tc>
        <w:tc>
          <w:tcPr>
            <w:tcW w:w="301" w:type="pct"/>
            <w:vAlign w:val="center"/>
          </w:tcPr>
          <w:p w:rsidR="00CD4335" w:rsidRPr="002C7D75" w:rsidRDefault="00CD4335" w:rsidP="00CD4335">
            <w:pPr>
              <w:pStyle w:val="a9"/>
              <w:ind w:left="57" w:right="57" w:firstLine="113"/>
              <w:jc w:val="both"/>
              <w:rPr>
                <w:sz w:val="28"/>
                <w:szCs w:val="28"/>
              </w:rPr>
            </w:pPr>
            <w:r w:rsidRPr="002C7D75">
              <w:rPr>
                <w:sz w:val="28"/>
                <w:szCs w:val="28"/>
              </w:rPr>
              <w:t>0</w:t>
            </w:r>
          </w:p>
        </w:tc>
        <w:tc>
          <w:tcPr>
            <w:tcW w:w="340" w:type="pct"/>
            <w:vAlign w:val="center"/>
          </w:tcPr>
          <w:p w:rsidR="00CD4335" w:rsidRPr="002C7D75" w:rsidRDefault="00CD4335" w:rsidP="00CD4335">
            <w:pPr>
              <w:pStyle w:val="a9"/>
              <w:ind w:left="57" w:right="57" w:firstLine="113"/>
              <w:jc w:val="both"/>
              <w:rPr>
                <w:sz w:val="28"/>
                <w:szCs w:val="28"/>
              </w:rPr>
            </w:pPr>
            <w:r w:rsidRPr="002C7D75">
              <w:rPr>
                <w:sz w:val="28"/>
                <w:szCs w:val="28"/>
              </w:rPr>
              <w:t>0</w:t>
            </w:r>
          </w:p>
        </w:tc>
        <w:tc>
          <w:tcPr>
            <w:tcW w:w="340" w:type="pct"/>
            <w:vAlign w:val="center"/>
          </w:tcPr>
          <w:p w:rsidR="00CD4335" w:rsidRPr="002C7D75" w:rsidRDefault="00CD4335" w:rsidP="00CD4335">
            <w:pPr>
              <w:pStyle w:val="a9"/>
              <w:ind w:left="57" w:right="57" w:firstLine="113"/>
              <w:jc w:val="both"/>
              <w:rPr>
                <w:sz w:val="28"/>
                <w:szCs w:val="28"/>
              </w:rPr>
            </w:pPr>
            <w:r w:rsidRPr="002C7D75">
              <w:rPr>
                <w:sz w:val="28"/>
                <w:szCs w:val="28"/>
              </w:rPr>
              <w:t>0</w:t>
            </w:r>
          </w:p>
        </w:tc>
        <w:tc>
          <w:tcPr>
            <w:tcW w:w="257" w:type="pct"/>
            <w:vAlign w:val="center"/>
          </w:tcPr>
          <w:p w:rsidR="00CD4335" w:rsidRPr="002C7D75" w:rsidRDefault="00CD4335" w:rsidP="00CD4335">
            <w:pPr>
              <w:pStyle w:val="a9"/>
              <w:ind w:left="57" w:right="57" w:firstLine="113"/>
              <w:jc w:val="both"/>
              <w:rPr>
                <w:sz w:val="28"/>
                <w:szCs w:val="28"/>
              </w:rPr>
            </w:pPr>
          </w:p>
        </w:tc>
      </w:tr>
      <w:tr w:rsidR="00A01146" w:rsidRPr="002C7D75" w:rsidTr="00A01146">
        <w:trPr>
          <w:jc w:val="center"/>
        </w:trPr>
        <w:tc>
          <w:tcPr>
            <w:tcW w:w="223" w:type="pct"/>
            <w:vAlign w:val="center"/>
          </w:tcPr>
          <w:p w:rsidR="00CD4335" w:rsidRPr="002C7D75" w:rsidRDefault="00CD4335" w:rsidP="00CD4335">
            <w:pPr>
              <w:pStyle w:val="a9"/>
              <w:ind w:left="57" w:right="57" w:firstLine="113"/>
              <w:jc w:val="both"/>
              <w:rPr>
                <w:sz w:val="28"/>
                <w:szCs w:val="28"/>
              </w:rPr>
            </w:pPr>
            <w:r w:rsidRPr="002C7D75">
              <w:rPr>
                <w:sz w:val="28"/>
                <w:szCs w:val="28"/>
              </w:rPr>
              <w:t>7</w:t>
            </w:r>
          </w:p>
        </w:tc>
        <w:tc>
          <w:tcPr>
            <w:tcW w:w="830" w:type="pct"/>
            <w:vAlign w:val="center"/>
          </w:tcPr>
          <w:p w:rsidR="00CD4335" w:rsidRPr="002C7D75" w:rsidRDefault="00CD4335" w:rsidP="00CD4335">
            <w:pPr>
              <w:ind w:left="57" w:right="57" w:firstLine="113"/>
              <w:rPr>
                <w:sz w:val="28"/>
                <w:szCs w:val="28"/>
              </w:rPr>
            </w:pPr>
            <w:r w:rsidRPr="002C7D75">
              <w:rPr>
                <w:sz w:val="28"/>
                <w:szCs w:val="28"/>
              </w:rPr>
              <w:t>Показатель ранней неонатальной смертности (до 7 суток жизни) на 1000 родившихся живыми</w:t>
            </w:r>
          </w:p>
        </w:tc>
        <w:tc>
          <w:tcPr>
            <w:tcW w:w="800" w:type="pct"/>
            <w:vAlign w:val="center"/>
          </w:tcPr>
          <w:p w:rsidR="00CD4335" w:rsidRPr="002C7D75" w:rsidRDefault="00CD4335" w:rsidP="00CD4335">
            <w:pPr>
              <w:ind w:left="57" w:right="57" w:firstLine="113"/>
              <w:rPr>
                <w:sz w:val="28"/>
                <w:szCs w:val="28"/>
              </w:rPr>
            </w:pPr>
            <w:r w:rsidRPr="002C7D75">
              <w:rPr>
                <w:sz w:val="28"/>
                <w:szCs w:val="28"/>
              </w:rPr>
              <w:t>число умерших  новорожденных до 7 суток жизни/число родившихся живыми* 1000</w:t>
            </w:r>
          </w:p>
        </w:tc>
        <w:tc>
          <w:tcPr>
            <w:tcW w:w="612" w:type="pct"/>
            <w:vAlign w:val="center"/>
          </w:tcPr>
          <w:p w:rsidR="00CD4335" w:rsidRPr="002C7D75" w:rsidRDefault="00CD4335" w:rsidP="00CD4335">
            <w:pPr>
              <w:ind w:left="57" w:right="57" w:firstLine="113"/>
              <w:rPr>
                <w:sz w:val="28"/>
                <w:szCs w:val="28"/>
              </w:rPr>
            </w:pPr>
            <w:r w:rsidRPr="002C7D75">
              <w:rPr>
                <w:sz w:val="28"/>
                <w:szCs w:val="28"/>
              </w:rPr>
              <w:t>История развития новорожденного</w:t>
            </w:r>
          </w:p>
          <w:p w:rsidR="00CD4335" w:rsidRPr="002C7D75" w:rsidRDefault="00CD4335" w:rsidP="00CD4335">
            <w:pPr>
              <w:ind w:left="57" w:right="57" w:firstLine="113"/>
              <w:rPr>
                <w:sz w:val="28"/>
                <w:szCs w:val="28"/>
              </w:rPr>
            </w:pPr>
            <w:r w:rsidRPr="002C7D75">
              <w:rPr>
                <w:sz w:val="28"/>
                <w:szCs w:val="28"/>
              </w:rPr>
              <w:t>ф 097/у; КИЛИ</w:t>
            </w:r>
          </w:p>
        </w:tc>
        <w:tc>
          <w:tcPr>
            <w:tcW w:w="627" w:type="pct"/>
            <w:vAlign w:val="center"/>
          </w:tcPr>
          <w:p w:rsidR="00CD4335" w:rsidRPr="002C7D75" w:rsidRDefault="00CD4335" w:rsidP="00CD4335">
            <w:pPr>
              <w:pStyle w:val="a9"/>
              <w:ind w:left="57" w:right="57" w:firstLine="113"/>
              <w:jc w:val="both"/>
              <w:rPr>
                <w:sz w:val="28"/>
                <w:szCs w:val="28"/>
              </w:rPr>
            </w:pPr>
            <w:r w:rsidRPr="002C7D75">
              <w:rPr>
                <w:sz w:val="28"/>
                <w:szCs w:val="28"/>
              </w:rPr>
              <w:t xml:space="preserve">Зам директора </w:t>
            </w:r>
          </w:p>
          <w:p w:rsidR="00CD4335" w:rsidRPr="002C7D75" w:rsidRDefault="00CD4335" w:rsidP="00CD4335">
            <w:pPr>
              <w:pStyle w:val="a9"/>
              <w:ind w:left="57" w:right="57" w:firstLine="113"/>
              <w:jc w:val="both"/>
              <w:rPr>
                <w:sz w:val="28"/>
                <w:szCs w:val="28"/>
              </w:rPr>
            </w:pPr>
            <w:r w:rsidRPr="002C7D75">
              <w:rPr>
                <w:sz w:val="28"/>
                <w:szCs w:val="28"/>
              </w:rPr>
              <w:t>Зав отделением</w:t>
            </w:r>
          </w:p>
        </w:tc>
        <w:tc>
          <w:tcPr>
            <w:tcW w:w="328" w:type="pct"/>
            <w:vAlign w:val="center"/>
          </w:tcPr>
          <w:p w:rsidR="00CD4335" w:rsidRPr="002C7D75" w:rsidRDefault="00CD4335" w:rsidP="00CD4335">
            <w:pPr>
              <w:pStyle w:val="a9"/>
              <w:ind w:left="57" w:right="57" w:firstLine="113"/>
              <w:jc w:val="both"/>
              <w:rPr>
                <w:sz w:val="28"/>
                <w:szCs w:val="28"/>
              </w:rPr>
            </w:pPr>
            <w:r w:rsidRPr="002C7D75">
              <w:rPr>
                <w:sz w:val="28"/>
                <w:szCs w:val="28"/>
              </w:rPr>
              <w:t xml:space="preserve">  2,8‰</w:t>
            </w:r>
          </w:p>
        </w:tc>
        <w:tc>
          <w:tcPr>
            <w:tcW w:w="341" w:type="pct"/>
            <w:vAlign w:val="center"/>
          </w:tcPr>
          <w:p w:rsidR="00CD4335" w:rsidRPr="002C7D75" w:rsidRDefault="00CD4335" w:rsidP="00CD4335">
            <w:pPr>
              <w:pStyle w:val="a9"/>
              <w:ind w:left="57" w:right="57" w:firstLine="113"/>
              <w:jc w:val="both"/>
              <w:rPr>
                <w:sz w:val="28"/>
                <w:szCs w:val="28"/>
              </w:rPr>
            </w:pPr>
            <w:r w:rsidRPr="002C7D75">
              <w:rPr>
                <w:sz w:val="28"/>
                <w:szCs w:val="28"/>
              </w:rPr>
              <w:t>2,7</w:t>
            </w:r>
          </w:p>
        </w:tc>
        <w:tc>
          <w:tcPr>
            <w:tcW w:w="301" w:type="pct"/>
            <w:vAlign w:val="center"/>
          </w:tcPr>
          <w:p w:rsidR="00CD4335" w:rsidRPr="002C7D75" w:rsidRDefault="00CD4335" w:rsidP="00CD4335">
            <w:pPr>
              <w:pStyle w:val="a9"/>
              <w:ind w:left="57" w:right="57" w:firstLine="113"/>
              <w:jc w:val="both"/>
              <w:rPr>
                <w:sz w:val="28"/>
                <w:szCs w:val="28"/>
              </w:rPr>
            </w:pPr>
            <w:r w:rsidRPr="002C7D75">
              <w:rPr>
                <w:sz w:val="28"/>
                <w:szCs w:val="28"/>
              </w:rPr>
              <w:t>2,6</w:t>
            </w:r>
          </w:p>
        </w:tc>
        <w:tc>
          <w:tcPr>
            <w:tcW w:w="340" w:type="pct"/>
            <w:vAlign w:val="center"/>
          </w:tcPr>
          <w:p w:rsidR="00CD4335" w:rsidRPr="002C7D75" w:rsidRDefault="00CD4335" w:rsidP="00CD4335">
            <w:pPr>
              <w:pStyle w:val="a9"/>
              <w:ind w:left="57" w:right="57" w:firstLine="113"/>
              <w:jc w:val="both"/>
              <w:rPr>
                <w:sz w:val="28"/>
                <w:szCs w:val="28"/>
              </w:rPr>
            </w:pPr>
            <w:r w:rsidRPr="002C7D75">
              <w:rPr>
                <w:sz w:val="28"/>
                <w:szCs w:val="28"/>
              </w:rPr>
              <w:t>2,5</w:t>
            </w:r>
          </w:p>
        </w:tc>
        <w:tc>
          <w:tcPr>
            <w:tcW w:w="340" w:type="pct"/>
            <w:vAlign w:val="center"/>
          </w:tcPr>
          <w:p w:rsidR="00CD4335" w:rsidRPr="002C7D75" w:rsidRDefault="00CD4335" w:rsidP="00CD4335">
            <w:pPr>
              <w:pStyle w:val="a9"/>
              <w:ind w:left="57" w:right="57" w:firstLine="113"/>
              <w:jc w:val="both"/>
              <w:rPr>
                <w:sz w:val="28"/>
                <w:szCs w:val="28"/>
              </w:rPr>
            </w:pPr>
            <w:r w:rsidRPr="002C7D75">
              <w:rPr>
                <w:sz w:val="28"/>
                <w:szCs w:val="28"/>
              </w:rPr>
              <w:t>2,4</w:t>
            </w:r>
          </w:p>
        </w:tc>
        <w:tc>
          <w:tcPr>
            <w:tcW w:w="257" w:type="pct"/>
            <w:vAlign w:val="center"/>
          </w:tcPr>
          <w:p w:rsidR="00CD4335" w:rsidRPr="002C7D75" w:rsidRDefault="00CD4335" w:rsidP="00CD4335">
            <w:pPr>
              <w:pStyle w:val="a9"/>
              <w:ind w:left="57" w:right="57" w:firstLine="113"/>
              <w:jc w:val="both"/>
              <w:rPr>
                <w:sz w:val="28"/>
                <w:szCs w:val="28"/>
              </w:rPr>
            </w:pPr>
          </w:p>
        </w:tc>
      </w:tr>
      <w:tr w:rsidR="00A01146" w:rsidRPr="002C7D75" w:rsidTr="00A01146">
        <w:trPr>
          <w:jc w:val="center"/>
        </w:trPr>
        <w:tc>
          <w:tcPr>
            <w:tcW w:w="223" w:type="pct"/>
            <w:vAlign w:val="center"/>
          </w:tcPr>
          <w:p w:rsidR="00CD4335" w:rsidRPr="002C7D75" w:rsidRDefault="00CD4335" w:rsidP="00CD4335">
            <w:pPr>
              <w:pStyle w:val="a9"/>
              <w:ind w:left="57" w:right="57" w:firstLine="113"/>
              <w:jc w:val="both"/>
              <w:rPr>
                <w:sz w:val="28"/>
                <w:szCs w:val="28"/>
              </w:rPr>
            </w:pPr>
            <w:r w:rsidRPr="002C7D75">
              <w:rPr>
                <w:sz w:val="28"/>
                <w:szCs w:val="28"/>
              </w:rPr>
              <w:t>8</w:t>
            </w:r>
          </w:p>
        </w:tc>
        <w:tc>
          <w:tcPr>
            <w:tcW w:w="830" w:type="pct"/>
            <w:vAlign w:val="center"/>
          </w:tcPr>
          <w:p w:rsidR="00CD4335" w:rsidRPr="002C7D75" w:rsidRDefault="00CD4335" w:rsidP="00CD4335">
            <w:pPr>
              <w:ind w:left="57" w:right="57" w:firstLine="113"/>
              <w:rPr>
                <w:sz w:val="28"/>
                <w:szCs w:val="28"/>
              </w:rPr>
            </w:pPr>
            <w:r w:rsidRPr="002C7D75">
              <w:rPr>
                <w:sz w:val="28"/>
                <w:szCs w:val="28"/>
              </w:rPr>
              <w:t xml:space="preserve">Показатель выживаемости в группе новорожденных </w:t>
            </w:r>
            <w:r w:rsidRPr="002C7D75">
              <w:rPr>
                <w:sz w:val="28"/>
                <w:szCs w:val="28"/>
              </w:rPr>
              <w:lastRenderedPageBreak/>
              <w:t xml:space="preserve">с массой тела  до 1000 гр </w:t>
            </w:r>
          </w:p>
        </w:tc>
        <w:tc>
          <w:tcPr>
            <w:tcW w:w="800" w:type="pct"/>
            <w:vAlign w:val="center"/>
          </w:tcPr>
          <w:p w:rsidR="00CD4335" w:rsidRPr="002C7D75" w:rsidRDefault="00CD4335" w:rsidP="00CD4335">
            <w:pPr>
              <w:ind w:left="57" w:right="57" w:firstLine="113"/>
              <w:rPr>
                <w:sz w:val="28"/>
                <w:szCs w:val="28"/>
              </w:rPr>
            </w:pPr>
            <w:r w:rsidRPr="002C7D75">
              <w:rPr>
                <w:sz w:val="28"/>
                <w:szCs w:val="28"/>
              </w:rPr>
              <w:lastRenderedPageBreak/>
              <w:t xml:space="preserve">Число умерших детей в группе новорожденных с массой тела  </w:t>
            </w:r>
            <w:r w:rsidRPr="002C7D75">
              <w:rPr>
                <w:sz w:val="28"/>
                <w:szCs w:val="28"/>
              </w:rPr>
              <w:lastRenderedPageBreak/>
              <w:t>до  1000гр./ общее количество новорожденных с массой до  1000 гр.и выше*100</w:t>
            </w:r>
          </w:p>
        </w:tc>
        <w:tc>
          <w:tcPr>
            <w:tcW w:w="612" w:type="pct"/>
            <w:vAlign w:val="center"/>
          </w:tcPr>
          <w:p w:rsidR="00CD4335" w:rsidRPr="002C7D75" w:rsidRDefault="00CD4335" w:rsidP="00CD4335">
            <w:pPr>
              <w:ind w:left="57" w:right="57" w:firstLine="113"/>
              <w:rPr>
                <w:sz w:val="28"/>
                <w:szCs w:val="28"/>
              </w:rPr>
            </w:pPr>
            <w:r w:rsidRPr="002C7D75">
              <w:rPr>
                <w:sz w:val="28"/>
                <w:szCs w:val="28"/>
              </w:rPr>
              <w:lastRenderedPageBreak/>
              <w:t>История развития новорожденного ф 097/у;</w:t>
            </w:r>
          </w:p>
        </w:tc>
        <w:tc>
          <w:tcPr>
            <w:tcW w:w="627" w:type="pct"/>
            <w:vAlign w:val="center"/>
          </w:tcPr>
          <w:p w:rsidR="00CD4335" w:rsidRPr="002C7D75" w:rsidRDefault="00CD4335" w:rsidP="00CD4335">
            <w:pPr>
              <w:pStyle w:val="a9"/>
              <w:ind w:left="57" w:right="57" w:firstLine="113"/>
              <w:jc w:val="both"/>
              <w:rPr>
                <w:sz w:val="28"/>
                <w:szCs w:val="28"/>
              </w:rPr>
            </w:pPr>
            <w:r w:rsidRPr="002C7D75">
              <w:rPr>
                <w:sz w:val="28"/>
                <w:szCs w:val="28"/>
              </w:rPr>
              <w:t xml:space="preserve">Зам директора </w:t>
            </w:r>
          </w:p>
          <w:p w:rsidR="00CD4335" w:rsidRPr="002C7D75" w:rsidRDefault="00CD4335" w:rsidP="00CD4335">
            <w:pPr>
              <w:pStyle w:val="a9"/>
              <w:ind w:left="57" w:right="57" w:firstLine="113"/>
              <w:jc w:val="both"/>
              <w:rPr>
                <w:sz w:val="28"/>
                <w:szCs w:val="28"/>
              </w:rPr>
            </w:pPr>
            <w:r w:rsidRPr="002C7D75">
              <w:rPr>
                <w:sz w:val="28"/>
                <w:szCs w:val="28"/>
              </w:rPr>
              <w:t>Зав отделением</w:t>
            </w:r>
          </w:p>
          <w:p w:rsidR="00CD4335" w:rsidRPr="002C7D75" w:rsidRDefault="00CD4335" w:rsidP="00CD4335">
            <w:pPr>
              <w:pStyle w:val="a9"/>
              <w:ind w:left="57" w:right="57" w:firstLine="113"/>
              <w:jc w:val="both"/>
              <w:rPr>
                <w:sz w:val="28"/>
                <w:szCs w:val="28"/>
              </w:rPr>
            </w:pPr>
          </w:p>
          <w:p w:rsidR="00CD4335" w:rsidRPr="002C7D75" w:rsidRDefault="00CD4335" w:rsidP="00CD4335">
            <w:pPr>
              <w:pStyle w:val="a9"/>
              <w:ind w:left="57" w:right="57" w:firstLine="113"/>
              <w:jc w:val="both"/>
              <w:rPr>
                <w:sz w:val="28"/>
                <w:szCs w:val="28"/>
              </w:rPr>
            </w:pPr>
          </w:p>
        </w:tc>
        <w:tc>
          <w:tcPr>
            <w:tcW w:w="328" w:type="pct"/>
            <w:vAlign w:val="center"/>
          </w:tcPr>
          <w:p w:rsidR="00CD4335" w:rsidRPr="002C7D75" w:rsidRDefault="00CD4335" w:rsidP="00CD4335">
            <w:pPr>
              <w:pStyle w:val="a9"/>
              <w:ind w:left="57" w:right="57" w:firstLine="113"/>
              <w:jc w:val="both"/>
              <w:rPr>
                <w:sz w:val="28"/>
                <w:szCs w:val="28"/>
              </w:rPr>
            </w:pPr>
            <w:r w:rsidRPr="002C7D75">
              <w:rPr>
                <w:sz w:val="28"/>
                <w:szCs w:val="28"/>
              </w:rPr>
              <w:lastRenderedPageBreak/>
              <w:t>63%</w:t>
            </w:r>
          </w:p>
        </w:tc>
        <w:tc>
          <w:tcPr>
            <w:tcW w:w="341" w:type="pct"/>
            <w:vAlign w:val="center"/>
          </w:tcPr>
          <w:p w:rsidR="00CD4335" w:rsidRPr="002C7D75" w:rsidRDefault="00CD4335" w:rsidP="00CD4335">
            <w:pPr>
              <w:pStyle w:val="a9"/>
              <w:ind w:left="57" w:right="57" w:firstLine="113"/>
              <w:jc w:val="both"/>
              <w:rPr>
                <w:sz w:val="28"/>
                <w:szCs w:val="28"/>
              </w:rPr>
            </w:pPr>
            <w:r w:rsidRPr="002C7D75">
              <w:rPr>
                <w:sz w:val="28"/>
                <w:szCs w:val="28"/>
              </w:rPr>
              <w:t xml:space="preserve">70% </w:t>
            </w:r>
          </w:p>
        </w:tc>
        <w:tc>
          <w:tcPr>
            <w:tcW w:w="301" w:type="pct"/>
            <w:vAlign w:val="center"/>
          </w:tcPr>
          <w:p w:rsidR="00CD4335" w:rsidRPr="002C7D75" w:rsidRDefault="00CD4335" w:rsidP="00CD4335">
            <w:pPr>
              <w:pStyle w:val="a9"/>
              <w:ind w:left="57" w:right="57" w:firstLine="113"/>
              <w:jc w:val="both"/>
              <w:rPr>
                <w:sz w:val="28"/>
                <w:szCs w:val="28"/>
              </w:rPr>
            </w:pPr>
            <w:r w:rsidRPr="002C7D75">
              <w:rPr>
                <w:sz w:val="28"/>
                <w:szCs w:val="28"/>
              </w:rPr>
              <w:t>72%</w:t>
            </w:r>
          </w:p>
        </w:tc>
        <w:tc>
          <w:tcPr>
            <w:tcW w:w="340" w:type="pct"/>
            <w:vAlign w:val="center"/>
          </w:tcPr>
          <w:p w:rsidR="00CD4335" w:rsidRPr="002C7D75" w:rsidRDefault="00CD4335" w:rsidP="00CD4335">
            <w:pPr>
              <w:pStyle w:val="a9"/>
              <w:ind w:left="57" w:right="57" w:firstLine="113"/>
              <w:jc w:val="both"/>
              <w:rPr>
                <w:sz w:val="28"/>
                <w:szCs w:val="28"/>
              </w:rPr>
            </w:pPr>
            <w:r w:rsidRPr="002C7D75">
              <w:rPr>
                <w:sz w:val="28"/>
                <w:szCs w:val="28"/>
              </w:rPr>
              <w:t>74%</w:t>
            </w:r>
          </w:p>
        </w:tc>
        <w:tc>
          <w:tcPr>
            <w:tcW w:w="340" w:type="pct"/>
            <w:vAlign w:val="center"/>
          </w:tcPr>
          <w:p w:rsidR="00CD4335" w:rsidRPr="002C7D75" w:rsidRDefault="00CD4335" w:rsidP="00CD4335">
            <w:pPr>
              <w:pStyle w:val="a9"/>
              <w:ind w:left="57" w:right="57" w:firstLine="113"/>
              <w:jc w:val="both"/>
              <w:rPr>
                <w:sz w:val="28"/>
                <w:szCs w:val="28"/>
              </w:rPr>
            </w:pPr>
            <w:r w:rsidRPr="002C7D75">
              <w:rPr>
                <w:sz w:val="28"/>
                <w:szCs w:val="28"/>
              </w:rPr>
              <w:t>76%</w:t>
            </w:r>
          </w:p>
        </w:tc>
        <w:tc>
          <w:tcPr>
            <w:tcW w:w="257" w:type="pct"/>
            <w:vAlign w:val="center"/>
          </w:tcPr>
          <w:p w:rsidR="00CD4335" w:rsidRPr="002C7D75" w:rsidRDefault="00CD4335" w:rsidP="00CD4335">
            <w:pPr>
              <w:pStyle w:val="a9"/>
              <w:ind w:left="57" w:right="57" w:firstLine="113"/>
              <w:jc w:val="both"/>
              <w:rPr>
                <w:sz w:val="28"/>
                <w:szCs w:val="28"/>
              </w:rPr>
            </w:pPr>
          </w:p>
        </w:tc>
      </w:tr>
      <w:tr w:rsidR="00A01146" w:rsidRPr="002C7D75" w:rsidTr="00A01146">
        <w:trPr>
          <w:jc w:val="center"/>
        </w:trPr>
        <w:tc>
          <w:tcPr>
            <w:tcW w:w="223" w:type="pct"/>
            <w:vAlign w:val="center"/>
          </w:tcPr>
          <w:p w:rsidR="00CD4335" w:rsidRPr="002C7D75" w:rsidRDefault="00CD4335" w:rsidP="00CD4335">
            <w:pPr>
              <w:pStyle w:val="a9"/>
              <w:ind w:left="57" w:right="57" w:firstLine="113"/>
              <w:jc w:val="both"/>
              <w:rPr>
                <w:sz w:val="28"/>
                <w:szCs w:val="28"/>
              </w:rPr>
            </w:pPr>
          </w:p>
        </w:tc>
        <w:tc>
          <w:tcPr>
            <w:tcW w:w="830" w:type="pct"/>
            <w:vAlign w:val="center"/>
          </w:tcPr>
          <w:p w:rsidR="00CD4335" w:rsidRPr="002C7D75" w:rsidRDefault="00CD4335" w:rsidP="00CD4335">
            <w:pPr>
              <w:pStyle w:val="a9"/>
              <w:ind w:left="57" w:right="57" w:firstLine="113"/>
              <w:rPr>
                <w:sz w:val="28"/>
                <w:szCs w:val="28"/>
              </w:rPr>
            </w:pPr>
            <w:r w:rsidRPr="002C7D75">
              <w:rPr>
                <w:sz w:val="28"/>
                <w:szCs w:val="28"/>
              </w:rPr>
              <w:t>Отсутствие предотвратимых случаев  младенческой смертности</w:t>
            </w:r>
          </w:p>
          <w:p w:rsidR="00CD4335" w:rsidRPr="002C7D75" w:rsidRDefault="00CD4335" w:rsidP="00CD4335">
            <w:pPr>
              <w:pStyle w:val="a9"/>
              <w:ind w:left="57" w:right="57" w:firstLine="113"/>
              <w:rPr>
                <w:b/>
                <w:sz w:val="28"/>
                <w:szCs w:val="28"/>
              </w:rPr>
            </w:pPr>
          </w:p>
        </w:tc>
        <w:tc>
          <w:tcPr>
            <w:tcW w:w="800" w:type="pct"/>
            <w:vAlign w:val="center"/>
          </w:tcPr>
          <w:p w:rsidR="00CD4335" w:rsidRPr="002C7D75" w:rsidRDefault="00CD4335" w:rsidP="00CD4335">
            <w:pPr>
              <w:pStyle w:val="a9"/>
              <w:ind w:left="57" w:right="57" w:firstLine="113"/>
              <w:rPr>
                <w:sz w:val="28"/>
                <w:szCs w:val="28"/>
              </w:rPr>
            </w:pPr>
            <w:r w:rsidRPr="002C7D75">
              <w:rPr>
                <w:sz w:val="28"/>
                <w:szCs w:val="28"/>
              </w:rPr>
              <w:t>Показатель  случай</w:t>
            </w:r>
          </w:p>
        </w:tc>
        <w:tc>
          <w:tcPr>
            <w:tcW w:w="612" w:type="pct"/>
            <w:vAlign w:val="center"/>
          </w:tcPr>
          <w:p w:rsidR="00CD4335" w:rsidRPr="002C7D75" w:rsidRDefault="00CD4335" w:rsidP="00CD4335">
            <w:pPr>
              <w:pStyle w:val="a9"/>
              <w:ind w:left="57" w:right="57" w:firstLine="113"/>
              <w:rPr>
                <w:sz w:val="28"/>
                <w:szCs w:val="28"/>
              </w:rPr>
            </w:pPr>
            <w:r w:rsidRPr="002C7D75">
              <w:rPr>
                <w:sz w:val="28"/>
                <w:szCs w:val="28"/>
              </w:rPr>
              <w:t>0</w:t>
            </w:r>
          </w:p>
        </w:tc>
        <w:tc>
          <w:tcPr>
            <w:tcW w:w="627" w:type="pct"/>
            <w:vAlign w:val="center"/>
          </w:tcPr>
          <w:p w:rsidR="00CD4335" w:rsidRPr="002C7D75" w:rsidRDefault="00CD4335" w:rsidP="00CD4335">
            <w:pPr>
              <w:pStyle w:val="a9"/>
              <w:ind w:left="57" w:right="57" w:firstLine="113"/>
              <w:rPr>
                <w:sz w:val="28"/>
                <w:szCs w:val="28"/>
              </w:rPr>
            </w:pPr>
            <w:r w:rsidRPr="002C7D75">
              <w:rPr>
                <w:sz w:val="28"/>
                <w:szCs w:val="28"/>
              </w:rPr>
              <w:t>0</w:t>
            </w:r>
          </w:p>
        </w:tc>
        <w:tc>
          <w:tcPr>
            <w:tcW w:w="328" w:type="pct"/>
            <w:vAlign w:val="center"/>
          </w:tcPr>
          <w:p w:rsidR="00CD4335" w:rsidRPr="002C7D75" w:rsidRDefault="00CD4335" w:rsidP="00CD4335">
            <w:pPr>
              <w:pStyle w:val="a9"/>
              <w:ind w:left="57" w:right="57" w:firstLine="113"/>
              <w:rPr>
                <w:sz w:val="28"/>
                <w:szCs w:val="28"/>
              </w:rPr>
            </w:pPr>
            <w:r w:rsidRPr="002C7D75">
              <w:rPr>
                <w:sz w:val="28"/>
                <w:szCs w:val="28"/>
              </w:rPr>
              <w:t>0</w:t>
            </w:r>
          </w:p>
        </w:tc>
        <w:tc>
          <w:tcPr>
            <w:tcW w:w="341" w:type="pct"/>
            <w:vAlign w:val="center"/>
          </w:tcPr>
          <w:p w:rsidR="00CD4335" w:rsidRPr="002C7D75" w:rsidRDefault="00CD4335" w:rsidP="00CD4335">
            <w:pPr>
              <w:pStyle w:val="a9"/>
              <w:ind w:left="57" w:right="57" w:firstLine="113"/>
              <w:rPr>
                <w:sz w:val="28"/>
                <w:szCs w:val="28"/>
              </w:rPr>
            </w:pPr>
            <w:r w:rsidRPr="002C7D75">
              <w:rPr>
                <w:sz w:val="28"/>
                <w:szCs w:val="28"/>
              </w:rPr>
              <w:t>0</w:t>
            </w:r>
          </w:p>
        </w:tc>
        <w:tc>
          <w:tcPr>
            <w:tcW w:w="301" w:type="pct"/>
            <w:vAlign w:val="center"/>
          </w:tcPr>
          <w:p w:rsidR="00CD4335" w:rsidRPr="002C7D75" w:rsidRDefault="00CD4335" w:rsidP="00CD4335">
            <w:pPr>
              <w:pStyle w:val="a9"/>
              <w:ind w:left="57" w:right="57" w:firstLine="113"/>
              <w:rPr>
                <w:sz w:val="28"/>
                <w:szCs w:val="28"/>
              </w:rPr>
            </w:pPr>
            <w:r w:rsidRPr="002C7D75">
              <w:rPr>
                <w:sz w:val="28"/>
                <w:szCs w:val="28"/>
              </w:rPr>
              <w:t>0</w:t>
            </w:r>
          </w:p>
        </w:tc>
        <w:tc>
          <w:tcPr>
            <w:tcW w:w="340" w:type="pct"/>
            <w:vAlign w:val="center"/>
          </w:tcPr>
          <w:p w:rsidR="00CD4335" w:rsidRPr="002C7D75" w:rsidRDefault="00CD4335" w:rsidP="00CD4335">
            <w:pPr>
              <w:pStyle w:val="a9"/>
              <w:ind w:left="57" w:right="57" w:firstLine="113"/>
              <w:jc w:val="both"/>
              <w:rPr>
                <w:sz w:val="28"/>
                <w:szCs w:val="28"/>
              </w:rPr>
            </w:pPr>
            <w:r w:rsidRPr="002C7D75">
              <w:rPr>
                <w:sz w:val="28"/>
                <w:szCs w:val="28"/>
              </w:rPr>
              <w:t>0</w:t>
            </w:r>
          </w:p>
        </w:tc>
        <w:tc>
          <w:tcPr>
            <w:tcW w:w="340" w:type="pct"/>
            <w:vAlign w:val="center"/>
          </w:tcPr>
          <w:p w:rsidR="00CD4335" w:rsidRPr="002C7D75" w:rsidRDefault="00CD4335" w:rsidP="00CD4335">
            <w:pPr>
              <w:pStyle w:val="a9"/>
              <w:ind w:left="57" w:right="57" w:firstLine="113"/>
              <w:jc w:val="both"/>
              <w:rPr>
                <w:sz w:val="28"/>
                <w:szCs w:val="28"/>
              </w:rPr>
            </w:pPr>
            <w:r w:rsidRPr="002C7D75">
              <w:rPr>
                <w:sz w:val="28"/>
                <w:szCs w:val="28"/>
              </w:rPr>
              <w:t>0</w:t>
            </w:r>
          </w:p>
        </w:tc>
        <w:tc>
          <w:tcPr>
            <w:tcW w:w="257" w:type="pct"/>
            <w:vAlign w:val="center"/>
          </w:tcPr>
          <w:p w:rsidR="00CD4335" w:rsidRPr="002C7D75" w:rsidRDefault="00CD4335" w:rsidP="00CD4335">
            <w:pPr>
              <w:pStyle w:val="a9"/>
              <w:ind w:left="57" w:right="57" w:firstLine="113"/>
              <w:jc w:val="both"/>
              <w:rPr>
                <w:sz w:val="28"/>
                <w:szCs w:val="28"/>
              </w:rPr>
            </w:pPr>
            <w:r w:rsidRPr="002C7D75">
              <w:rPr>
                <w:sz w:val="28"/>
                <w:szCs w:val="28"/>
              </w:rPr>
              <w:t>0</w:t>
            </w:r>
          </w:p>
        </w:tc>
      </w:tr>
      <w:tr w:rsidR="00A01146" w:rsidRPr="002C7D75" w:rsidTr="00A01146">
        <w:trPr>
          <w:jc w:val="center"/>
        </w:trPr>
        <w:tc>
          <w:tcPr>
            <w:tcW w:w="223" w:type="pct"/>
            <w:vAlign w:val="center"/>
          </w:tcPr>
          <w:p w:rsidR="00CD4335" w:rsidRPr="002C7D75" w:rsidRDefault="00CD4335" w:rsidP="00CD4335">
            <w:pPr>
              <w:pStyle w:val="a9"/>
              <w:ind w:left="57" w:right="57" w:firstLine="113"/>
              <w:jc w:val="both"/>
              <w:rPr>
                <w:sz w:val="28"/>
                <w:szCs w:val="28"/>
              </w:rPr>
            </w:pPr>
            <w:r w:rsidRPr="002C7D75">
              <w:rPr>
                <w:sz w:val="28"/>
                <w:szCs w:val="28"/>
              </w:rPr>
              <w:t>9</w:t>
            </w:r>
          </w:p>
        </w:tc>
        <w:tc>
          <w:tcPr>
            <w:tcW w:w="830" w:type="pct"/>
            <w:vAlign w:val="center"/>
          </w:tcPr>
          <w:p w:rsidR="00CD4335" w:rsidRPr="002C7D75" w:rsidRDefault="00CD4335" w:rsidP="00CD4335">
            <w:pPr>
              <w:ind w:left="57" w:right="57" w:firstLine="113"/>
              <w:rPr>
                <w:sz w:val="28"/>
                <w:szCs w:val="28"/>
              </w:rPr>
            </w:pPr>
            <w:r w:rsidRPr="002C7D75">
              <w:rPr>
                <w:sz w:val="28"/>
                <w:szCs w:val="28"/>
              </w:rPr>
              <w:t>Удельный вес случаев необоснованно проведенных переливаний препаратов крови и гемотрансфузий</w:t>
            </w:r>
          </w:p>
          <w:p w:rsidR="00CD4335" w:rsidRPr="002C7D75" w:rsidRDefault="00CD4335" w:rsidP="00CD4335">
            <w:pPr>
              <w:ind w:left="57" w:right="57" w:firstLine="113"/>
              <w:rPr>
                <w:sz w:val="28"/>
                <w:szCs w:val="28"/>
              </w:rPr>
            </w:pPr>
          </w:p>
        </w:tc>
        <w:tc>
          <w:tcPr>
            <w:tcW w:w="800" w:type="pct"/>
            <w:vAlign w:val="center"/>
          </w:tcPr>
          <w:p w:rsidR="00CD4335" w:rsidRPr="002C7D75" w:rsidRDefault="00CD4335" w:rsidP="00CD4335">
            <w:pPr>
              <w:ind w:left="57" w:right="57" w:firstLine="113"/>
              <w:rPr>
                <w:sz w:val="28"/>
                <w:szCs w:val="28"/>
              </w:rPr>
            </w:pPr>
            <w:r w:rsidRPr="002C7D75">
              <w:rPr>
                <w:sz w:val="28"/>
                <w:szCs w:val="28"/>
              </w:rPr>
              <w:t>Число случаев необоснованно  проведенных переливаний / все случаи проведенных переливаний препаратов крови и гемотрансфузии</w:t>
            </w:r>
          </w:p>
          <w:p w:rsidR="00CD4335" w:rsidRPr="002C7D75" w:rsidRDefault="00CD4335" w:rsidP="00CD4335">
            <w:pPr>
              <w:ind w:left="57" w:right="57" w:firstLine="113"/>
              <w:rPr>
                <w:sz w:val="28"/>
                <w:szCs w:val="28"/>
              </w:rPr>
            </w:pPr>
            <w:r w:rsidRPr="002C7D75">
              <w:rPr>
                <w:sz w:val="28"/>
                <w:szCs w:val="28"/>
              </w:rPr>
              <w:t>*100</w:t>
            </w:r>
          </w:p>
        </w:tc>
        <w:tc>
          <w:tcPr>
            <w:tcW w:w="612" w:type="pct"/>
            <w:vAlign w:val="center"/>
          </w:tcPr>
          <w:p w:rsidR="00CD4335" w:rsidRPr="002C7D75" w:rsidRDefault="00CD4335" w:rsidP="00CD4335">
            <w:pPr>
              <w:ind w:left="57" w:right="57" w:firstLine="113"/>
              <w:rPr>
                <w:sz w:val="28"/>
                <w:szCs w:val="28"/>
              </w:rPr>
            </w:pPr>
            <w:r w:rsidRPr="002C7D75">
              <w:rPr>
                <w:sz w:val="28"/>
                <w:szCs w:val="28"/>
              </w:rPr>
              <w:t>Журнал учета трансфузий, истории родов</w:t>
            </w:r>
          </w:p>
          <w:p w:rsidR="00CD4335" w:rsidRPr="002C7D75" w:rsidRDefault="00CD4335" w:rsidP="00CD4335">
            <w:pPr>
              <w:ind w:left="57" w:right="57" w:firstLine="113"/>
              <w:rPr>
                <w:sz w:val="28"/>
                <w:szCs w:val="28"/>
              </w:rPr>
            </w:pPr>
            <w:r w:rsidRPr="002C7D75">
              <w:rPr>
                <w:sz w:val="28"/>
                <w:szCs w:val="28"/>
              </w:rPr>
              <w:t>ф 096/у.</w:t>
            </w:r>
          </w:p>
          <w:p w:rsidR="00CD4335" w:rsidRPr="002C7D75" w:rsidRDefault="00CD4335" w:rsidP="00CD4335">
            <w:pPr>
              <w:ind w:left="57" w:right="57" w:firstLine="113"/>
              <w:rPr>
                <w:sz w:val="28"/>
                <w:szCs w:val="28"/>
              </w:rPr>
            </w:pPr>
          </w:p>
        </w:tc>
        <w:tc>
          <w:tcPr>
            <w:tcW w:w="627" w:type="pct"/>
            <w:vAlign w:val="center"/>
          </w:tcPr>
          <w:p w:rsidR="00CD4335" w:rsidRPr="002C7D75" w:rsidRDefault="00CD4335" w:rsidP="00CD4335">
            <w:pPr>
              <w:pStyle w:val="a9"/>
              <w:ind w:left="57" w:right="57" w:firstLine="113"/>
              <w:jc w:val="both"/>
              <w:rPr>
                <w:sz w:val="28"/>
                <w:szCs w:val="28"/>
              </w:rPr>
            </w:pPr>
            <w:r w:rsidRPr="002C7D75">
              <w:rPr>
                <w:sz w:val="28"/>
                <w:szCs w:val="28"/>
              </w:rPr>
              <w:t xml:space="preserve">Зам директора </w:t>
            </w:r>
          </w:p>
          <w:p w:rsidR="00CD4335" w:rsidRPr="002C7D75" w:rsidRDefault="00CD4335" w:rsidP="00CD4335">
            <w:pPr>
              <w:pStyle w:val="a9"/>
              <w:ind w:left="57" w:right="57" w:firstLine="113"/>
              <w:jc w:val="both"/>
              <w:rPr>
                <w:sz w:val="28"/>
                <w:szCs w:val="28"/>
              </w:rPr>
            </w:pPr>
            <w:r w:rsidRPr="002C7D75">
              <w:rPr>
                <w:sz w:val="28"/>
                <w:szCs w:val="28"/>
              </w:rPr>
              <w:t>Зав отделением</w:t>
            </w:r>
          </w:p>
          <w:p w:rsidR="00CD4335" w:rsidRPr="002C7D75" w:rsidRDefault="00CD4335" w:rsidP="00CD4335">
            <w:pPr>
              <w:pStyle w:val="a9"/>
              <w:ind w:left="57" w:right="57" w:firstLine="113"/>
              <w:jc w:val="both"/>
              <w:rPr>
                <w:sz w:val="28"/>
                <w:szCs w:val="28"/>
              </w:rPr>
            </w:pPr>
          </w:p>
        </w:tc>
        <w:tc>
          <w:tcPr>
            <w:tcW w:w="328" w:type="pct"/>
            <w:vAlign w:val="center"/>
          </w:tcPr>
          <w:p w:rsidR="00CD4335" w:rsidRPr="002C7D75" w:rsidRDefault="00CD4335" w:rsidP="00CD4335">
            <w:pPr>
              <w:pStyle w:val="a9"/>
              <w:ind w:left="57" w:right="57" w:firstLine="113"/>
              <w:jc w:val="both"/>
              <w:rPr>
                <w:sz w:val="28"/>
                <w:szCs w:val="28"/>
                <w:lang w:val="en-US"/>
              </w:rPr>
            </w:pPr>
            <w:r w:rsidRPr="002C7D75">
              <w:rPr>
                <w:sz w:val="28"/>
                <w:szCs w:val="28"/>
              </w:rPr>
              <w:t xml:space="preserve">0 </w:t>
            </w:r>
            <w:r w:rsidRPr="002C7D75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41" w:type="pct"/>
            <w:vAlign w:val="center"/>
          </w:tcPr>
          <w:p w:rsidR="00CD4335" w:rsidRPr="002C7D75" w:rsidRDefault="00CD4335" w:rsidP="00CD4335">
            <w:pPr>
              <w:pStyle w:val="a9"/>
              <w:ind w:left="57" w:right="57" w:firstLine="113"/>
              <w:jc w:val="both"/>
              <w:rPr>
                <w:sz w:val="28"/>
                <w:szCs w:val="28"/>
              </w:rPr>
            </w:pPr>
            <w:r w:rsidRPr="002C7D75">
              <w:rPr>
                <w:sz w:val="28"/>
                <w:szCs w:val="28"/>
              </w:rPr>
              <w:t>0</w:t>
            </w:r>
          </w:p>
        </w:tc>
        <w:tc>
          <w:tcPr>
            <w:tcW w:w="301" w:type="pct"/>
            <w:vAlign w:val="center"/>
          </w:tcPr>
          <w:p w:rsidR="00CD4335" w:rsidRPr="002C7D75" w:rsidRDefault="00CD4335" w:rsidP="00CD4335">
            <w:pPr>
              <w:pStyle w:val="a9"/>
              <w:ind w:left="57" w:right="57" w:firstLine="113"/>
              <w:jc w:val="both"/>
              <w:rPr>
                <w:sz w:val="28"/>
                <w:szCs w:val="28"/>
              </w:rPr>
            </w:pPr>
            <w:r w:rsidRPr="002C7D75">
              <w:rPr>
                <w:sz w:val="28"/>
                <w:szCs w:val="28"/>
              </w:rPr>
              <w:t>0</w:t>
            </w:r>
          </w:p>
        </w:tc>
        <w:tc>
          <w:tcPr>
            <w:tcW w:w="340" w:type="pct"/>
            <w:vAlign w:val="center"/>
          </w:tcPr>
          <w:p w:rsidR="00CD4335" w:rsidRPr="002C7D75" w:rsidRDefault="00CD4335" w:rsidP="00CD4335">
            <w:pPr>
              <w:pStyle w:val="a9"/>
              <w:ind w:left="57" w:right="57" w:firstLine="113"/>
              <w:jc w:val="both"/>
              <w:rPr>
                <w:sz w:val="28"/>
                <w:szCs w:val="28"/>
              </w:rPr>
            </w:pPr>
            <w:r w:rsidRPr="002C7D75">
              <w:rPr>
                <w:sz w:val="28"/>
                <w:szCs w:val="28"/>
              </w:rPr>
              <w:t>0</w:t>
            </w:r>
          </w:p>
        </w:tc>
        <w:tc>
          <w:tcPr>
            <w:tcW w:w="340" w:type="pct"/>
            <w:vAlign w:val="center"/>
          </w:tcPr>
          <w:p w:rsidR="00CD4335" w:rsidRPr="002C7D75" w:rsidRDefault="00CD4335" w:rsidP="00CD4335">
            <w:pPr>
              <w:pStyle w:val="a9"/>
              <w:ind w:left="57" w:right="57" w:firstLine="113"/>
              <w:jc w:val="both"/>
              <w:rPr>
                <w:sz w:val="28"/>
                <w:szCs w:val="28"/>
              </w:rPr>
            </w:pPr>
            <w:r w:rsidRPr="002C7D75">
              <w:rPr>
                <w:sz w:val="28"/>
                <w:szCs w:val="28"/>
              </w:rPr>
              <w:t>0</w:t>
            </w:r>
          </w:p>
        </w:tc>
        <w:tc>
          <w:tcPr>
            <w:tcW w:w="257" w:type="pct"/>
            <w:vAlign w:val="center"/>
          </w:tcPr>
          <w:p w:rsidR="00CD4335" w:rsidRPr="002C7D75" w:rsidRDefault="00CD4335" w:rsidP="00CD4335">
            <w:pPr>
              <w:pStyle w:val="a9"/>
              <w:ind w:left="57" w:right="57" w:firstLine="113"/>
              <w:jc w:val="both"/>
              <w:rPr>
                <w:sz w:val="28"/>
                <w:szCs w:val="28"/>
              </w:rPr>
            </w:pPr>
            <w:r w:rsidRPr="002C7D75">
              <w:rPr>
                <w:sz w:val="28"/>
                <w:szCs w:val="28"/>
              </w:rPr>
              <w:t>0</w:t>
            </w:r>
          </w:p>
        </w:tc>
      </w:tr>
      <w:tr w:rsidR="00A01146" w:rsidRPr="002C7D75" w:rsidTr="00A01146">
        <w:trPr>
          <w:jc w:val="center"/>
        </w:trPr>
        <w:tc>
          <w:tcPr>
            <w:tcW w:w="223" w:type="pct"/>
            <w:vAlign w:val="center"/>
          </w:tcPr>
          <w:p w:rsidR="00CD4335" w:rsidRPr="002C7D75" w:rsidRDefault="00CD4335" w:rsidP="00CD4335">
            <w:pPr>
              <w:pStyle w:val="a9"/>
              <w:ind w:left="57" w:right="57" w:firstLine="113"/>
              <w:jc w:val="both"/>
              <w:rPr>
                <w:sz w:val="28"/>
                <w:szCs w:val="28"/>
              </w:rPr>
            </w:pPr>
            <w:r w:rsidRPr="002C7D75">
              <w:rPr>
                <w:sz w:val="28"/>
                <w:szCs w:val="28"/>
              </w:rPr>
              <w:t>10</w:t>
            </w:r>
          </w:p>
        </w:tc>
        <w:tc>
          <w:tcPr>
            <w:tcW w:w="830" w:type="pct"/>
            <w:vAlign w:val="center"/>
          </w:tcPr>
          <w:p w:rsidR="00CD4335" w:rsidRPr="002C7D75" w:rsidRDefault="00CD4335" w:rsidP="00CD4335">
            <w:pPr>
              <w:ind w:left="57" w:right="57" w:firstLine="113"/>
              <w:rPr>
                <w:sz w:val="28"/>
                <w:szCs w:val="28"/>
              </w:rPr>
            </w:pPr>
            <w:r w:rsidRPr="002C7D75">
              <w:rPr>
                <w:sz w:val="28"/>
                <w:szCs w:val="28"/>
              </w:rPr>
              <w:t>Удельный вес случаев травматизма новорожденного</w:t>
            </w:r>
          </w:p>
        </w:tc>
        <w:tc>
          <w:tcPr>
            <w:tcW w:w="800" w:type="pct"/>
            <w:vAlign w:val="center"/>
          </w:tcPr>
          <w:p w:rsidR="00CD4335" w:rsidRPr="002C7D75" w:rsidRDefault="00CD4335" w:rsidP="00CD4335">
            <w:pPr>
              <w:ind w:left="57" w:right="57" w:firstLine="113"/>
              <w:rPr>
                <w:sz w:val="28"/>
                <w:szCs w:val="28"/>
              </w:rPr>
            </w:pPr>
            <w:r w:rsidRPr="002C7D75">
              <w:rPr>
                <w:sz w:val="28"/>
                <w:szCs w:val="28"/>
              </w:rPr>
              <w:t xml:space="preserve">Число новорожденных с родовой травмой/общее </w:t>
            </w:r>
            <w:r w:rsidRPr="002C7D75">
              <w:rPr>
                <w:sz w:val="28"/>
                <w:szCs w:val="28"/>
              </w:rPr>
              <w:lastRenderedPageBreak/>
              <w:t>количество родившихся живыми*100</w:t>
            </w:r>
          </w:p>
        </w:tc>
        <w:tc>
          <w:tcPr>
            <w:tcW w:w="612" w:type="pct"/>
            <w:vAlign w:val="center"/>
          </w:tcPr>
          <w:p w:rsidR="00CD4335" w:rsidRPr="002C7D75" w:rsidRDefault="00CD4335" w:rsidP="00CD4335">
            <w:pPr>
              <w:ind w:left="57" w:right="57" w:firstLine="113"/>
              <w:rPr>
                <w:sz w:val="28"/>
                <w:szCs w:val="28"/>
              </w:rPr>
            </w:pPr>
            <w:r w:rsidRPr="002C7D75">
              <w:rPr>
                <w:sz w:val="28"/>
                <w:szCs w:val="28"/>
              </w:rPr>
              <w:lastRenderedPageBreak/>
              <w:t>История родов</w:t>
            </w:r>
          </w:p>
          <w:p w:rsidR="00CD4335" w:rsidRPr="002C7D75" w:rsidRDefault="00CD4335" w:rsidP="00CD4335">
            <w:pPr>
              <w:ind w:left="57" w:right="57" w:firstLine="113"/>
              <w:rPr>
                <w:sz w:val="28"/>
                <w:szCs w:val="28"/>
              </w:rPr>
            </w:pPr>
            <w:r w:rsidRPr="002C7D75">
              <w:rPr>
                <w:sz w:val="28"/>
                <w:szCs w:val="28"/>
              </w:rPr>
              <w:t xml:space="preserve">ф 096/у, история </w:t>
            </w:r>
            <w:r w:rsidRPr="002C7D75">
              <w:rPr>
                <w:sz w:val="28"/>
                <w:szCs w:val="28"/>
              </w:rPr>
              <w:lastRenderedPageBreak/>
              <w:t>развития новорожденного, ЛКК.</w:t>
            </w:r>
          </w:p>
        </w:tc>
        <w:tc>
          <w:tcPr>
            <w:tcW w:w="627" w:type="pct"/>
            <w:vAlign w:val="center"/>
          </w:tcPr>
          <w:p w:rsidR="00CD4335" w:rsidRPr="002C7D75" w:rsidRDefault="00CD4335" w:rsidP="00CD4335">
            <w:pPr>
              <w:pStyle w:val="a9"/>
              <w:ind w:left="57" w:right="57" w:firstLine="113"/>
              <w:jc w:val="both"/>
              <w:rPr>
                <w:sz w:val="28"/>
                <w:szCs w:val="28"/>
              </w:rPr>
            </w:pPr>
            <w:r w:rsidRPr="002C7D75">
              <w:rPr>
                <w:sz w:val="28"/>
                <w:szCs w:val="28"/>
              </w:rPr>
              <w:lastRenderedPageBreak/>
              <w:t xml:space="preserve">Зам директора </w:t>
            </w:r>
          </w:p>
          <w:p w:rsidR="00CD4335" w:rsidRPr="002C7D75" w:rsidRDefault="00CD4335" w:rsidP="00CD4335">
            <w:pPr>
              <w:pStyle w:val="a9"/>
              <w:ind w:left="57" w:right="57" w:firstLine="113"/>
              <w:jc w:val="both"/>
              <w:rPr>
                <w:sz w:val="28"/>
                <w:szCs w:val="28"/>
              </w:rPr>
            </w:pPr>
            <w:r w:rsidRPr="002C7D75">
              <w:rPr>
                <w:sz w:val="28"/>
                <w:szCs w:val="28"/>
              </w:rPr>
              <w:t>Зав отделением</w:t>
            </w:r>
          </w:p>
          <w:p w:rsidR="00CD4335" w:rsidRPr="002C7D75" w:rsidRDefault="00CD4335" w:rsidP="00CD4335">
            <w:pPr>
              <w:pStyle w:val="a9"/>
              <w:ind w:left="57" w:right="57" w:firstLine="113"/>
              <w:jc w:val="both"/>
              <w:rPr>
                <w:sz w:val="28"/>
                <w:szCs w:val="28"/>
              </w:rPr>
            </w:pPr>
          </w:p>
        </w:tc>
        <w:tc>
          <w:tcPr>
            <w:tcW w:w="328" w:type="pct"/>
            <w:vAlign w:val="center"/>
          </w:tcPr>
          <w:p w:rsidR="00CD4335" w:rsidRPr="002C7D75" w:rsidRDefault="00CD4335" w:rsidP="00CD4335">
            <w:pPr>
              <w:pStyle w:val="a9"/>
              <w:ind w:left="57" w:right="57" w:firstLine="113"/>
              <w:jc w:val="both"/>
              <w:rPr>
                <w:sz w:val="28"/>
                <w:szCs w:val="28"/>
              </w:rPr>
            </w:pPr>
            <w:r w:rsidRPr="002C7D75">
              <w:rPr>
                <w:sz w:val="28"/>
                <w:szCs w:val="28"/>
              </w:rPr>
              <w:lastRenderedPageBreak/>
              <w:t>5%</w:t>
            </w:r>
          </w:p>
        </w:tc>
        <w:tc>
          <w:tcPr>
            <w:tcW w:w="341" w:type="pct"/>
            <w:vAlign w:val="center"/>
          </w:tcPr>
          <w:p w:rsidR="00CD4335" w:rsidRPr="002C7D75" w:rsidRDefault="00CD4335" w:rsidP="00CD4335">
            <w:pPr>
              <w:pStyle w:val="a9"/>
              <w:ind w:left="57" w:right="57" w:firstLine="113"/>
              <w:jc w:val="both"/>
              <w:rPr>
                <w:sz w:val="28"/>
                <w:szCs w:val="28"/>
              </w:rPr>
            </w:pPr>
            <w:r w:rsidRPr="002C7D75">
              <w:rPr>
                <w:sz w:val="28"/>
                <w:szCs w:val="28"/>
              </w:rPr>
              <w:t>4,5%</w:t>
            </w:r>
          </w:p>
        </w:tc>
        <w:tc>
          <w:tcPr>
            <w:tcW w:w="301" w:type="pct"/>
            <w:vAlign w:val="center"/>
          </w:tcPr>
          <w:p w:rsidR="00CD4335" w:rsidRPr="002C7D75" w:rsidRDefault="00766793" w:rsidP="00CD4335">
            <w:pPr>
              <w:pStyle w:val="a9"/>
              <w:ind w:left="57" w:right="57" w:firstLine="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4,3</w:t>
            </w:r>
            <w:r w:rsidR="00CD4335" w:rsidRPr="002C7D75">
              <w:rPr>
                <w:sz w:val="28"/>
                <w:szCs w:val="28"/>
              </w:rPr>
              <w:t>%</w:t>
            </w:r>
          </w:p>
        </w:tc>
        <w:tc>
          <w:tcPr>
            <w:tcW w:w="340" w:type="pct"/>
            <w:vAlign w:val="center"/>
          </w:tcPr>
          <w:p w:rsidR="00CD4335" w:rsidRPr="002C7D75" w:rsidRDefault="00766793" w:rsidP="00CD4335">
            <w:pPr>
              <w:pStyle w:val="a9"/>
              <w:ind w:left="57" w:right="57" w:firstLine="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4,2</w:t>
            </w:r>
            <w:r w:rsidR="00CD4335" w:rsidRPr="002C7D75">
              <w:rPr>
                <w:sz w:val="28"/>
                <w:szCs w:val="28"/>
              </w:rPr>
              <w:t>%</w:t>
            </w:r>
          </w:p>
        </w:tc>
        <w:tc>
          <w:tcPr>
            <w:tcW w:w="340" w:type="pct"/>
            <w:vAlign w:val="center"/>
          </w:tcPr>
          <w:p w:rsidR="00CD4335" w:rsidRPr="002C7D75" w:rsidRDefault="00766793" w:rsidP="00CD4335">
            <w:pPr>
              <w:pStyle w:val="a9"/>
              <w:ind w:left="57" w:right="57" w:firstLine="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4,1</w:t>
            </w:r>
            <w:r w:rsidR="00CD4335" w:rsidRPr="002C7D75">
              <w:rPr>
                <w:sz w:val="28"/>
                <w:szCs w:val="28"/>
              </w:rPr>
              <w:t>%</w:t>
            </w:r>
          </w:p>
        </w:tc>
        <w:tc>
          <w:tcPr>
            <w:tcW w:w="257" w:type="pct"/>
            <w:vAlign w:val="center"/>
          </w:tcPr>
          <w:p w:rsidR="00CD4335" w:rsidRPr="002C7D75" w:rsidRDefault="00CD4335" w:rsidP="00CD4335">
            <w:pPr>
              <w:pStyle w:val="a9"/>
              <w:ind w:left="57" w:right="57" w:firstLine="113"/>
              <w:jc w:val="both"/>
              <w:rPr>
                <w:sz w:val="28"/>
                <w:szCs w:val="28"/>
              </w:rPr>
            </w:pPr>
          </w:p>
        </w:tc>
      </w:tr>
      <w:tr w:rsidR="00A01146" w:rsidRPr="002C7D75" w:rsidTr="00A01146">
        <w:trPr>
          <w:jc w:val="center"/>
        </w:trPr>
        <w:tc>
          <w:tcPr>
            <w:tcW w:w="223" w:type="pct"/>
            <w:vAlign w:val="center"/>
          </w:tcPr>
          <w:p w:rsidR="00CD4335" w:rsidRPr="002C7D75" w:rsidRDefault="00CD4335" w:rsidP="00CD4335">
            <w:pPr>
              <w:pStyle w:val="a9"/>
              <w:ind w:left="57" w:right="57" w:firstLine="113"/>
              <w:jc w:val="both"/>
              <w:rPr>
                <w:sz w:val="28"/>
                <w:szCs w:val="28"/>
              </w:rPr>
            </w:pPr>
            <w:r w:rsidRPr="002C7D75"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830" w:type="pct"/>
            <w:vAlign w:val="center"/>
          </w:tcPr>
          <w:p w:rsidR="00CD4335" w:rsidRPr="002C7D75" w:rsidRDefault="00CD4335" w:rsidP="00CD4335">
            <w:pPr>
              <w:pStyle w:val="a9"/>
              <w:ind w:left="57" w:right="57" w:firstLine="113"/>
              <w:jc w:val="both"/>
              <w:rPr>
                <w:sz w:val="28"/>
                <w:szCs w:val="28"/>
              </w:rPr>
            </w:pPr>
            <w:r w:rsidRPr="002C7D75">
              <w:rPr>
                <w:sz w:val="28"/>
                <w:szCs w:val="28"/>
              </w:rPr>
              <w:t>Показатель внутрибольничной инфекции</w:t>
            </w:r>
          </w:p>
          <w:p w:rsidR="00CD4335" w:rsidRPr="002C7D75" w:rsidRDefault="00CD4335" w:rsidP="00CD4335">
            <w:pPr>
              <w:pStyle w:val="a9"/>
              <w:ind w:left="57" w:right="57" w:firstLine="113"/>
              <w:jc w:val="both"/>
              <w:rPr>
                <w:sz w:val="28"/>
                <w:szCs w:val="28"/>
              </w:rPr>
            </w:pPr>
          </w:p>
        </w:tc>
        <w:tc>
          <w:tcPr>
            <w:tcW w:w="800" w:type="pct"/>
            <w:vAlign w:val="center"/>
          </w:tcPr>
          <w:p w:rsidR="00CD4335" w:rsidRPr="002C7D75" w:rsidRDefault="00CD4335" w:rsidP="00CD4335">
            <w:pPr>
              <w:pStyle w:val="a9"/>
              <w:ind w:left="57" w:right="57" w:firstLine="113"/>
              <w:jc w:val="both"/>
              <w:rPr>
                <w:sz w:val="28"/>
                <w:szCs w:val="28"/>
              </w:rPr>
            </w:pPr>
            <w:r w:rsidRPr="002C7D75">
              <w:rPr>
                <w:sz w:val="28"/>
                <w:szCs w:val="28"/>
              </w:rPr>
              <w:t>%</w:t>
            </w:r>
          </w:p>
        </w:tc>
        <w:tc>
          <w:tcPr>
            <w:tcW w:w="612" w:type="pct"/>
            <w:vAlign w:val="center"/>
          </w:tcPr>
          <w:p w:rsidR="00CD4335" w:rsidRPr="002C7D75" w:rsidRDefault="00CD4335" w:rsidP="00CD4335">
            <w:pPr>
              <w:pStyle w:val="a9"/>
              <w:ind w:left="57" w:right="57" w:firstLine="113"/>
              <w:jc w:val="both"/>
              <w:rPr>
                <w:sz w:val="28"/>
                <w:szCs w:val="28"/>
              </w:rPr>
            </w:pPr>
            <w:r w:rsidRPr="002C7D75">
              <w:rPr>
                <w:sz w:val="28"/>
                <w:szCs w:val="28"/>
              </w:rPr>
              <w:t xml:space="preserve">Журнал учета инфекционных заболеваний форма </w:t>
            </w:r>
          </w:p>
          <w:p w:rsidR="00CD4335" w:rsidRPr="002C7D75" w:rsidRDefault="00CD4335" w:rsidP="00CD4335">
            <w:pPr>
              <w:pStyle w:val="a9"/>
              <w:ind w:left="57" w:right="57" w:firstLine="113"/>
              <w:jc w:val="both"/>
              <w:rPr>
                <w:sz w:val="28"/>
                <w:szCs w:val="28"/>
              </w:rPr>
            </w:pPr>
            <w:r w:rsidRPr="002C7D75">
              <w:rPr>
                <w:sz w:val="28"/>
                <w:szCs w:val="28"/>
              </w:rPr>
              <w:t>№060/у</w:t>
            </w:r>
          </w:p>
        </w:tc>
        <w:tc>
          <w:tcPr>
            <w:tcW w:w="627" w:type="pct"/>
            <w:vAlign w:val="center"/>
          </w:tcPr>
          <w:p w:rsidR="00CD4335" w:rsidRPr="002C7D75" w:rsidRDefault="00CD4335" w:rsidP="00CD4335">
            <w:pPr>
              <w:pStyle w:val="a9"/>
              <w:ind w:left="57" w:right="57" w:firstLine="113"/>
              <w:jc w:val="both"/>
              <w:rPr>
                <w:sz w:val="28"/>
                <w:szCs w:val="28"/>
              </w:rPr>
            </w:pPr>
            <w:r w:rsidRPr="002C7D75">
              <w:rPr>
                <w:sz w:val="28"/>
                <w:szCs w:val="28"/>
              </w:rPr>
              <w:t xml:space="preserve">Зам директора </w:t>
            </w:r>
          </w:p>
          <w:p w:rsidR="00CD4335" w:rsidRPr="002C7D75" w:rsidRDefault="00CD4335" w:rsidP="00CD4335">
            <w:pPr>
              <w:pStyle w:val="a9"/>
              <w:ind w:left="57" w:right="57" w:firstLine="113"/>
              <w:jc w:val="both"/>
              <w:rPr>
                <w:sz w:val="28"/>
                <w:szCs w:val="28"/>
              </w:rPr>
            </w:pPr>
            <w:r w:rsidRPr="002C7D75">
              <w:rPr>
                <w:sz w:val="28"/>
                <w:szCs w:val="28"/>
              </w:rPr>
              <w:t>Зав отделением</w:t>
            </w:r>
          </w:p>
        </w:tc>
        <w:tc>
          <w:tcPr>
            <w:tcW w:w="328" w:type="pct"/>
            <w:vAlign w:val="center"/>
          </w:tcPr>
          <w:p w:rsidR="00CD4335" w:rsidRPr="002C7D75" w:rsidRDefault="00CD4335" w:rsidP="00CD4335">
            <w:pPr>
              <w:pStyle w:val="a9"/>
              <w:ind w:left="57" w:right="57" w:firstLine="113"/>
              <w:jc w:val="both"/>
              <w:rPr>
                <w:sz w:val="28"/>
                <w:szCs w:val="28"/>
              </w:rPr>
            </w:pPr>
            <w:r w:rsidRPr="002C7D75">
              <w:rPr>
                <w:sz w:val="28"/>
                <w:szCs w:val="28"/>
              </w:rPr>
              <w:t>0,01%</w:t>
            </w:r>
          </w:p>
        </w:tc>
        <w:tc>
          <w:tcPr>
            <w:tcW w:w="341" w:type="pct"/>
            <w:vAlign w:val="center"/>
          </w:tcPr>
          <w:p w:rsidR="00CD4335" w:rsidRPr="002C7D75" w:rsidRDefault="00CD4335" w:rsidP="00CD4335">
            <w:pPr>
              <w:pStyle w:val="a9"/>
              <w:ind w:left="57" w:right="57" w:firstLine="113"/>
              <w:jc w:val="both"/>
              <w:rPr>
                <w:sz w:val="28"/>
                <w:szCs w:val="28"/>
              </w:rPr>
            </w:pPr>
            <w:r w:rsidRPr="002C7D75">
              <w:rPr>
                <w:sz w:val="28"/>
                <w:szCs w:val="28"/>
              </w:rPr>
              <w:t>до  0.5%</w:t>
            </w:r>
          </w:p>
        </w:tc>
        <w:tc>
          <w:tcPr>
            <w:tcW w:w="301" w:type="pct"/>
            <w:vAlign w:val="center"/>
          </w:tcPr>
          <w:p w:rsidR="00CD4335" w:rsidRPr="002C7D75" w:rsidRDefault="00CD4335" w:rsidP="00CD4335">
            <w:pPr>
              <w:pStyle w:val="a9"/>
              <w:ind w:left="57" w:right="57" w:firstLine="113"/>
              <w:jc w:val="both"/>
              <w:rPr>
                <w:sz w:val="28"/>
                <w:szCs w:val="28"/>
              </w:rPr>
            </w:pPr>
            <w:r w:rsidRPr="002C7D75">
              <w:rPr>
                <w:sz w:val="28"/>
                <w:szCs w:val="28"/>
              </w:rPr>
              <w:t>До  0,5%</w:t>
            </w:r>
          </w:p>
        </w:tc>
        <w:tc>
          <w:tcPr>
            <w:tcW w:w="340" w:type="pct"/>
            <w:vAlign w:val="center"/>
          </w:tcPr>
          <w:p w:rsidR="00CD4335" w:rsidRPr="002C7D75" w:rsidRDefault="00CD4335" w:rsidP="00CD4335">
            <w:pPr>
              <w:pStyle w:val="a9"/>
              <w:ind w:left="57" w:right="57" w:firstLine="113"/>
              <w:jc w:val="both"/>
              <w:rPr>
                <w:sz w:val="28"/>
                <w:szCs w:val="28"/>
              </w:rPr>
            </w:pPr>
            <w:r w:rsidRPr="002C7D75">
              <w:rPr>
                <w:sz w:val="28"/>
                <w:szCs w:val="28"/>
              </w:rPr>
              <w:t>до 0,5%</w:t>
            </w:r>
          </w:p>
        </w:tc>
        <w:tc>
          <w:tcPr>
            <w:tcW w:w="340" w:type="pct"/>
            <w:vAlign w:val="center"/>
          </w:tcPr>
          <w:p w:rsidR="00CD4335" w:rsidRPr="002C7D75" w:rsidRDefault="00CD4335" w:rsidP="00CD4335">
            <w:pPr>
              <w:pStyle w:val="a9"/>
              <w:ind w:left="57" w:right="57" w:firstLine="113"/>
              <w:jc w:val="both"/>
              <w:rPr>
                <w:sz w:val="28"/>
                <w:szCs w:val="28"/>
              </w:rPr>
            </w:pPr>
            <w:r w:rsidRPr="002C7D75">
              <w:rPr>
                <w:sz w:val="28"/>
                <w:szCs w:val="28"/>
              </w:rPr>
              <w:t>до 0,5%</w:t>
            </w:r>
          </w:p>
        </w:tc>
        <w:tc>
          <w:tcPr>
            <w:tcW w:w="257" w:type="pct"/>
            <w:vAlign w:val="center"/>
          </w:tcPr>
          <w:p w:rsidR="00CD4335" w:rsidRPr="002C7D75" w:rsidRDefault="00CD4335" w:rsidP="00CD4335">
            <w:pPr>
              <w:pStyle w:val="a9"/>
              <w:ind w:left="57" w:right="57" w:firstLine="113"/>
              <w:jc w:val="both"/>
              <w:rPr>
                <w:sz w:val="28"/>
                <w:szCs w:val="28"/>
              </w:rPr>
            </w:pPr>
          </w:p>
        </w:tc>
      </w:tr>
      <w:tr w:rsidR="00A01146" w:rsidRPr="002C7D75" w:rsidTr="00A01146">
        <w:trPr>
          <w:jc w:val="center"/>
        </w:trPr>
        <w:tc>
          <w:tcPr>
            <w:tcW w:w="223" w:type="pct"/>
            <w:vAlign w:val="center"/>
          </w:tcPr>
          <w:p w:rsidR="00CD4335" w:rsidRPr="002C7D75" w:rsidRDefault="00CD4335" w:rsidP="00CD4335">
            <w:pPr>
              <w:pStyle w:val="a9"/>
              <w:ind w:left="57" w:right="57" w:firstLine="113"/>
              <w:jc w:val="both"/>
              <w:rPr>
                <w:sz w:val="28"/>
                <w:szCs w:val="28"/>
              </w:rPr>
            </w:pPr>
            <w:r w:rsidRPr="002C7D75">
              <w:rPr>
                <w:sz w:val="28"/>
                <w:szCs w:val="28"/>
              </w:rPr>
              <w:t>12</w:t>
            </w:r>
          </w:p>
        </w:tc>
        <w:tc>
          <w:tcPr>
            <w:tcW w:w="830" w:type="pct"/>
            <w:vAlign w:val="center"/>
          </w:tcPr>
          <w:p w:rsidR="00CD4335" w:rsidRPr="002C7D75" w:rsidRDefault="00CD4335" w:rsidP="00CD4335">
            <w:pPr>
              <w:pStyle w:val="a9"/>
              <w:ind w:left="57" w:right="57" w:firstLine="113"/>
              <w:rPr>
                <w:sz w:val="28"/>
                <w:szCs w:val="28"/>
              </w:rPr>
            </w:pPr>
            <w:r w:rsidRPr="002C7D75">
              <w:rPr>
                <w:sz w:val="28"/>
                <w:szCs w:val="28"/>
              </w:rPr>
              <w:t>Отсутствие случаев материнской смертности</w:t>
            </w:r>
          </w:p>
          <w:p w:rsidR="00CD4335" w:rsidRPr="002C7D75" w:rsidRDefault="00CD4335" w:rsidP="00CD4335">
            <w:pPr>
              <w:pStyle w:val="a9"/>
              <w:ind w:left="57" w:right="57" w:firstLine="113"/>
              <w:rPr>
                <w:sz w:val="28"/>
                <w:szCs w:val="28"/>
              </w:rPr>
            </w:pPr>
          </w:p>
        </w:tc>
        <w:tc>
          <w:tcPr>
            <w:tcW w:w="800" w:type="pct"/>
            <w:vAlign w:val="center"/>
          </w:tcPr>
          <w:p w:rsidR="00CD4335" w:rsidRPr="002C7D75" w:rsidRDefault="00CD4335" w:rsidP="00CD4335">
            <w:pPr>
              <w:pStyle w:val="a9"/>
              <w:ind w:left="57" w:right="57" w:firstLine="113"/>
              <w:rPr>
                <w:sz w:val="28"/>
                <w:szCs w:val="28"/>
              </w:rPr>
            </w:pPr>
            <w:r w:rsidRPr="002C7D75">
              <w:rPr>
                <w:sz w:val="28"/>
                <w:szCs w:val="28"/>
              </w:rPr>
              <w:t>Число случаев материнской смертности на 100 тыс. живорожденных</w:t>
            </w:r>
          </w:p>
        </w:tc>
        <w:tc>
          <w:tcPr>
            <w:tcW w:w="612" w:type="pct"/>
            <w:vAlign w:val="center"/>
          </w:tcPr>
          <w:p w:rsidR="00CD4335" w:rsidRPr="002C7D75" w:rsidRDefault="00CD4335" w:rsidP="00CD4335">
            <w:pPr>
              <w:pStyle w:val="a9"/>
              <w:ind w:left="57" w:right="57" w:firstLine="113"/>
              <w:rPr>
                <w:sz w:val="28"/>
                <w:szCs w:val="28"/>
              </w:rPr>
            </w:pPr>
            <w:r w:rsidRPr="002C7D75">
              <w:rPr>
                <w:sz w:val="28"/>
                <w:szCs w:val="28"/>
              </w:rPr>
              <w:t>0</w:t>
            </w:r>
          </w:p>
        </w:tc>
        <w:tc>
          <w:tcPr>
            <w:tcW w:w="627" w:type="pct"/>
            <w:vAlign w:val="center"/>
          </w:tcPr>
          <w:p w:rsidR="00CD4335" w:rsidRPr="002C7D75" w:rsidRDefault="00CD4335" w:rsidP="00CD4335">
            <w:pPr>
              <w:pStyle w:val="a9"/>
              <w:ind w:left="57" w:right="57" w:firstLine="113"/>
              <w:rPr>
                <w:sz w:val="28"/>
                <w:szCs w:val="28"/>
              </w:rPr>
            </w:pPr>
            <w:r w:rsidRPr="002C7D75">
              <w:rPr>
                <w:sz w:val="28"/>
                <w:szCs w:val="28"/>
              </w:rPr>
              <w:t>0</w:t>
            </w:r>
          </w:p>
        </w:tc>
        <w:tc>
          <w:tcPr>
            <w:tcW w:w="328" w:type="pct"/>
            <w:vAlign w:val="center"/>
          </w:tcPr>
          <w:p w:rsidR="00CD4335" w:rsidRPr="002C7D75" w:rsidRDefault="00CD4335" w:rsidP="00CD4335">
            <w:pPr>
              <w:pStyle w:val="a9"/>
              <w:ind w:left="57" w:right="57" w:firstLine="113"/>
              <w:rPr>
                <w:sz w:val="28"/>
                <w:szCs w:val="28"/>
              </w:rPr>
            </w:pPr>
            <w:r w:rsidRPr="002C7D75">
              <w:rPr>
                <w:sz w:val="28"/>
                <w:szCs w:val="28"/>
              </w:rPr>
              <w:t>0</w:t>
            </w:r>
          </w:p>
        </w:tc>
        <w:tc>
          <w:tcPr>
            <w:tcW w:w="341" w:type="pct"/>
            <w:vAlign w:val="center"/>
          </w:tcPr>
          <w:p w:rsidR="00CD4335" w:rsidRPr="002C7D75" w:rsidRDefault="00CD4335" w:rsidP="00CD4335">
            <w:pPr>
              <w:pStyle w:val="a9"/>
              <w:ind w:left="57" w:right="57" w:firstLine="113"/>
              <w:rPr>
                <w:sz w:val="28"/>
                <w:szCs w:val="28"/>
              </w:rPr>
            </w:pPr>
            <w:r w:rsidRPr="002C7D75">
              <w:rPr>
                <w:sz w:val="28"/>
                <w:szCs w:val="28"/>
              </w:rPr>
              <w:t>0</w:t>
            </w:r>
          </w:p>
        </w:tc>
        <w:tc>
          <w:tcPr>
            <w:tcW w:w="301" w:type="pct"/>
            <w:vAlign w:val="center"/>
          </w:tcPr>
          <w:p w:rsidR="00CD4335" w:rsidRPr="002C7D75" w:rsidRDefault="00CD4335" w:rsidP="00CD4335">
            <w:pPr>
              <w:pStyle w:val="a9"/>
              <w:ind w:left="57" w:right="57" w:firstLine="113"/>
              <w:rPr>
                <w:sz w:val="28"/>
                <w:szCs w:val="28"/>
              </w:rPr>
            </w:pPr>
            <w:r w:rsidRPr="002C7D75">
              <w:rPr>
                <w:sz w:val="28"/>
                <w:szCs w:val="28"/>
              </w:rPr>
              <w:t>0</w:t>
            </w:r>
          </w:p>
        </w:tc>
        <w:tc>
          <w:tcPr>
            <w:tcW w:w="340" w:type="pct"/>
            <w:vAlign w:val="center"/>
          </w:tcPr>
          <w:p w:rsidR="00CD4335" w:rsidRPr="002C7D75" w:rsidRDefault="00766793" w:rsidP="00CD4335">
            <w:pPr>
              <w:pStyle w:val="a9"/>
              <w:ind w:left="57" w:right="57" w:firstLine="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340" w:type="pct"/>
            <w:vAlign w:val="center"/>
          </w:tcPr>
          <w:p w:rsidR="00CD4335" w:rsidRPr="002C7D75" w:rsidRDefault="00766793" w:rsidP="00CD4335">
            <w:pPr>
              <w:pStyle w:val="a9"/>
              <w:ind w:left="57" w:right="57" w:firstLine="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57" w:type="pct"/>
            <w:vAlign w:val="center"/>
          </w:tcPr>
          <w:p w:rsidR="00CD4335" w:rsidRPr="002C7D75" w:rsidRDefault="00CD4335" w:rsidP="00CD4335">
            <w:pPr>
              <w:pStyle w:val="a9"/>
              <w:ind w:left="57" w:right="57" w:firstLine="113"/>
              <w:jc w:val="both"/>
              <w:rPr>
                <w:sz w:val="28"/>
                <w:szCs w:val="28"/>
              </w:rPr>
            </w:pPr>
          </w:p>
        </w:tc>
      </w:tr>
    </w:tbl>
    <w:p w:rsidR="00B055EE" w:rsidRPr="002C7D75" w:rsidRDefault="00B055EE" w:rsidP="00491993">
      <w:pPr>
        <w:pStyle w:val="a3"/>
        <w:spacing w:before="0" w:beforeAutospacing="0" w:after="0" w:afterAutospacing="0" w:line="240" w:lineRule="auto"/>
        <w:ind w:left="170" w:right="57"/>
        <w:rPr>
          <w:sz w:val="28"/>
          <w:szCs w:val="28"/>
        </w:rPr>
      </w:pPr>
    </w:p>
    <w:p w:rsidR="00B055EE" w:rsidRPr="002C7D75" w:rsidRDefault="00B055EE" w:rsidP="00491993">
      <w:pPr>
        <w:pStyle w:val="a3"/>
        <w:spacing w:before="0" w:beforeAutospacing="0" w:after="0" w:afterAutospacing="0" w:line="240" w:lineRule="auto"/>
        <w:ind w:left="170" w:right="57"/>
        <w:rPr>
          <w:sz w:val="28"/>
          <w:szCs w:val="28"/>
        </w:rPr>
      </w:pPr>
    </w:p>
    <w:p w:rsidR="00BD448E" w:rsidRPr="002C7D75" w:rsidRDefault="00BD448E" w:rsidP="00491993">
      <w:pPr>
        <w:pStyle w:val="a3"/>
        <w:spacing w:before="0" w:beforeAutospacing="0" w:after="0" w:afterAutospacing="0" w:line="240" w:lineRule="auto"/>
        <w:ind w:left="170" w:right="57"/>
        <w:rPr>
          <w:sz w:val="28"/>
          <w:szCs w:val="28"/>
        </w:rPr>
      </w:pPr>
    </w:p>
    <w:p w:rsidR="00BD448E" w:rsidRPr="002C7D75" w:rsidRDefault="00BD448E" w:rsidP="00491993">
      <w:pPr>
        <w:pStyle w:val="a3"/>
        <w:spacing w:before="0" w:beforeAutospacing="0" w:after="0" w:afterAutospacing="0" w:line="240" w:lineRule="auto"/>
        <w:ind w:left="170" w:right="57"/>
        <w:rPr>
          <w:sz w:val="28"/>
          <w:szCs w:val="28"/>
        </w:rPr>
      </w:pPr>
    </w:p>
    <w:p w:rsidR="00BD448E" w:rsidRPr="002C7D75" w:rsidRDefault="00BD448E" w:rsidP="00491993">
      <w:pPr>
        <w:pStyle w:val="a3"/>
        <w:spacing w:before="0" w:beforeAutospacing="0" w:after="0" w:afterAutospacing="0" w:line="240" w:lineRule="auto"/>
        <w:ind w:left="170" w:right="57"/>
        <w:rPr>
          <w:sz w:val="28"/>
          <w:szCs w:val="28"/>
        </w:rPr>
      </w:pPr>
    </w:p>
    <w:p w:rsidR="00BD448E" w:rsidRDefault="00BD448E" w:rsidP="00491993">
      <w:pPr>
        <w:pStyle w:val="a3"/>
        <w:spacing w:before="0" w:beforeAutospacing="0" w:after="0" w:afterAutospacing="0" w:line="240" w:lineRule="auto"/>
        <w:ind w:left="170" w:right="57"/>
        <w:rPr>
          <w:sz w:val="28"/>
          <w:szCs w:val="28"/>
        </w:rPr>
      </w:pPr>
    </w:p>
    <w:p w:rsidR="00BD448E" w:rsidRDefault="00BD448E" w:rsidP="00491993">
      <w:pPr>
        <w:pStyle w:val="a3"/>
        <w:spacing w:before="0" w:beforeAutospacing="0" w:after="0" w:afterAutospacing="0" w:line="240" w:lineRule="auto"/>
        <w:ind w:left="170" w:right="57"/>
        <w:rPr>
          <w:sz w:val="28"/>
          <w:szCs w:val="28"/>
        </w:rPr>
      </w:pPr>
    </w:p>
    <w:p w:rsidR="00BD448E" w:rsidRDefault="00BD448E" w:rsidP="00491993">
      <w:pPr>
        <w:pStyle w:val="a3"/>
        <w:spacing w:before="0" w:beforeAutospacing="0" w:after="0" w:afterAutospacing="0" w:line="240" w:lineRule="auto"/>
        <w:ind w:left="170" w:right="57"/>
        <w:rPr>
          <w:sz w:val="28"/>
          <w:szCs w:val="28"/>
        </w:rPr>
      </w:pPr>
    </w:p>
    <w:p w:rsidR="00BD448E" w:rsidRDefault="00BD448E" w:rsidP="00491993">
      <w:pPr>
        <w:pStyle w:val="a3"/>
        <w:spacing w:before="0" w:beforeAutospacing="0" w:after="0" w:afterAutospacing="0" w:line="240" w:lineRule="auto"/>
        <w:ind w:left="170" w:right="57"/>
        <w:rPr>
          <w:sz w:val="28"/>
          <w:szCs w:val="28"/>
        </w:rPr>
      </w:pPr>
    </w:p>
    <w:p w:rsidR="00BD448E" w:rsidRDefault="00BD448E" w:rsidP="00491993">
      <w:pPr>
        <w:pStyle w:val="a3"/>
        <w:spacing w:before="0" w:beforeAutospacing="0" w:after="0" w:afterAutospacing="0" w:line="240" w:lineRule="auto"/>
        <w:ind w:left="170" w:right="57"/>
        <w:rPr>
          <w:sz w:val="28"/>
          <w:szCs w:val="28"/>
        </w:rPr>
      </w:pPr>
    </w:p>
    <w:p w:rsidR="00BD448E" w:rsidRDefault="00BD448E" w:rsidP="00491993">
      <w:pPr>
        <w:pStyle w:val="a3"/>
        <w:spacing w:before="0" w:beforeAutospacing="0" w:after="0" w:afterAutospacing="0" w:line="240" w:lineRule="auto"/>
        <w:ind w:left="170" w:right="57"/>
        <w:rPr>
          <w:sz w:val="28"/>
          <w:szCs w:val="28"/>
        </w:rPr>
      </w:pPr>
    </w:p>
    <w:p w:rsidR="00BD448E" w:rsidRDefault="00BD448E" w:rsidP="00491993">
      <w:pPr>
        <w:pStyle w:val="a3"/>
        <w:spacing w:before="0" w:beforeAutospacing="0" w:after="0" w:afterAutospacing="0" w:line="240" w:lineRule="auto"/>
        <w:ind w:left="170" w:right="57"/>
        <w:rPr>
          <w:sz w:val="28"/>
          <w:szCs w:val="28"/>
        </w:rPr>
      </w:pPr>
    </w:p>
    <w:p w:rsidR="00BD448E" w:rsidRDefault="00BD448E" w:rsidP="00491993">
      <w:pPr>
        <w:pStyle w:val="a3"/>
        <w:spacing w:before="0" w:beforeAutospacing="0" w:after="0" w:afterAutospacing="0" w:line="240" w:lineRule="auto"/>
        <w:ind w:left="170" w:right="57"/>
        <w:rPr>
          <w:sz w:val="28"/>
          <w:szCs w:val="28"/>
        </w:rPr>
      </w:pPr>
    </w:p>
    <w:p w:rsidR="00BD448E" w:rsidRPr="0027446A" w:rsidRDefault="00BD448E" w:rsidP="0027446A">
      <w:pPr>
        <w:pStyle w:val="2"/>
        <w:spacing w:before="20" w:after="20" w:line="240" w:lineRule="auto"/>
        <w:ind w:left="57" w:right="57" w:firstLine="113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BD448E" w:rsidRPr="00766793" w:rsidRDefault="00BD448E" w:rsidP="0027446A">
      <w:pPr>
        <w:pStyle w:val="2"/>
        <w:spacing w:before="20" w:after="20" w:line="240" w:lineRule="auto"/>
        <w:ind w:left="57" w:right="57" w:firstLine="113"/>
        <w:rPr>
          <w:rStyle w:val="a4"/>
          <w:rFonts w:ascii="Times New Roman" w:hAnsi="Times New Roman" w:cs="Times New Roman"/>
          <w:bCs w:val="0"/>
          <w:color w:val="auto"/>
          <w:sz w:val="28"/>
          <w:szCs w:val="28"/>
        </w:rPr>
      </w:pPr>
      <w:r w:rsidRPr="00766793">
        <w:rPr>
          <w:rStyle w:val="a4"/>
          <w:rFonts w:ascii="Times New Roman" w:hAnsi="Times New Roman" w:cs="Times New Roman"/>
          <w:bCs w:val="0"/>
          <w:color w:val="auto"/>
          <w:sz w:val="28"/>
          <w:szCs w:val="28"/>
        </w:rPr>
        <w:t xml:space="preserve">Стратегическое направление 3.2. Совершенствование финансового менеджмента и повышение эффективности </w:t>
      </w:r>
    </w:p>
    <w:p w:rsidR="00BD448E" w:rsidRPr="0027446A" w:rsidRDefault="00BD448E" w:rsidP="0027446A">
      <w:pPr>
        <w:pStyle w:val="2"/>
        <w:spacing w:before="20" w:after="20" w:line="240" w:lineRule="auto"/>
        <w:ind w:left="57" w:right="57" w:firstLine="113"/>
        <w:rPr>
          <w:rFonts w:ascii="Times New Roman" w:hAnsi="Times New Roman" w:cs="Times New Roman"/>
          <w:sz w:val="28"/>
          <w:szCs w:val="28"/>
          <w:lang w:eastAsia="en-US"/>
        </w:rPr>
      </w:pPr>
      <w:r w:rsidRPr="00766793">
        <w:rPr>
          <w:rStyle w:val="a4"/>
          <w:rFonts w:ascii="Times New Roman" w:hAnsi="Times New Roman" w:cs="Times New Roman"/>
          <w:bCs w:val="0"/>
          <w:color w:val="auto"/>
          <w:sz w:val="28"/>
          <w:szCs w:val="28"/>
        </w:rPr>
        <w:t>использования ресурсов</w:t>
      </w:r>
    </w:p>
    <w:p w:rsidR="00BD448E" w:rsidRPr="0027446A" w:rsidRDefault="00BD448E" w:rsidP="0027446A">
      <w:pPr>
        <w:pStyle w:val="a3"/>
        <w:spacing w:before="20" w:beforeAutospacing="0" w:after="20" w:afterAutospacing="0" w:line="240" w:lineRule="auto"/>
        <w:ind w:left="57" w:right="57" w:firstLine="113"/>
        <w:rPr>
          <w:sz w:val="28"/>
          <w:szCs w:val="28"/>
        </w:rPr>
      </w:pPr>
      <w:r w:rsidRPr="0027446A">
        <w:rPr>
          <w:rStyle w:val="a4"/>
          <w:sz w:val="28"/>
          <w:szCs w:val="28"/>
        </w:rPr>
        <w:t>Цель:</w:t>
      </w:r>
      <w:r w:rsidRPr="0027446A">
        <w:rPr>
          <w:sz w:val="28"/>
          <w:szCs w:val="28"/>
        </w:rPr>
        <w:t xml:space="preserve"> Обеспечение финансовой устойчивости Центра, эффективного и рационального использования бюджетных и внебюджетных средств, а также повышение прозрачности финансовых процессов.</w:t>
      </w:r>
    </w:p>
    <w:p w:rsidR="00BD448E" w:rsidRPr="0027446A" w:rsidRDefault="00BD448E" w:rsidP="0027446A">
      <w:pPr>
        <w:pStyle w:val="3"/>
        <w:spacing w:before="20" w:after="20" w:line="240" w:lineRule="auto"/>
        <w:ind w:left="57" w:right="57" w:firstLine="113"/>
      </w:pPr>
      <w:r w:rsidRPr="0027446A">
        <w:rPr>
          <w:rStyle w:val="a4"/>
          <w:b/>
          <w:bCs/>
        </w:rPr>
        <w:t>Основные задачи:</w:t>
      </w:r>
    </w:p>
    <w:p w:rsidR="00BD448E" w:rsidRPr="0027446A" w:rsidRDefault="00BD448E" w:rsidP="0027446A">
      <w:pPr>
        <w:pStyle w:val="a3"/>
        <w:numPr>
          <w:ilvl w:val="0"/>
          <w:numId w:val="24"/>
        </w:numPr>
        <w:spacing w:before="20" w:beforeAutospacing="0" w:after="20" w:afterAutospacing="0" w:line="240" w:lineRule="auto"/>
        <w:ind w:left="57" w:right="57" w:firstLine="113"/>
        <w:rPr>
          <w:sz w:val="28"/>
          <w:szCs w:val="28"/>
        </w:rPr>
      </w:pPr>
      <w:r w:rsidRPr="0027446A">
        <w:rPr>
          <w:rStyle w:val="a4"/>
          <w:sz w:val="28"/>
          <w:szCs w:val="28"/>
        </w:rPr>
        <w:t>Совершенствование системы финансового планирования и бюджетирования.</w:t>
      </w:r>
    </w:p>
    <w:p w:rsidR="00BD448E" w:rsidRPr="0027446A" w:rsidRDefault="00BD448E" w:rsidP="0027446A">
      <w:pPr>
        <w:pStyle w:val="a3"/>
        <w:numPr>
          <w:ilvl w:val="0"/>
          <w:numId w:val="34"/>
        </w:numPr>
        <w:spacing w:before="20" w:beforeAutospacing="0" w:after="20" w:afterAutospacing="0" w:line="240" w:lineRule="auto"/>
        <w:ind w:right="57"/>
        <w:rPr>
          <w:sz w:val="28"/>
          <w:szCs w:val="28"/>
        </w:rPr>
      </w:pPr>
      <w:r w:rsidRPr="0027446A">
        <w:rPr>
          <w:sz w:val="28"/>
          <w:szCs w:val="28"/>
        </w:rPr>
        <w:t>Повышение качества планирования расходов и доходов по программам государственного задания.</w:t>
      </w:r>
    </w:p>
    <w:p w:rsidR="00BD448E" w:rsidRPr="0027446A" w:rsidRDefault="00BD448E" w:rsidP="0027446A">
      <w:pPr>
        <w:pStyle w:val="a3"/>
        <w:numPr>
          <w:ilvl w:val="0"/>
          <w:numId w:val="34"/>
        </w:numPr>
        <w:spacing w:before="20" w:beforeAutospacing="0" w:after="20" w:afterAutospacing="0" w:line="240" w:lineRule="auto"/>
        <w:ind w:right="57"/>
        <w:rPr>
          <w:sz w:val="28"/>
          <w:szCs w:val="28"/>
        </w:rPr>
      </w:pPr>
      <w:r w:rsidRPr="0027446A">
        <w:rPr>
          <w:sz w:val="28"/>
          <w:szCs w:val="28"/>
        </w:rPr>
        <w:t>Обеспечение сбалансированности бюджета и минимизация неэффективных затрат.</w:t>
      </w:r>
    </w:p>
    <w:p w:rsidR="00BD448E" w:rsidRPr="0027446A" w:rsidRDefault="00BD448E" w:rsidP="0027446A">
      <w:pPr>
        <w:pStyle w:val="a3"/>
        <w:numPr>
          <w:ilvl w:val="0"/>
          <w:numId w:val="34"/>
        </w:numPr>
        <w:spacing w:before="20" w:beforeAutospacing="0" w:after="20" w:afterAutospacing="0" w:line="240" w:lineRule="auto"/>
        <w:ind w:right="57"/>
        <w:rPr>
          <w:sz w:val="28"/>
          <w:szCs w:val="28"/>
        </w:rPr>
      </w:pPr>
      <w:r w:rsidRPr="0027446A">
        <w:rPr>
          <w:sz w:val="28"/>
          <w:szCs w:val="28"/>
        </w:rPr>
        <w:t>Оптимизация структуры расходов с учётом приоритетных направлений деятельности (акушерство, неонатология, кардиохирургия).</w:t>
      </w:r>
    </w:p>
    <w:p w:rsidR="00BD448E" w:rsidRPr="0027446A" w:rsidRDefault="00BD448E" w:rsidP="0027446A">
      <w:pPr>
        <w:pStyle w:val="a3"/>
        <w:numPr>
          <w:ilvl w:val="0"/>
          <w:numId w:val="24"/>
        </w:numPr>
        <w:spacing w:before="20" w:beforeAutospacing="0" w:after="20" w:afterAutospacing="0" w:line="240" w:lineRule="auto"/>
        <w:ind w:left="57" w:right="57" w:firstLine="113"/>
        <w:rPr>
          <w:sz w:val="28"/>
          <w:szCs w:val="28"/>
        </w:rPr>
      </w:pPr>
      <w:r w:rsidRPr="0027446A">
        <w:rPr>
          <w:rStyle w:val="a4"/>
          <w:sz w:val="28"/>
          <w:szCs w:val="28"/>
        </w:rPr>
        <w:t>Повышение эффективности использования бюджетных средств.</w:t>
      </w:r>
    </w:p>
    <w:p w:rsidR="00BD448E" w:rsidRPr="0027446A" w:rsidRDefault="00BD448E" w:rsidP="0027446A">
      <w:pPr>
        <w:pStyle w:val="a3"/>
        <w:numPr>
          <w:ilvl w:val="0"/>
          <w:numId w:val="35"/>
        </w:numPr>
        <w:spacing w:before="20" w:beforeAutospacing="0" w:after="20" w:afterAutospacing="0" w:line="240" w:lineRule="auto"/>
        <w:ind w:right="57"/>
        <w:rPr>
          <w:sz w:val="28"/>
          <w:szCs w:val="28"/>
        </w:rPr>
      </w:pPr>
      <w:r w:rsidRPr="0027446A">
        <w:rPr>
          <w:sz w:val="28"/>
          <w:szCs w:val="28"/>
        </w:rPr>
        <w:t>Проведение регулярного анализа затрат по статьям бюджета.</w:t>
      </w:r>
    </w:p>
    <w:p w:rsidR="00BD448E" w:rsidRPr="0027446A" w:rsidRDefault="00BD448E" w:rsidP="0027446A">
      <w:pPr>
        <w:pStyle w:val="a3"/>
        <w:numPr>
          <w:ilvl w:val="0"/>
          <w:numId w:val="35"/>
        </w:numPr>
        <w:spacing w:before="20" w:beforeAutospacing="0" w:after="20" w:afterAutospacing="0" w:line="240" w:lineRule="auto"/>
        <w:ind w:right="57"/>
        <w:rPr>
          <w:sz w:val="28"/>
          <w:szCs w:val="28"/>
        </w:rPr>
      </w:pPr>
      <w:r w:rsidRPr="0027446A">
        <w:rPr>
          <w:sz w:val="28"/>
          <w:szCs w:val="28"/>
        </w:rPr>
        <w:t>Оптимизация закупочных процедур и снижение издержек на приобретение медикаментов, расходных материалов и оборудования.</w:t>
      </w:r>
    </w:p>
    <w:p w:rsidR="00BD448E" w:rsidRPr="0027446A" w:rsidRDefault="00BD448E" w:rsidP="0027446A">
      <w:pPr>
        <w:pStyle w:val="a3"/>
        <w:numPr>
          <w:ilvl w:val="0"/>
          <w:numId w:val="35"/>
        </w:numPr>
        <w:spacing w:before="20" w:beforeAutospacing="0" w:after="20" w:afterAutospacing="0" w:line="240" w:lineRule="auto"/>
        <w:ind w:right="57"/>
        <w:rPr>
          <w:sz w:val="28"/>
          <w:szCs w:val="28"/>
        </w:rPr>
      </w:pPr>
      <w:r w:rsidRPr="0027446A">
        <w:rPr>
          <w:sz w:val="28"/>
          <w:szCs w:val="28"/>
        </w:rPr>
        <w:t>Внедрение принципов «затраты–эффективность» при планировании и оценке медицинских услуг.</w:t>
      </w:r>
    </w:p>
    <w:p w:rsidR="00BD448E" w:rsidRPr="0027446A" w:rsidRDefault="00BD448E" w:rsidP="0027446A">
      <w:pPr>
        <w:pStyle w:val="a3"/>
        <w:numPr>
          <w:ilvl w:val="0"/>
          <w:numId w:val="24"/>
        </w:numPr>
        <w:spacing w:before="20" w:beforeAutospacing="0" w:after="20" w:afterAutospacing="0" w:line="240" w:lineRule="auto"/>
        <w:ind w:left="57" w:right="57" w:firstLine="113"/>
        <w:rPr>
          <w:sz w:val="28"/>
          <w:szCs w:val="28"/>
        </w:rPr>
      </w:pPr>
      <w:r w:rsidRPr="0027446A">
        <w:rPr>
          <w:rStyle w:val="a4"/>
          <w:sz w:val="28"/>
          <w:szCs w:val="28"/>
        </w:rPr>
        <w:t>Развитие внебюджетных источников финансирования.</w:t>
      </w:r>
    </w:p>
    <w:p w:rsidR="00BD448E" w:rsidRPr="0027446A" w:rsidRDefault="00BD448E" w:rsidP="0027446A">
      <w:pPr>
        <w:pStyle w:val="a3"/>
        <w:numPr>
          <w:ilvl w:val="0"/>
          <w:numId w:val="36"/>
        </w:numPr>
        <w:spacing w:before="20" w:beforeAutospacing="0" w:after="20" w:afterAutospacing="0" w:line="240" w:lineRule="auto"/>
        <w:ind w:right="57"/>
        <w:rPr>
          <w:sz w:val="28"/>
          <w:szCs w:val="28"/>
        </w:rPr>
      </w:pPr>
      <w:r w:rsidRPr="0027446A">
        <w:rPr>
          <w:sz w:val="28"/>
          <w:szCs w:val="28"/>
        </w:rPr>
        <w:t>Привлечение дополнительных средств за счёт платных услуг, спонсорских и грантовых программ.</w:t>
      </w:r>
    </w:p>
    <w:p w:rsidR="00BD448E" w:rsidRPr="0027446A" w:rsidRDefault="00BD448E" w:rsidP="0027446A">
      <w:pPr>
        <w:pStyle w:val="a3"/>
        <w:numPr>
          <w:ilvl w:val="0"/>
          <w:numId w:val="36"/>
        </w:numPr>
        <w:spacing w:before="20" w:beforeAutospacing="0" w:after="20" w:afterAutospacing="0" w:line="240" w:lineRule="auto"/>
        <w:ind w:right="57"/>
        <w:rPr>
          <w:sz w:val="28"/>
          <w:szCs w:val="28"/>
        </w:rPr>
      </w:pPr>
      <w:r w:rsidRPr="0027446A">
        <w:rPr>
          <w:sz w:val="28"/>
          <w:szCs w:val="28"/>
        </w:rPr>
        <w:t>Участие в национальных и международных проектах, направленных на поддержку здравоохранения и развитие технологий.</w:t>
      </w:r>
    </w:p>
    <w:p w:rsidR="00BD448E" w:rsidRPr="0027446A" w:rsidRDefault="00BD448E" w:rsidP="0027446A">
      <w:pPr>
        <w:pStyle w:val="a3"/>
        <w:numPr>
          <w:ilvl w:val="0"/>
          <w:numId w:val="36"/>
        </w:numPr>
        <w:spacing w:before="20" w:beforeAutospacing="0" w:after="20" w:afterAutospacing="0" w:line="240" w:lineRule="auto"/>
        <w:ind w:right="57"/>
        <w:rPr>
          <w:sz w:val="28"/>
          <w:szCs w:val="28"/>
        </w:rPr>
      </w:pPr>
      <w:r w:rsidRPr="0027446A">
        <w:rPr>
          <w:sz w:val="28"/>
          <w:szCs w:val="28"/>
        </w:rPr>
        <w:t>Расширение спектра медицинских услуг, оказываемых на возмездной основе, без ущерба для государственных обязательств.</w:t>
      </w:r>
    </w:p>
    <w:p w:rsidR="00BD448E" w:rsidRPr="0027446A" w:rsidRDefault="00BD448E" w:rsidP="0027446A">
      <w:pPr>
        <w:pStyle w:val="a3"/>
        <w:numPr>
          <w:ilvl w:val="0"/>
          <w:numId w:val="24"/>
        </w:numPr>
        <w:spacing w:before="20" w:beforeAutospacing="0" w:after="20" w:afterAutospacing="0" w:line="240" w:lineRule="auto"/>
        <w:ind w:left="57" w:right="57" w:firstLine="113"/>
        <w:rPr>
          <w:sz w:val="28"/>
          <w:szCs w:val="28"/>
        </w:rPr>
      </w:pPr>
      <w:r w:rsidRPr="0027446A">
        <w:rPr>
          <w:rStyle w:val="a4"/>
          <w:sz w:val="28"/>
          <w:szCs w:val="28"/>
        </w:rPr>
        <w:t>Совершенствование системы финансового контроля и прозрачности.</w:t>
      </w:r>
    </w:p>
    <w:p w:rsidR="00BD448E" w:rsidRPr="0027446A" w:rsidRDefault="00BD448E" w:rsidP="0027446A">
      <w:pPr>
        <w:pStyle w:val="a3"/>
        <w:numPr>
          <w:ilvl w:val="0"/>
          <w:numId w:val="37"/>
        </w:numPr>
        <w:spacing w:before="20" w:beforeAutospacing="0" w:after="20" w:afterAutospacing="0" w:line="240" w:lineRule="auto"/>
        <w:ind w:right="57"/>
        <w:rPr>
          <w:sz w:val="28"/>
          <w:szCs w:val="28"/>
        </w:rPr>
      </w:pPr>
      <w:r w:rsidRPr="0027446A">
        <w:rPr>
          <w:sz w:val="28"/>
          <w:szCs w:val="28"/>
        </w:rPr>
        <w:t>Повышение прозрачности финансовых потоков и отчётности.</w:t>
      </w:r>
    </w:p>
    <w:p w:rsidR="00BD448E" w:rsidRPr="0027446A" w:rsidRDefault="00BD448E" w:rsidP="0027446A">
      <w:pPr>
        <w:pStyle w:val="a3"/>
        <w:numPr>
          <w:ilvl w:val="0"/>
          <w:numId w:val="37"/>
        </w:numPr>
        <w:spacing w:before="20" w:beforeAutospacing="0" w:after="20" w:afterAutospacing="0" w:line="240" w:lineRule="auto"/>
        <w:ind w:right="57"/>
        <w:rPr>
          <w:sz w:val="28"/>
          <w:szCs w:val="28"/>
        </w:rPr>
      </w:pPr>
      <w:r w:rsidRPr="0027446A">
        <w:rPr>
          <w:sz w:val="28"/>
          <w:szCs w:val="28"/>
        </w:rPr>
        <w:t>Проведение внутреннего аудита финансово-хозяйственной деятельности.</w:t>
      </w:r>
    </w:p>
    <w:p w:rsidR="00BD448E" w:rsidRPr="0027446A" w:rsidRDefault="00BD448E" w:rsidP="0027446A">
      <w:pPr>
        <w:pStyle w:val="a3"/>
        <w:numPr>
          <w:ilvl w:val="0"/>
          <w:numId w:val="37"/>
        </w:numPr>
        <w:spacing w:before="20" w:beforeAutospacing="0" w:after="20" w:afterAutospacing="0" w:line="240" w:lineRule="auto"/>
        <w:ind w:right="57"/>
        <w:rPr>
          <w:sz w:val="28"/>
          <w:szCs w:val="28"/>
        </w:rPr>
      </w:pPr>
      <w:r w:rsidRPr="0027446A">
        <w:rPr>
          <w:sz w:val="28"/>
          <w:szCs w:val="28"/>
        </w:rPr>
        <w:t>Внедрение системы электронного учёта и мониторинга расходования средств.</w:t>
      </w:r>
    </w:p>
    <w:p w:rsidR="00BD448E" w:rsidRPr="0027446A" w:rsidRDefault="00BD448E" w:rsidP="0027446A">
      <w:pPr>
        <w:pStyle w:val="a3"/>
        <w:numPr>
          <w:ilvl w:val="0"/>
          <w:numId w:val="37"/>
        </w:numPr>
        <w:spacing w:before="20" w:beforeAutospacing="0" w:after="20" w:afterAutospacing="0" w:line="240" w:lineRule="auto"/>
        <w:ind w:right="57"/>
        <w:rPr>
          <w:sz w:val="28"/>
          <w:szCs w:val="28"/>
        </w:rPr>
      </w:pPr>
      <w:r w:rsidRPr="0027446A">
        <w:rPr>
          <w:sz w:val="28"/>
          <w:szCs w:val="28"/>
        </w:rPr>
        <w:lastRenderedPageBreak/>
        <w:t>Повышение ответственности руководителей подразделений за финансовые результаты.</w:t>
      </w:r>
    </w:p>
    <w:p w:rsidR="00BD448E" w:rsidRPr="0027446A" w:rsidRDefault="00BD448E" w:rsidP="0027446A">
      <w:pPr>
        <w:pStyle w:val="a3"/>
        <w:numPr>
          <w:ilvl w:val="0"/>
          <w:numId w:val="24"/>
        </w:numPr>
        <w:spacing w:before="20" w:beforeAutospacing="0" w:after="20" w:afterAutospacing="0" w:line="240" w:lineRule="auto"/>
        <w:ind w:left="57" w:right="57" w:firstLine="113"/>
        <w:rPr>
          <w:sz w:val="28"/>
          <w:szCs w:val="28"/>
        </w:rPr>
      </w:pPr>
      <w:r w:rsidRPr="0027446A">
        <w:rPr>
          <w:rStyle w:val="a4"/>
          <w:sz w:val="28"/>
          <w:szCs w:val="28"/>
        </w:rPr>
        <w:t>Оптимизация использования материально-технических и человеческих ресурсов.</w:t>
      </w:r>
    </w:p>
    <w:p w:rsidR="00BD448E" w:rsidRPr="0027446A" w:rsidRDefault="00BD448E" w:rsidP="0027446A">
      <w:pPr>
        <w:pStyle w:val="a3"/>
        <w:numPr>
          <w:ilvl w:val="0"/>
          <w:numId w:val="38"/>
        </w:numPr>
        <w:spacing w:before="20" w:beforeAutospacing="0" w:after="20" w:afterAutospacing="0" w:line="240" w:lineRule="auto"/>
        <w:ind w:right="57"/>
        <w:rPr>
          <w:sz w:val="28"/>
          <w:szCs w:val="28"/>
        </w:rPr>
      </w:pPr>
      <w:r w:rsidRPr="0027446A">
        <w:rPr>
          <w:sz w:val="28"/>
          <w:szCs w:val="28"/>
        </w:rPr>
        <w:t>Анализ эффективности использования основных средств, оборудования и площадей.</w:t>
      </w:r>
    </w:p>
    <w:p w:rsidR="00BD448E" w:rsidRPr="0027446A" w:rsidRDefault="00BD448E" w:rsidP="0027446A">
      <w:pPr>
        <w:pStyle w:val="a3"/>
        <w:numPr>
          <w:ilvl w:val="0"/>
          <w:numId w:val="38"/>
        </w:numPr>
        <w:spacing w:before="20" w:beforeAutospacing="0" w:after="20" w:afterAutospacing="0" w:line="240" w:lineRule="auto"/>
        <w:ind w:right="57"/>
        <w:rPr>
          <w:sz w:val="28"/>
          <w:szCs w:val="28"/>
        </w:rPr>
      </w:pPr>
      <w:r w:rsidRPr="0027446A">
        <w:rPr>
          <w:sz w:val="28"/>
          <w:szCs w:val="28"/>
        </w:rPr>
        <w:t>Обеспечение планового обновления медицинского оборудования с учётом приоритетных потребностей.</w:t>
      </w:r>
    </w:p>
    <w:p w:rsidR="00BD448E" w:rsidRPr="0027446A" w:rsidRDefault="00BD448E" w:rsidP="0027446A">
      <w:pPr>
        <w:pStyle w:val="a3"/>
        <w:numPr>
          <w:ilvl w:val="0"/>
          <w:numId w:val="38"/>
        </w:numPr>
        <w:spacing w:before="20" w:beforeAutospacing="0" w:after="20" w:afterAutospacing="0" w:line="240" w:lineRule="auto"/>
        <w:ind w:right="57"/>
        <w:rPr>
          <w:sz w:val="28"/>
          <w:szCs w:val="28"/>
        </w:rPr>
      </w:pPr>
      <w:r w:rsidRPr="0027446A">
        <w:rPr>
          <w:sz w:val="28"/>
          <w:szCs w:val="28"/>
        </w:rPr>
        <w:t>Совершенствование системы стимулирования персонала на основе показателей результативности (KPI).</w:t>
      </w:r>
    </w:p>
    <w:p w:rsidR="00BD448E" w:rsidRPr="0027446A" w:rsidRDefault="00BD448E" w:rsidP="0027446A">
      <w:pPr>
        <w:pStyle w:val="2"/>
        <w:spacing w:before="20" w:after="20" w:line="240" w:lineRule="auto"/>
        <w:ind w:left="57" w:right="57" w:firstLine="113"/>
        <w:rPr>
          <w:rFonts w:ascii="Times New Roman" w:hAnsi="Times New Roman" w:cs="Times New Roman"/>
          <w:sz w:val="28"/>
          <w:szCs w:val="28"/>
        </w:rPr>
      </w:pPr>
    </w:p>
    <w:p w:rsidR="00BD448E" w:rsidRPr="0027446A" w:rsidRDefault="00BD448E" w:rsidP="00766793">
      <w:pPr>
        <w:pStyle w:val="2"/>
        <w:spacing w:before="20" w:after="20" w:line="240" w:lineRule="auto"/>
        <w:ind w:left="57" w:right="57" w:firstLine="113"/>
        <w:rPr>
          <w:rFonts w:ascii="Times New Roman" w:hAnsi="Times New Roman" w:cs="Times New Roman"/>
          <w:sz w:val="28"/>
          <w:szCs w:val="28"/>
        </w:rPr>
      </w:pPr>
      <w:r w:rsidRPr="002744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448E" w:rsidRPr="0027446A" w:rsidRDefault="00BD448E" w:rsidP="0027446A">
      <w:pPr>
        <w:pStyle w:val="2"/>
        <w:spacing w:before="20" w:after="20" w:line="240" w:lineRule="auto"/>
        <w:ind w:left="57" w:right="57" w:firstLine="113"/>
        <w:rPr>
          <w:rStyle w:val="a4"/>
          <w:rFonts w:ascii="Times New Roman" w:hAnsi="Times New Roman" w:cs="Times New Roman"/>
          <w:bCs w:val="0"/>
          <w:color w:val="auto"/>
          <w:sz w:val="28"/>
          <w:szCs w:val="28"/>
        </w:rPr>
      </w:pPr>
      <w:r w:rsidRPr="0027446A">
        <w:rPr>
          <w:rStyle w:val="a4"/>
          <w:rFonts w:ascii="Times New Roman" w:hAnsi="Times New Roman" w:cs="Times New Roman"/>
          <w:bCs w:val="0"/>
          <w:color w:val="auto"/>
          <w:sz w:val="28"/>
          <w:szCs w:val="28"/>
        </w:rPr>
        <w:t xml:space="preserve">Индикаторы достижения </w:t>
      </w:r>
    </w:p>
    <w:p w:rsidR="00B055EE" w:rsidRPr="0027446A" w:rsidRDefault="00B055EE" w:rsidP="0027446A">
      <w:pPr>
        <w:pStyle w:val="a3"/>
        <w:spacing w:before="20" w:beforeAutospacing="0" w:after="20" w:afterAutospacing="0" w:line="240" w:lineRule="auto"/>
        <w:ind w:left="57" w:right="57" w:firstLine="113"/>
        <w:rPr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66"/>
        <w:gridCol w:w="2078"/>
        <w:gridCol w:w="1506"/>
        <w:gridCol w:w="1758"/>
        <w:gridCol w:w="2164"/>
        <w:gridCol w:w="1513"/>
        <w:gridCol w:w="914"/>
        <w:gridCol w:w="914"/>
        <w:gridCol w:w="914"/>
        <w:gridCol w:w="914"/>
        <w:gridCol w:w="221"/>
      </w:tblGrid>
      <w:tr w:rsidR="00BD448E" w:rsidRPr="00766793" w:rsidTr="00BD448E">
        <w:tc>
          <w:tcPr>
            <w:tcW w:w="857" w:type="dxa"/>
            <w:vMerge w:val="restart"/>
          </w:tcPr>
          <w:p w:rsidR="00BD448E" w:rsidRPr="00766793" w:rsidRDefault="00BD448E" w:rsidP="00BD448E">
            <w:pPr>
              <w:pStyle w:val="a9"/>
              <w:ind w:left="57" w:right="57" w:firstLine="113"/>
              <w:rPr>
                <w:b/>
                <w:sz w:val="28"/>
                <w:szCs w:val="28"/>
              </w:rPr>
            </w:pPr>
            <w:r w:rsidRPr="00766793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091" w:type="dxa"/>
            <w:vMerge w:val="restart"/>
          </w:tcPr>
          <w:p w:rsidR="00BD448E" w:rsidRPr="00766793" w:rsidRDefault="00BD448E" w:rsidP="00BD448E">
            <w:pPr>
              <w:pStyle w:val="a9"/>
              <w:ind w:left="57" w:right="57" w:firstLine="113"/>
              <w:rPr>
                <w:b/>
                <w:sz w:val="28"/>
                <w:szCs w:val="28"/>
              </w:rPr>
            </w:pPr>
            <w:r w:rsidRPr="00766793">
              <w:rPr>
                <w:b/>
                <w:sz w:val="28"/>
                <w:szCs w:val="28"/>
              </w:rPr>
              <w:t>Наименование целевого индикатора</w:t>
            </w:r>
          </w:p>
        </w:tc>
        <w:tc>
          <w:tcPr>
            <w:tcW w:w="1559" w:type="dxa"/>
            <w:vMerge w:val="restart"/>
          </w:tcPr>
          <w:p w:rsidR="00BD448E" w:rsidRPr="00766793" w:rsidRDefault="00BD448E" w:rsidP="00BD448E">
            <w:pPr>
              <w:pStyle w:val="a9"/>
              <w:ind w:left="57" w:right="57" w:firstLine="113"/>
              <w:rPr>
                <w:b/>
                <w:sz w:val="28"/>
                <w:szCs w:val="28"/>
              </w:rPr>
            </w:pPr>
            <w:r w:rsidRPr="00766793">
              <w:rPr>
                <w:b/>
                <w:sz w:val="28"/>
                <w:szCs w:val="28"/>
              </w:rPr>
              <w:t>Единицы измерения</w:t>
            </w:r>
          </w:p>
        </w:tc>
        <w:tc>
          <w:tcPr>
            <w:tcW w:w="1843" w:type="dxa"/>
            <w:vMerge w:val="restart"/>
          </w:tcPr>
          <w:p w:rsidR="00BD448E" w:rsidRPr="00766793" w:rsidRDefault="00BD448E" w:rsidP="00BD448E">
            <w:pPr>
              <w:pStyle w:val="a9"/>
              <w:ind w:left="57" w:right="57" w:firstLine="113"/>
              <w:rPr>
                <w:b/>
                <w:sz w:val="28"/>
                <w:szCs w:val="28"/>
              </w:rPr>
            </w:pPr>
            <w:r w:rsidRPr="00766793">
              <w:rPr>
                <w:b/>
                <w:sz w:val="28"/>
                <w:szCs w:val="28"/>
              </w:rPr>
              <w:t>Источник информации</w:t>
            </w:r>
          </w:p>
        </w:tc>
        <w:tc>
          <w:tcPr>
            <w:tcW w:w="2188" w:type="dxa"/>
            <w:vMerge w:val="restart"/>
          </w:tcPr>
          <w:p w:rsidR="00BD448E" w:rsidRPr="00766793" w:rsidRDefault="00BD448E" w:rsidP="00BD448E">
            <w:pPr>
              <w:pStyle w:val="a9"/>
              <w:ind w:left="57" w:right="57" w:firstLine="113"/>
              <w:rPr>
                <w:b/>
                <w:sz w:val="28"/>
                <w:szCs w:val="28"/>
              </w:rPr>
            </w:pPr>
            <w:r w:rsidRPr="00766793">
              <w:rPr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1566" w:type="dxa"/>
            <w:vMerge w:val="restart"/>
          </w:tcPr>
          <w:p w:rsidR="00BD448E" w:rsidRPr="00766793" w:rsidRDefault="00BD448E" w:rsidP="00BD448E">
            <w:pPr>
              <w:pStyle w:val="a9"/>
              <w:ind w:left="57" w:right="57" w:firstLine="113"/>
              <w:rPr>
                <w:b/>
                <w:sz w:val="28"/>
                <w:szCs w:val="28"/>
              </w:rPr>
            </w:pPr>
            <w:r w:rsidRPr="00766793">
              <w:rPr>
                <w:b/>
                <w:sz w:val="28"/>
                <w:szCs w:val="28"/>
              </w:rPr>
              <w:t>Факт  2024</w:t>
            </w:r>
          </w:p>
        </w:tc>
        <w:tc>
          <w:tcPr>
            <w:tcW w:w="4592" w:type="dxa"/>
            <w:gridSpan w:val="5"/>
          </w:tcPr>
          <w:p w:rsidR="00BD448E" w:rsidRPr="00766793" w:rsidRDefault="00BD448E" w:rsidP="00BD448E">
            <w:pPr>
              <w:pStyle w:val="a9"/>
              <w:ind w:left="57" w:right="57" w:firstLine="113"/>
              <w:rPr>
                <w:b/>
                <w:sz w:val="28"/>
                <w:szCs w:val="28"/>
              </w:rPr>
            </w:pPr>
            <w:r w:rsidRPr="00766793">
              <w:rPr>
                <w:b/>
                <w:sz w:val="28"/>
                <w:szCs w:val="28"/>
              </w:rPr>
              <w:t>План (годы)</w:t>
            </w:r>
          </w:p>
        </w:tc>
      </w:tr>
      <w:tr w:rsidR="00BD448E" w:rsidRPr="00766793" w:rsidTr="00BD448E">
        <w:trPr>
          <w:trHeight w:val="713"/>
        </w:trPr>
        <w:tc>
          <w:tcPr>
            <w:tcW w:w="857" w:type="dxa"/>
            <w:vMerge/>
          </w:tcPr>
          <w:p w:rsidR="00BD448E" w:rsidRPr="00766793" w:rsidRDefault="00BD448E" w:rsidP="00BD448E">
            <w:pPr>
              <w:pStyle w:val="a9"/>
              <w:ind w:left="57" w:right="57" w:firstLine="113"/>
              <w:rPr>
                <w:b/>
                <w:sz w:val="28"/>
                <w:szCs w:val="28"/>
              </w:rPr>
            </w:pPr>
          </w:p>
        </w:tc>
        <w:tc>
          <w:tcPr>
            <w:tcW w:w="2091" w:type="dxa"/>
            <w:vMerge/>
          </w:tcPr>
          <w:p w:rsidR="00BD448E" w:rsidRPr="00766793" w:rsidRDefault="00BD448E" w:rsidP="00BD448E">
            <w:pPr>
              <w:pStyle w:val="a9"/>
              <w:ind w:left="57" w:right="57" w:firstLine="113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BD448E" w:rsidRPr="00766793" w:rsidRDefault="00BD448E" w:rsidP="00BD448E">
            <w:pPr>
              <w:pStyle w:val="a9"/>
              <w:ind w:left="57" w:right="57" w:firstLine="113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BD448E" w:rsidRPr="00766793" w:rsidRDefault="00BD448E" w:rsidP="00BD448E">
            <w:pPr>
              <w:pStyle w:val="a9"/>
              <w:ind w:left="57" w:right="57" w:firstLine="113"/>
              <w:rPr>
                <w:b/>
                <w:sz w:val="28"/>
                <w:szCs w:val="28"/>
              </w:rPr>
            </w:pPr>
          </w:p>
        </w:tc>
        <w:tc>
          <w:tcPr>
            <w:tcW w:w="2188" w:type="dxa"/>
            <w:vMerge/>
          </w:tcPr>
          <w:p w:rsidR="00BD448E" w:rsidRPr="00766793" w:rsidRDefault="00BD448E" w:rsidP="00BD448E">
            <w:pPr>
              <w:pStyle w:val="a9"/>
              <w:ind w:left="57" w:right="57" w:firstLine="113"/>
              <w:rPr>
                <w:b/>
                <w:sz w:val="28"/>
                <w:szCs w:val="28"/>
              </w:rPr>
            </w:pPr>
          </w:p>
        </w:tc>
        <w:tc>
          <w:tcPr>
            <w:tcW w:w="1566" w:type="dxa"/>
            <w:vMerge/>
          </w:tcPr>
          <w:p w:rsidR="00BD448E" w:rsidRPr="00766793" w:rsidRDefault="00BD448E" w:rsidP="00BD448E">
            <w:pPr>
              <w:pStyle w:val="a9"/>
              <w:ind w:left="57" w:right="57" w:firstLine="113"/>
              <w:rPr>
                <w:b/>
                <w:sz w:val="28"/>
                <w:szCs w:val="28"/>
              </w:rPr>
            </w:pPr>
          </w:p>
        </w:tc>
        <w:tc>
          <w:tcPr>
            <w:tcW w:w="1000" w:type="dxa"/>
          </w:tcPr>
          <w:p w:rsidR="00BD448E" w:rsidRPr="00766793" w:rsidRDefault="00BD448E" w:rsidP="00BD448E">
            <w:pPr>
              <w:pStyle w:val="a9"/>
              <w:ind w:left="57" w:right="57" w:firstLine="113"/>
              <w:rPr>
                <w:b/>
                <w:sz w:val="28"/>
                <w:szCs w:val="28"/>
              </w:rPr>
            </w:pPr>
            <w:r w:rsidRPr="00766793">
              <w:rPr>
                <w:b/>
                <w:sz w:val="28"/>
                <w:szCs w:val="28"/>
              </w:rPr>
              <w:t>2025</w:t>
            </w:r>
          </w:p>
        </w:tc>
        <w:tc>
          <w:tcPr>
            <w:tcW w:w="939" w:type="dxa"/>
          </w:tcPr>
          <w:p w:rsidR="00BD448E" w:rsidRPr="00766793" w:rsidRDefault="00BD448E" w:rsidP="00BD448E">
            <w:pPr>
              <w:pStyle w:val="a9"/>
              <w:ind w:left="57" w:right="57" w:firstLine="113"/>
              <w:rPr>
                <w:b/>
                <w:sz w:val="28"/>
                <w:szCs w:val="28"/>
              </w:rPr>
            </w:pPr>
            <w:r w:rsidRPr="00766793">
              <w:rPr>
                <w:b/>
                <w:sz w:val="28"/>
                <w:szCs w:val="28"/>
              </w:rPr>
              <w:t>2026</w:t>
            </w:r>
          </w:p>
        </w:tc>
        <w:tc>
          <w:tcPr>
            <w:tcW w:w="939" w:type="dxa"/>
          </w:tcPr>
          <w:p w:rsidR="00BD448E" w:rsidRPr="00766793" w:rsidRDefault="00BD448E" w:rsidP="00BD448E">
            <w:pPr>
              <w:pStyle w:val="a9"/>
              <w:ind w:left="57" w:right="57" w:firstLine="113"/>
              <w:rPr>
                <w:b/>
                <w:sz w:val="28"/>
                <w:szCs w:val="28"/>
              </w:rPr>
            </w:pPr>
            <w:r w:rsidRPr="00766793">
              <w:rPr>
                <w:b/>
                <w:sz w:val="28"/>
                <w:szCs w:val="28"/>
              </w:rPr>
              <w:t>2027</w:t>
            </w:r>
          </w:p>
        </w:tc>
        <w:tc>
          <w:tcPr>
            <w:tcW w:w="939" w:type="dxa"/>
          </w:tcPr>
          <w:p w:rsidR="00BD448E" w:rsidRPr="00766793" w:rsidRDefault="00BD448E" w:rsidP="00BD448E">
            <w:pPr>
              <w:pStyle w:val="a9"/>
              <w:ind w:left="57" w:right="57" w:firstLine="113"/>
              <w:rPr>
                <w:b/>
                <w:sz w:val="28"/>
                <w:szCs w:val="28"/>
              </w:rPr>
            </w:pPr>
            <w:r w:rsidRPr="00766793">
              <w:rPr>
                <w:b/>
                <w:sz w:val="28"/>
                <w:szCs w:val="28"/>
              </w:rPr>
              <w:t>2028</w:t>
            </w:r>
          </w:p>
        </w:tc>
        <w:tc>
          <w:tcPr>
            <w:tcW w:w="775" w:type="dxa"/>
          </w:tcPr>
          <w:p w:rsidR="00BD448E" w:rsidRPr="00766793" w:rsidRDefault="00BD448E" w:rsidP="00BD448E">
            <w:pPr>
              <w:pStyle w:val="a9"/>
              <w:ind w:left="57" w:right="57" w:firstLine="113"/>
              <w:rPr>
                <w:b/>
                <w:sz w:val="28"/>
                <w:szCs w:val="28"/>
              </w:rPr>
            </w:pPr>
          </w:p>
        </w:tc>
      </w:tr>
      <w:tr w:rsidR="00BD448E" w:rsidRPr="00766793" w:rsidTr="00BD448E">
        <w:tc>
          <w:tcPr>
            <w:tcW w:w="857" w:type="dxa"/>
          </w:tcPr>
          <w:p w:rsidR="00BD448E" w:rsidRPr="00766793" w:rsidRDefault="00BD448E" w:rsidP="00BD448E">
            <w:pPr>
              <w:pStyle w:val="a9"/>
              <w:ind w:left="57" w:right="57" w:firstLine="113"/>
              <w:rPr>
                <w:sz w:val="28"/>
                <w:szCs w:val="28"/>
              </w:rPr>
            </w:pPr>
            <w:r w:rsidRPr="00766793">
              <w:rPr>
                <w:sz w:val="28"/>
                <w:szCs w:val="28"/>
              </w:rPr>
              <w:t>1</w:t>
            </w:r>
          </w:p>
        </w:tc>
        <w:tc>
          <w:tcPr>
            <w:tcW w:w="2091" w:type="dxa"/>
          </w:tcPr>
          <w:p w:rsidR="00BD448E" w:rsidRPr="00766793" w:rsidRDefault="00BD448E" w:rsidP="00BD448E">
            <w:pPr>
              <w:pStyle w:val="a9"/>
              <w:ind w:left="57" w:right="57" w:firstLine="113"/>
              <w:rPr>
                <w:sz w:val="28"/>
                <w:szCs w:val="28"/>
              </w:rPr>
            </w:pPr>
            <w:r w:rsidRPr="00766793">
              <w:rPr>
                <w:sz w:val="28"/>
                <w:szCs w:val="28"/>
              </w:rPr>
              <w:t xml:space="preserve">Рентабельность организации </w:t>
            </w:r>
          </w:p>
        </w:tc>
        <w:tc>
          <w:tcPr>
            <w:tcW w:w="1559" w:type="dxa"/>
          </w:tcPr>
          <w:p w:rsidR="00BD448E" w:rsidRPr="00766793" w:rsidRDefault="00BD448E" w:rsidP="00BD448E">
            <w:pPr>
              <w:pStyle w:val="a9"/>
              <w:ind w:left="57" w:right="57" w:firstLine="113"/>
              <w:rPr>
                <w:sz w:val="28"/>
                <w:szCs w:val="28"/>
              </w:rPr>
            </w:pPr>
            <w:r w:rsidRPr="00766793">
              <w:rPr>
                <w:sz w:val="28"/>
                <w:szCs w:val="28"/>
              </w:rPr>
              <w:t>%</w:t>
            </w:r>
          </w:p>
        </w:tc>
        <w:tc>
          <w:tcPr>
            <w:tcW w:w="1843" w:type="dxa"/>
          </w:tcPr>
          <w:p w:rsidR="00BD448E" w:rsidRPr="00766793" w:rsidRDefault="00BD448E" w:rsidP="00BD448E">
            <w:pPr>
              <w:pStyle w:val="a9"/>
              <w:ind w:left="57" w:right="57" w:firstLine="113"/>
              <w:rPr>
                <w:sz w:val="28"/>
                <w:szCs w:val="28"/>
              </w:rPr>
            </w:pPr>
            <w:r w:rsidRPr="00766793">
              <w:rPr>
                <w:sz w:val="28"/>
                <w:szCs w:val="28"/>
              </w:rPr>
              <w:t>ЕССО</w:t>
            </w:r>
          </w:p>
          <w:p w:rsidR="00BD448E" w:rsidRPr="00766793" w:rsidRDefault="00BD448E" w:rsidP="00BD448E">
            <w:pPr>
              <w:pStyle w:val="a9"/>
              <w:ind w:left="57" w:right="57" w:firstLine="113"/>
              <w:rPr>
                <w:sz w:val="28"/>
                <w:szCs w:val="28"/>
              </w:rPr>
            </w:pPr>
            <w:r w:rsidRPr="00766793">
              <w:rPr>
                <w:sz w:val="28"/>
                <w:szCs w:val="28"/>
              </w:rPr>
              <w:t xml:space="preserve">Отчеты </w:t>
            </w:r>
          </w:p>
        </w:tc>
        <w:tc>
          <w:tcPr>
            <w:tcW w:w="2188" w:type="dxa"/>
          </w:tcPr>
          <w:p w:rsidR="00BD448E" w:rsidRPr="00766793" w:rsidRDefault="00BD448E" w:rsidP="00BD448E">
            <w:pPr>
              <w:pStyle w:val="a9"/>
              <w:ind w:left="57" w:right="57" w:firstLine="113"/>
              <w:rPr>
                <w:sz w:val="28"/>
                <w:szCs w:val="28"/>
              </w:rPr>
            </w:pPr>
            <w:r w:rsidRPr="00766793">
              <w:rPr>
                <w:sz w:val="28"/>
                <w:szCs w:val="28"/>
              </w:rPr>
              <w:t>Директор ЦПиДКХ</w:t>
            </w:r>
          </w:p>
          <w:p w:rsidR="00BD448E" w:rsidRPr="00766793" w:rsidRDefault="00BD448E" w:rsidP="00BD448E">
            <w:pPr>
              <w:pStyle w:val="a9"/>
              <w:ind w:left="57" w:right="57" w:firstLine="113"/>
              <w:rPr>
                <w:sz w:val="28"/>
                <w:szCs w:val="28"/>
              </w:rPr>
            </w:pPr>
            <w:r w:rsidRPr="00766793">
              <w:rPr>
                <w:sz w:val="28"/>
                <w:szCs w:val="28"/>
              </w:rPr>
              <w:t>Глав бухгалтер</w:t>
            </w:r>
          </w:p>
        </w:tc>
        <w:tc>
          <w:tcPr>
            <w:tcW w:w="1566" w:type="dxa"/>
          </w:tcPr>
          <w:p w:rsidR="00BD448E" w:rsidRPr="00766793" w:rsidRDefault="00BD448E" w:rsidP="00BD448E">
            <w:pPr>
              <w:pStyle w:val="a9"/>
              <w:ind w:left="57" w:right="57" w:firstLine="113"/>
              <w:rPr>
                <w:sz w:val="28"/>
                <w:szCs w:val="28"/>
              </w:rPr>
            </w:pPr>
            <w:r w:rsidRPr="00766793">
              <w:rPr>
                <w:sz w:val="28"/>
                <w:szCs w:val="28"/>
              </w:rPr>
              <w:t>0,50</w:t>
            </w:r>
          </w:p>
        </w:tc>
        <w:tc>
          <w:tcPr>
            <w:tcW w:w="1000" w:type="dxa"/>
          </w:tcPr>
          <w:p w:rsidR="00BD448E" w:rsidRPr="00766793" w:rsidRDefault="00BD448E" w:rsidP="00BD448E">
            <w:pPr>
              <w:pStyle w:val="a9"/>
              <w:ind w:left="57" w:right="57" w:firstLine="113"/>
              <w:rPr>
                <w:b/>
                <w:sz w:val="28"/>
                <w:szCs w:val="28"/>
              </w:rPr>
            </w:pPr>
            <w:r w:rsidRPr="00766793">
              <w:rPr>
                <w:b/>
                <w:sz w:val="28"/>
                <w:szCs w:val="28"/>
              </w:rPr>
              <w:t>0,66</w:t>
            </w:r>
          </w:p>
        </w:tc>
        <w:tc>
          <w:tcPr>
            <w:tcW w:w="939" w:type="dxa"/>
          </w:tcPr>
          <w:p w:rsidR="00BD448E" w:rsidRPr="00766793" w:rsidRDefault="00BD448E" w:rsidP="00BD448E">
            <w:pPr>
              <w:pStyle w:val="a9"/>
              <w:ind w:left="57" w:right="57" w:firstLine="113"/>
              <w:rPr>
                <w:b/>
                <w:sz w:val="28"/>
                <w:szCs w:val="28"/>
              </w:rPr>
            </w:pPr>
            <w:r w:rsidRPr="00766793">
              <w:rPr>
                <w:b/>
                <w:sz w:val="28"/>
                <w:szCs w:val="28"/>
              </w:rPr>
              <w:t>0,69</w:t>
            </w:r>
          </w:p>
        </w:tc>
        <w:tc>
          <w:tcPr>
            <w:tcW w:w="939" w:type="dxa"/>
          </w:tcPr>
          <w:p w:rsidR="00BD448E" w:rsidRPr="00766793" w:rsidRDefault="00BD448E" w:rsidP="00BD448E">
            <w:pPr>
              <w:pStyle w:val="a9"/>
              <w:ind w:left="57" w:right="57" w:firstLine="113"/>
              <w:rPr>
                <w:b/>
                <w:sz w:val="28"/>
                <w:szCs w:val="28"/>
              </w:rPr>
            </w:pPr>
            <w:r w:rsidRPr="00766793">
              <w:rPr>
                <w:b/>
                <w:sz w:val="28"/>
                <w:szCs w:val="28"/>
              </w:rPr>
              <w:t>0,71</w:t>
            </w:r>
          </w:p>
        </w:tc>
        <w:tc>
          <w:tcPr>
            <w:tcW w:w="939" w:type="dxa"/>
          </w:tcPr>
          <w:p w:rsidR="00BD448E" w:rsidRPr="00766793" w:rsidRDefault="00BD448E" w:rsidP="00BD448E">
            <w:pPr>
              <w:pStyle w:val="a9"/>
              <w:ind w:left="57" w:right="57" w:firstLine="113"/>
              <w:rPr>
                <w:b/>
                <w:sz w:val="28"/>
                <w:szCs w:val="28"/>
              </w:rPr>
            </w:pPr>
            <w:r w:rsidRPr="00766793">
              <w:rPr>
                <w:b/>
                <w:sz w:val="28"/>
                <w:szCs w:val="28"/>
              </w:rPr>
              <w:t>0,75</w:t>
            </w:r>
          </w:p>
        </w:tc>
        <w:tc>
          <w:tcPr>
            <w:tcW w:w="775" w:type="dxa"/>
          </w:tcPr>
          <w:p w:rsidR="00BD448E" w:rsidRPr="00766793" w:rsidRDefault="00BD448E" w:rsidP="00BD448E">
            <w:pPr>
              <w:pStyle w:val="a9"/>
              <w:ind w:left="57" w:right="57" w:firstLine="113"/>
              <w:rPr>
                <w:b/>
                <w:sz w:val="28"/>
                <w:szCs w:val="28"/>
              </w:rPr>
            </w:pPr>
          </w:p>
        </w:tc>
      </w:tr>
      <w:tr w:rsidR="00BD448E" w:rsidRPr="00766793" w:rsidTr="00BD448E">
        <w:tc>
          <w:tcPr>
            <w:tcW w:w="857" w:type="dxa"/>
          </w:tcPr>
          <w:p w:rsidR="00BD448E" w:rsidRPr="00766793" w:rsidRDefault="00BD448E" w:rsidP="00BD448E">
            <w:pPr>
              <w:pStyle w:val="a9"/>
              <w:ind w:left="57" w:right="57" w:firstLine="113"/>
              <w:rPr>
                <w:sz w:val="28"/>
                <w:szCs w:val="28"/>
              </w:rPr>
            </w:pPr>
            <w:r w:rsidRPr="00766793">
              <w:rPr>
                <w:sz w:val="28"/>
                <w:szCs w:val="28"/>
              </w:rPr>
              <w:t>2</w:t>
            </w:r>
          </w:p>
        </w:tc>
        <w:tc>
          <w:tcPr>
            <w:tcW w:w="2091" w:type="dxa"/>
          </w:tcPr>
          <w:p w:rsidR="00BD448E" w:rsidRPr="00766793" w:rsidRDefault="00BD448E" w:rsidP="00BD448E">
            <w:pPr>
              <w:ind w:left="57" w:right="57" w:firstLine="113"/>
              <w:rPr>
                <w:sz w:val="28"/>
                <w:szCs w:val="28"/>
              </w:rPr>
            </w:pPr>
            <w:r w:rsidRPr="00766793">
              <w:rPr>
                <w:sz w:val="28"/>
                <w:szCs w:val="28"/>
              </w:rPr>
              <w:t>Кредиторская задолженность</w:t>
            </w:r>
          </w:p>
          <w:p w:rsidR="00BD448E" w:rsidRPr="00766793" w:rsidRDefault="00BD448E" w:rsidP="00BD448E">
            <w:pPr>
              <w:pStyle w:val="a9"/>
              <w:ind w:left="57" w:right="57" w:firstLine="113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BD448E" w:rsidRPr="00766793" w:rsidRDefault="00BD448E" w:rsidP="00BD448E">
            <w:pPr>
              <w:pStyle w:val="a9"/>
              <w:ind w:left="57" w:right="57" w:firstLine="113"/>
              <w:rPr>
                <w:sz w:val="28"/>
                <w:szCs w:val="28"/>
              </w:rPr>
            </w:pPr>
            <w:r w:rsidRPr="00766793">
              <w:rPr>
                <w:sz w:val="28"/>
                <w:szCs w:val="28"/>
              </w:rPr>
              <w:t>%</w:t>
            </w:r>
          </w:p>
        </w:tc>
        <w:tc>
          <w:tcPr>
            <w:tcW w:w="1843" w:type="dxa"/>
          </w:tcPr>
          <w:p w:rsidR="00BD448E" w:rsidRPr="00766793" w:rsidRDefault="00BD448E" w:rsidP="00BD448E">
            <w:pPr>
              <w:pStyle w:val="a9"/>
              <w:ind w:left="57" w:right="57" w:firstLine="113"/>
              <w:rPr>
                <w:sz w:val="28"/>
                <w:szCs w:val="28"/>
              </w:rPr>
            </w:pPr>
            <w:r w:rsidRPr="00766793">
              <w:rPr>
                <w:sz w:val="28"/>
                <w:szCs w:val="28"/>
              </w:rPr>
              <w:t xml:space="preserve">Отчеты </w:t>
            </w:r>
          </w:p>
        </w:tc>
        <w:tc>
          <w:tcPr>
            <w:tcW w:w="2188" w:type="dxa"/>
          </w:tcPr>
          <w:p w:rsidR="00BD448E" w:rsidRPr="00766793" w:rsidRDefault="00BD448E" w:rsidP="00BD448E">
            <w:pPr>
              <w:pStyle w:val="a9"/>
              <w:ind w:left="57" w:right="57" w:firstLine="113"/>
              <w:rPr>
                <w:sz w:val="28"/>
                <w:szCs w:val="28"/>
              </w:rPr>
            </w:pPr>
            <w:r w:rsidRPr="00766793">
              <w:rPr>
                <w:sz w:val="28"/>
                <w:szCs w:val="28"/>
              </w:rPr>
              <w:t>Директор ЦПиДКХ</w:t>
            </w:r>
          </w:p>
          <w:p w:rsidR="00BD448E" w:rsidRPr="00766793" w:rsidRDefault="00BD448E" w:rsidP="00BD448E">
            <w:pPr>
              <w:pStyle w:val="a9"/>
              <w:ind w:left="57" w:right="57" w:firstLine="113"/>
              <w:rPr>
                <w:sz w:val="28"/>
                <w:szCs w:val="28"/>
              </w:rPr>
            </w:pPr>
            <w:r w:rsidRPr="00766793">
              <w:rPr>
                <w:sz w:val="28"/>
                <w:szCs w:val="28"/>
              </w:rPr>
              <w:t>Глав бухгалтер</w:t>
            </w:r>
          </w:p>
        </w:tc>
        <w:tc>
          <w:tcPr>
            <w:tcW w:w="1566" w:type="dxa"/>
          </w:tcPr>
          <w:p w:rsidR="00BD448E" w:rsidRPr="00766793" w:rsidRDefault="00BD448E" w:rsidP="00BD448E">
            <w:pPr>
              <w:pStyle w:val="a9"/>
              <w:ind w:left="57" w:right="57" w:firstLine="113"/>
              <w:rPr>
                <w:sz w:val="28"/>
                <w:szCs w:val="28"/>
              </w:rPr>
            </w:pPr>
            <w:r w:rsidRPr="00766793">
              <w:rPr>
                <w:sz w:val="28"/>
                <w:szCs w:val="28"/>
              </w:rPr>
              <w:t>0,3</w:t>
            </w:r>
          </w:p>
        </w:tc>
        <w:tc>
          <w:tcPr>
            <w:tcW w:w="1000" w:type="dxa"/>
          </w:tcPr>
          <w:p w:rsidR="00BD448E" w:rsidRPr="00766793" w:rsidRDefault="00BD448E" w:rsidP="00BD448E">
            <w:pPr>
              <w:pStyle w:val="a9"/>
              <w:ind w:left="57" w:right="57" w:firstLine="113"/>
              <w:rPr>
                <w:sz w:val="28"/>
                <w:szCs w:val="28"/>
              </w:rPr>
            </w:pPr>
            <w:r w:rsidRPr="00766793">
              <w:rPr>
                <w:sz w:val="28"/>
                <w:szCs w:val="28"/>
              </w:rPr>
              <w:t>0,3</w:t>
            </w:r>
          </w:p>
        </w:tc>
        <w:tc>
          <w:tcPr>
            <w:tcW w:w="939" w:type="dxa"/>
          </w:tcPr>
          <w:p w:rsidR="00BD448E" w:rsidRPr="00766793" w:rsidRDefault="00BD448E" w:rsidP="00BD448E">
            <w:pPr>
              <w:pStyle w:val="a9"/>
              <w:ind w:left="57" w:right="57" w:firstLine="113"/>
              <w:rPr>
                <w:sz w:val="28"/>
                <w:szCs w:val="28"/>
              </w:rPr>
            </w:pPr>
            <w:r w:rsidRPr="00766793">
              <w:rPr>
                <w:sz w:val="28"/>
                <w:szCs w:val="28"/>
              </w:rPr>
              <w:t>0,2</w:t>
            </w:r>
          </w:p>
        </w:tc>
        <w:tc>
          <w:tcPr>
            <w:tcW w:w="939" w:type="dxa"/>
          </w:tcPr>
          <w:p w:rsidR="00BD448E" w:rsidRPr="00766793" w:rsidRDefault="00BD448E" w:rsidP="00BD448E">
            <w:pPr>
              <w:pStyle w:val="a9"/>
              <w:ind w:left="57" w:right="57" w:firstLine="113"/>
              <w:rPr>
                <w:sz w:val="28"/>
                <w:szCs w:val="28"/>
              </w:rPr>
            </w:pPr>
            <w:r w:rsidRPr="00766793">
              <w:rPr>
                <w:sz w:val="28"/>
                <w:szCs w:val="28"/>
              </w:rPr>
              <w:t>0,2</w:t>
            </w:r>
          </w:p>
        </w:tc>
        <w:tc>
          <w:tcPr>
            <w:tcW w:w="939" w:type="dxa"/>
          </w:tcPr>
          <w:p w:rsidR="00BD448E" w:rsidRPr="00766793" w:rsidRDefault="00BD448E" w:rsidP="00BD448E">
            <w:pPr>
              <w:pStyle w:val="a9"/>
              <w:ind w:left="57" w:right="57" w:firstLine="113"/>
              <w:rPr>
                <w:sz w:val="28"/>
                <w:szCs w:val="28"/>
              </w:rPr>
            </w:pPr>
            <w:r w:rsidRPr="00766793">
              <w:rPr>
                <w:sz w:val="28"/>
                <w:szCs w:val="28"/>
              </w:rPr>
              <w:t>0,1</w:t>
            </w:r>
          </w:p>
        </w:tc>
        <w:tc>
          <w:tcPr>
            <w:tcW w:w="775" w:type="dxa"/>
          </w:tcPr>
          <w:p w:rsidR="00BD448E" w:rsidRPr="00766793" w:rsidRDefault="00BD448E" w:rsidP="00BD448E">
            <w:pPr>
              <w:pStyle w:val="a9"/>
              <w:ind w:left="57" w:right="57" w:firstLine="113"/>
              <w:rPr>
                <w:sz w:val="28"/>
                <w:szCs w:val="28"/>
              </w:rPr>
            </w:pPr>
          </w:p>
        </w:tc>
      </w:tr>
      <w:tr w:rsidR="00BD448E" w:rsidRPr="00766793" w:rsidTr="00BD448E">
        <w:trPr>
          <w:trHeight w:val="3373"/>
        </w:trPr>
        <w:tc>
          <w:tcPr>
            <w:tcW w:w="857" w:type="dxa"/>
          </w:tcPr>
          <w:p w:rsidR="00BD448E" w:rsidRPr="00766793" w:rsidRDefault="00BD448E" w:rsidP="00BD448E">
            <w:pPr>
              <w:pStyle w:val="a9"/>
              <w:ind w:left="57" w:right="57" w:firstLine="113"/>
              <w:rPr>
                <w:sz w:val="28"/>
                <w:szCs w:val="28"/>
              </w:rPr>
            </w:pPr>
            <w:r w:rsidRPr="00766793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2091" w:type="dxa"/>
          </w:tcPr>
          <w:p w:rsidR="00BD448E" w:rsidRPr="00766793" w:rsidRDefault="00BD448E" w:rsidP="00BD448E">
            <w:pPr>
              <w:ind w:left="57" w:right="57" w:firstLine="113"/>
              <w:rPr>
                <w:sz w:val="28"/>
                <w:szCs w:val="28"/>
              </w:rPr>
            </w:pPr>
            <w:r w:rsidRPr="00766793">
              <w:rPr>
                <w:sz w:val="28"/>
                <w:szCs w:val="28"/>
              </w:rPr>
              <w:t>Доля финансовых средств, снятых за некачественное оказание медицинской помощи Фондом обязательного медицинского страхования</w:t>
            </w:r>
          </w:p>
          <w:p w:rsidR="00BD448E" w:rsidRPr="00766793" w:rsidRDefault="00BD448E" w:rsidP="00BD448E">
            <w:pPr>
              <w:ind w:left="57" w:right="57" w:firstLine="113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BD448E" w:rsidRPr="00766793" w:rsidRDefault="00BD448E" w:rsidP="00BD448E">
            <w:pPr>
              <w:pStyle w:val="a9"/>
              <w:ind w:left="57" w:right="57" w:firstLine="113"/>
              <w:rPr>
                <w:sz w:val="28"/>
                <w:szCs w:val="28"/>
              </w:rPr>
            </w:pPr>
            <w:r w:rsidRPr="00766793">
              <w:rPr>
                <w:sz w:val="28"/>
                <w:szCs w:val="28"/>
              </w:rPr>
              <w:t>%</w:t>
            </w:r>
          </w:p>
        </w:tc>
        <w:tc>
          <w:tcPr>
            <w:tcW w:w="1843" w:type="dxa"/>
          </w:tcPr>
          <w:p w:rsidR="00BD448E" w:rsidRPr="00766793" w:rsidRDefault="00BD448E" w:rsidP="00BD448E">
            <w:pPr>
              <w:ind w:left="57" w:right="57" w:firstLine="113"/>
              <w:rPr>
                <w:sz w:val="28"/>
                <w:szCs w:val="28"/>
              </w:rPr>
            </w:pPr>
            <w:r w:rsidRPr="00766793">
              <w:rPr>
                <w:sz w:val="28"/>
                <w:szCs w:val="28"/>
              </w:rPr>
              <w:t>Выгрузка из ЭРСБ</w:t>
            </w:r>
          </w:p>
          <w:p w:rsidR="00BD448E" w:rsidRPr="00766793" w:rsidRDefault="00BD448E" w:rsidP="00BD448E">
            <w:pPr>
              <w:pStyle w:val="a9"/>
              <w:ind w:left="57" w:right="57" w:firstLine="113"/>
              <w:rPr>
                <w:sz w:val="28"/>
                <w:szCs w:val="28"/>
              </w:rPr>
            </w:pPr>
            <w:r w:rsidRPr="00766793">
              <w:rPr>
                <w:sz w:val="28"/>
                <w:szCs w:val="28"/>
              </w:rPr>
              <w:t>СУКМУ</w:t>
            </w:r>
          </w:p>
        </w:tc>
        <w:tc>
          <w:tcPr>
            <w:tcW w:w="2188" w:type="dxa"/>
          </w:tcPr>
          <w:p w:rsidR="00BD448E" w:rsidRPr="00766793" w:rsidRDefault="00BD448E" w:rsidP="00BD448E">
            <w:pPr>
              <w:pStyle w:val="a9"/>
              <w:ind w:left="57" w:right="57" w:firstLine="113"/>
              <w:rPr>
                <w:sz w:val="28"/>
                <w:szCs w:val="28"/>
              </w:rPr>
            </w:pPr>
            <w:r w:rsidRPr="00766793">
              <w:rPr>
                <w:sz w:val="28"/>
                <w:szCs w:val="28"/>
              </w:rPr>
              <w:t>Глав бухгалтер</w:t>
            </w:r>
          </w:p>
          <w:p w:rsidR="00BD448E" w:rsidRPr="00766793" w:rsidRDefault="00BD448E" w:rsidP="00BD448E">
            <w:pPr>
              <w:pStyle w:val="a9"/>
              <w:ind w:left="57" w:right="57" w:firstLine="113"/>
              <w:rPr>
                <w:sz w:val="28"/>
                <w:szCs w:val="28"/>
              </w:rPr>
            </w:pPr>
            <w:r w:rsidRPr="00766793">
              <w:rPr>
                <w:sz w:val="28"/>
                <w:szCs w:val="28"/>
              </w:rPr>
              <w:t>Заместитель директора по ОМР</w:t>
            </w:r>
          </w:p>
        </w:tc>
        <w:tc>
          <w:tcPr>
            <w:tcW w:w="1566" w:type="dxa"/>
          </w:tcPr>
          <w:p w:rsidR="00BD448E" w:rsidRPr="00766793" w:rsidRDefault="00BD448E" w:rsidP="00BD448E">
            <w:pPr>
              <w:pStyle w:val="a9"/>
              <w:ind w:left="57" w:right="57" w:firstLine="113"/>
              <w:rPr>
                <w:sz w:val="28"/>
                <w:szCs w:val="28"/>
              </w:rPr>
            </w:pPr>
            <w:r w:rsidRPr="00766793">
              <w:rPr>
                <w:sz w:val="28"/>
                <w:szCs w:val="28"/>
              </w:rPr>
              <w:t>1% от общей заявленной суммы</w:t>
            </w:r>
          </w:p>
        </w:tc>
        <w:tc>
          <w:tcPr>
            <w:tcW w:w="1000" w:type="dxa"/>
          </w:tcPr>
          <w:p w:rsidR="00BD448E" w:rsidRPr="00766793" w:rsidRDefault="00BD448E" w:rsidP="00BD448E">
            <w:pPr>
              <w:pStyle w:val="a9"/>
              <w:ind w:left="57" w:right="57" w:firstLine="113"/>
              <w:rPr>
                <w:sz w:val="28"/>
                <w:szCs w:val="28"/>
              </w:rPr>
            </w:pPr>
            <w:r w:rsidRPr="00766793">
              <w:rPr>
                <w:sz w:val="28"/>
                <w:szCs w:val="28"/>
              </w:rPr>
              <w:t>1%</w:t>
            </w:r>
          </w:p>
        </w:tc>
        <w:tc>
          <w:tcPr>
            <w:tcW w:w="939" w:type="dxa"/>
          </w:tcPr>
          <w:p w:rsidR="00BD448E" w:rsidRPr="00766793" w:rsidRDefault="00BD448E" w:rsidP="00BD448E">
            <w:pPr>
              <w:pStyle w:val="a9"/>
              <w:ind w:left="57" w:right="57" w:firstLine="113"/>
              <w:rPr>
                <w:sz w:val="28"/>
                <w:szCs w:val="28"/>
              </w:rPr>
            </w:pPr>
            <w:r w:rsidRPr="00766793">
              <w:rPr>
                <w:sz w:val="28"/>
                <w:szCs w:val="28"/>
              </w:rPr>
              <w:t>1%</w:t>
            </w:r>
          </w:p>
        </w:tc>
        <w:tc>
          <w:tcPr>
            <w:tcW w:w="939" w:type="dxa"/>
          </w:tcPr>
          <w:p w:rsidR="00BD448E" w:rsidRPr="00766793" w:rsidRDefault="00BD448E" w:rsidP="00BD448E">
            <w:pPr>
              <w:pStyle w:val="a9"/>
              <w:ind w:left="57" w:right="57" w:firstLine="113"/>
              <w:rPr>
                <w:sz w:val="28"/>
                <w:szCs w:val="28"/>
              </w:rPr>
            </w:pPr>
            <w:r w:rsidRPr="00766793">
              <w:rPr>
                <w:sz w:val="28"/>
                <w:szCs w:val="28"/>
              </w:rPr>
              <w:t>1%</w:t>
            </w:r>
          </w:p>
        </w:tc>
        <w:tc>
          <w:tcPr>
            <w:tcW w:w="939" w:type="dxa"/>
          </w:tcPr>
          <w:p w:rsidR="00BD448E" w:rsidRPr="00766793" w:rsidRDefault="00BD448E" w:rsidP="00BD448E">
            <w:pPr>
              <w:pStyle w:val="a9"/>
              <w:ind w:left="57" w:right="57" w:firstLine="113"/>
              <w:rPr>
                <w:sz w:val="28"/>
                <w:szCs w:val="28"/>
              </w:rPr>
            </w:pPr>
            <w:r w:rsidRPr="00766793">
              <w:rPr>
                <w:sz w:val="28"/>
                <w:szCs w:val="28"/>
              </w:rPr>
              <w:t>1%</w:t>
            </w:r>
          </w:p>
        </w:tc>
        <w:tc>
          <w:tcPr>
            <w:tcW w:w="775" w:type="dxa"/>
          </w:tcPr>
          <w:p w:rsidR="00BD448E" w:rsidRPr="00766793" w:rsidRDefault="00BD448E" w:rsidP="00BD448E">
            <w:pPr>
              <w:pStyle w:val="a9"/>
              <w:ind w:left="57" w:right="57" w:firstLine="113"/>
              <w:rPr>
                <w:sz w:val="28"/>
                <w:szCs w:val="28"/>
              </w:rPr>
            </w:pPr>
          </w:p>
        </w:tc>
      </w:tr>
      <w:tr w:rsidR="00BD448E" w:rsidRPr="00766793" w:rsidTr="00BD448E">
        <w:trPr>
          <w:trHeight w:val="1154"/>
        </w:trPr>
        <w:tc>
          <w:tcPr>
            <w:tcW w:w="857" w:type="dxa"/>
          </w:tcPr>
          <w:p w:rsidR="00BD448E" w:rsidRPr="00766793" w:rsidRDefault="00BD448E" w:rsidP="00BD448E">
            <w:pPr>
              <w:pStyle w:val="a9"/>
              <w:ind w:left="57" w:right="57" w:firstLine="113"/>
              <w:rPr>
                <w:sz w:val="28"/>
                <w:szCs w:val="28"/>
              </w:rPr>
            </w:pPr>
            <w:r w:rsidRPr="00766793">
              <w:rPr>
                <w:sz w:val="28"/>
                <w:szCs w:val="28"/>
              </w:rPr>
              <w:t>4</w:t>
            </w:r>
          </w:p>
        </w:tc>
        <w:tc>
          <w:tcPr>
            <w:tcW w:w="2091" w:type="dxa"/>
          </w:tcPr>
          <w:p w:rsidR="00BD448E" w:rsidRPr="00766793" w:rsidRDefault="00BD448E" w:rsidP="00BD448E">
            <w:pPr>
              <w:pStyle w:val="a9"/>
              <w:ind w:left="57" w:right="57" w:firstLine="113"/>
              <w:rPr>
                <w:sz w:val="28"/>
                <w:szCs w:val="28"/>
              </w:rPr>
            </w:pPr>
            <w:r w:rsidRPr="00766793">
              <w:rPr>
                <w:sz w:val="28"/>
                <w:szCs w:val="28"/>
              </w:rPr>
              <w:t xml:space="preserve">Ежегодный прирост доходов </w:t>
            </w:r>
          </w:p>
        </w:tc>
        <w:tc>
          <w:tcPr>
            <w:tcW w:w="1559" w:type="dxa"/>
          </w:tcPr>
          <w:p w:rsidR="00BD448E" w:rsidRPr="00766793" w:rsidRDefault="00BD448E" w:rsidP="00BD448E">
            <w:pPr>
              <w:pStyle w:val="a9"/>
              <w:ind w:left="57" w:right="57" w:firstLine="113"/>
              <w:rPr>
                <w:b/>
                <w:sz w:val="28"/>
                <w:szCs w:val="28"/>
              </w:rPr>
            </w:pPr>
            <w:r w:rsidRPr="00766793">
              <w:rPr>
                <w:b/>
                <w:sz w:val="28"/>
                <w:szCs w:val="28"/>
              </w:rPr>
              <w:t>%</w:t>
            </w:r>
          </w:p>
        </w:tc>
        <w:tc>
          <w:tcPr>
            <w:tcW w:w="1843" w:type="dxa"/>
          </w:tcPr>
          <w:p w:rsidR="00BD448E" w:rsidRPr="00766793" w:rsidRDefault="00BD448E" w:rsidP="00BD448E">
            <w:pPr>
              <w:pStyle w:val="a9"/>
              <w:ind w:left="57" w:right="57" w:firstLine="113"/>
              <w:rPr>
                <w:sz w:val="28"/>
                <w:szCs w:val="28"/>
              </w:rPr>
            </w:pPr>
            <w:r w:rsidRPr="00766793">
              <w:rPr>
                <w:sz w:val="28"/>
                <w:szCs w:val="28"/>
              </w:rPr>
              <w:t>Отчеты</w:t>
            </w:r>
          </w:p>
        </w:tc>
        <w:tc>
          <w:tcPr>
            <w:tcW w:w="2188" w:type="dxa"/>
          </w:tcPr>
          <w:p w:rsidR="00BD448E" w:rsidRPr="00766793" w:rsidRDefault="00BD448E" w:rsidP="00BD448E">
            <w:pPr>
              <w:pStyle w:val="a9"/>
              <w:ind w:left="57" w:right="57" w:firstLine="113"/>
              <w:rPr>
                <w:sz w:val="28"/>
                <w:szCs w:val="28"/>
              </w:rPr>
            </w:pPr>
            <w:r w:rsidRPr="00766793">
              <w:rPr>
                <w:sz w:val="28"/>
                <w:szCs w:val="28"/>
              </w:rPr>
              <w:t>Директор ЦПиДКХ</w:t>
            </w:r>
          </w:p>
          <w:p w:rsidR="00BD448E" w:rsidRPr="00766793" w:rsidRDefault="00BD448E" w:rsidP="00BD448E">
            <w:pPr>
              <w:pStyle w:val="a9"/>
              <w:ind w:left="57" w:right="57" w:firstLine="113"/>
              <w:rPr>
                <w:sz w:val="28"/>
                <w:szCs w:val="28"/>
              </w:rPr>
            </w:pPr>
            <w:r w:rsidRPr="00766793">
              <w:rPr>
                <w:sz w:val="28"/>
                <w:szCs w:val="28"/>
              </w:rPr>
              <w:t>Глав бухгалтер</w:t>
            </w:r>
          </w:p>
        </w:tc>
        <w:tc>
          <w:tcPr>
            <w:tcW w:w="1566" w:type="dxa"/>
          </w:tcPr>
          <w:p w:rsidR="00BD448E" w:rsidRPr="00766793" w:rsidRDefault="00BD448E" w:rsidP="00BD448E">
            <w:pPr>
              <w:pStyle w:val="a9"/>
              <w:ind w:left="57" w:right="57" w:firstLine="113"/>
              <w:rPr>
                <w:sz w:val="28"/>
                <w:szCs w:val="28"/>
              </w:rPr>
            </w:pPr>
            <w:r w:rsidRPr="00766793">
              <w:rPr>
                <w:sz w:val="28"/>
                <w:szCs w:val="28"/>
              </w:rPr>
              <w:t>0,52</w:t>
            </w:r>
          </w:p>
        </w:tc>
        <w:tc>
          <w:tcPr>
            <w:tcW w:w="1000" w:type="dxa"/>
          </w:tcPr>
          <w:p w:rsidR="00BD448E" w:rsidRPr="00766793" w:rsidRDefault="00BD448E" w:rsidP="00BD448E">
            <w:pPr>
              <w:pStyle w:val="a9"/>
              <w:ind w:left="57" w:right="57" w:firstLine="113"/>
              <w:rPr>
                <w:sz w:val="28"/>
                <w:szCs w:val="28"/>
              </w:rPr>
            </w:pPr>
            <w:r w:rsidRPr="00766793">
              <w:rPr>
                <w:sz w:val="28"/>
                <w:szCs w:val="28"/>
              </w:rPr>
              <w:t>0,72</w:t>
            </w:r>
          </w:p>
        </w:tc>
        <w:tc>
          <w:tcPr>
            <w:tcW w:w="939" w:type="dxa"/>
          </w:tcPr>
          <w:p w:rsidR="00BD448E" w:rsidRPr="00766793" w:rsidRDefault="00BD448E" w:rsidP="00BD448E">
            <w:pPr>
              <w:pStyle w:val="a9"/>
              <w:ind w:left="57" w:right="57" w:firstLine="113"/>
              <w:rPr>
                <w:sz w:val="28"/>
                <w:szCs w:val="28"/>
              </w:rPr>
            </w:pPr>
            <w:r w:rsidRPr="00766793">
              <w:rPr>
                <w:sz w:val="28"/>
                <w:szCs w:val="28"/>
              </w:rPr>
              <w:t>0,79</w:t>
            </w:r>
          </w:p>
        </w:tc>
        <w:tc>
          <w:tcPr>
            <w:tcW w:w="939" w:type="dxa"/>
          </w:tcPr>
          <w:p w:rsidR="00BD448E" w:rsidRPr="00766793" w:rsidRDefault="00BD448E" w:rsidP="00BD448E">
            <w:pPr>
              <w:pStyle w:val="a9"/>
              <w:ind w:left="57" w:right="57" w:firstLine="113"/>
              <w:rPr>
                <w:sz w:val="28"/>
                <w:szCs w:val="28"/>
              </w:rPr>
            </w:pPr>
            <w:r w:rsidRPr="00766793">
              <w:rPr>
                <w:sz w:val="28"/>
                <w:szCs w:val="28"/>
              </w:rPr>
              <w:t>0,81</w:t>
            </w:r>
          </w:p>
        </w:tc>
        <w:tc>
          <w:tcPr>
            <w:tcW w:w="939" w:type="dxa"/>
          </w:tcPr>
          <w:p w:rsidR="00BD448E" w:rsidRPr="00766793" w:rsidRDefault="00BD448E" w:rsidP="00BD448E">
            <w:pPr>
              <w:pStyle w:val="a9"/>
              <w:ind w:left="57" w:right="57" w:firstLine="113"/>
              <w:rPr>
                <w:sz w:val="28"/>
                <w:szCs w:val="28"/>
              </w:rPr>
            </w:pPr>
            <w:r w:rsidRPr="00766793">
              <w:rPr>
                <w:sz w:val="28"/>
                <w:szCs w:val="28"/>
              </w:rPr>
              <w:t>0,82</w:t>
            </w:r>
          </w:p>
        </w:tc>
        <w:tc>
          <w:tcPr>
            <w:tcW w:w="775" w:type="dxa"/>
          </w:tcPr>
          <w:p w:rsidR="00BD448E" w:rsidRPr="00766793" w:rsidRDefault="00BD448E" w:rsidP="00BD448E">
            <w:pPr>
              <w:pStyle w:val="a9"/>
              <w:ind w:left="57" w:right="57" w:firstLine="113"/>
              <w:rPr>
                <w:sz w:val="28"/>
                <w:szCs w:val="28"/>
              </w:rPr>
            </w:pPr>
          </w:p>
        </w:tc>
      </w:tr>
      <w:tr w:rsidR="00BD448E" w:rsidRPr="00766793" w:rsidTr="00BD448E">
        <w:tc>
          <w:tcPr>
            <w:tcW w:w="857" w:type="dxa"/>
          </w:tcPr>
          <w:p w:rsidR="00BD448E" w:rsidRPr="00766793" w:rsidRDefault="00BD448E" w:rsidP="00BD448E">
            <w:pPr>
              <w:pStyle w:val="a9"/>
              <w:ind w:left="57" w:right="57" w:firstLine="113"/>
              <w:rPr>
                <w:sz w:val="28"/>
                <w:szCs w:val="28"/>
              </w:rPr>
            </w:pPr>
            <w:r w:rsidRPr="00766793">
              <w:rPr>
                <w:sz w:val="28"/>
                <w:szCs w:val="28"/>
              </w:rPr>
              <w:t>5</w:t>
            </w:r>
          </w:p>
        </w:tc>
        <w:tc>
          <w:tcPr>
            <w:tcW w:w="2091" w:type="dxa"/>
          </w:tcPr>
          <w:p w:rsidR="00BD448E" w:rsidRPr="00766793" w:rsidRDefault="00BD448E" w:rsidP="00BD448E">
            <w:pPr>
              <w:pStyle w:val="a9"/>
              <w:ind w:left="57" w:right="57" w:firstLine="113"/>
              <w:rPr>
                <w:sz w:val="28"/>
                <w:szCs w:val="28"/>
              </w:rPr>
            </w:pPr>
            <w:r w:rsidRPr="00766793">
              <w:rPr>
                <w:sz w:val="28"/>
                <w:szCs w:val="28"/>
              </w:rPr>
              <w:t xml:space="preserve">Ежегодный прирост чистой прибыли </w:t>
            </w:r>
          </w:p>
        </w:tc>
        <w:tc>
          <w:tcPr>
            <w:tcW w:w="1559" w:type="dxa"/>
          </w:tcPr>
          <w:p w:rsidR="00BD448E" w:rsidRPr="00766793" w:rsidRDefault="00BD448E" w:rsidP="00BD448E">
            <w:pPr>
              <w:pStyle w:val="a9"/>
              <w:ind w:left="57" w:right="57" w:firstLine="113"/>
              <w:rPr>
                <w:b/>
                <w:sz w:val="28"/>
                <w:szCs w:val="28"/>
              </w:rPr>
            </w:pPr>
            <w:r w:rsidRPr="00766793">
              <w:rPr>
                <w:b/>
                <w:sz w:val="28"/>
                <w:szCs w:val="28"/>
              </w:rPr>
              <w:t xml:space="preserve">% </w:t>
            </w:r>
          </w:p>
        </w:tc>
        <w:tc>
          <w:tcPr>
            <w:tcW w:w="1843" w:type="dxa"/>
          </w:tcPr>
          <w:p w:rsidR="00BD448E" w:rsidRPr="00766793" w:rsidRDefault="00BD448E" w:rsidP="00BD448E">
            <w:pPr>
              <w:pStyle w:val="a9"/>
              <w:ind w:left="57" w:right="57" w:firstLine="113"/>
              <w:rPr>
                <w:sz w:val="28"/>
                <w:szCs w:val="28"/>
              </w:rPr>
            </w:pPr>
            <w:r w:rsidRPr="00766793">
              <w:rPr>
                <w:sz w:val="28"/>
                <w:szCs w:val="28"/>
              </w:rPr>
              <w:t>Отчеты</w:t>
            </w:r>
          </w:p>
        </w:tc>
        <w:tc>
          <w:tcPr>
            <w:tcW w:w="2188" w:type="dxa"/>
          </w:tcPr>
          <w:p w:rsidR="00BD448E" w:rsidRPr="00766793" w:rsidRDefault="00BD448E" w:rsidP="00BD448E">
            <w:pPr>
              <w:pStyle w:val="a9"/>
              <w:ind w:left="57" w:right="57" w:firstLine="113"/>
              <w:rPr>
                <w:sz w:val="28"/>
                <w:szCs w:val="28"/>
              </w:rPr>
            </w:pPr>
            <w:r w:rsidRPr="00766793">
              <w:rPr>
                <w:sz w:val="28"/>
                <w:szCs w:val="28"/>
              </w:rPr>
              <w:t>Директор ЦПиДКХ</w:t>
            </w:r>
          </w:p>
          <w:p w:rsidR="00BD448E" w:rsidRPr="00766793" w:rsidRDefault="00BD448E" w:rsidP="00BD448E">
            <w:pPr>
              <w:pStyle w:val="a9"/>
              <w:ind w:left="57" w:right="57" w:firstLine="113"/>
              <w:rPr>
                <w:sz w:val="28"/>
                <w:szCs w:val="28"/>
              </w:rPr>
            </w:pPr>
            <w:r w:rsidRPr="00766793">
              <w:rPr>
                <w:sz w:val="28"/>
                <w:szCs w:val="28"/>
              </w:rPr>
              <w:t>Глав бухгалтер</w:t>
            </w:r>
          </w:p>
        </w:tc>
        <w:tc>
          <w:tcPr>
            <w:tcW w:w="1566" w:type="dxa"/>
          </w:tcPr>
          <w:p w:rsidR="00BD448E" w:rsidRPr="00766793" w:rsidRDefault="00BD448E" w:rsidP="00BD448E">
            <w:pPr>
              <w:pStyle w:val="a9"/>
              <w:ind w:left="57" w:right="57" w:firstLine="113"/>
              <w:rPr>
                <w:sz w:val="28"/>
                <w:szCs w:val="28"/>
              </w:rPr>
            </w:pPr>
            <w:r w:rsidRPr="00766793">
              <w:rPr>
                <w:sz w:val="28"/>
                <w:szCs w:val="28"/>
              </w:rPr>
              <w:t>1,52</w:t>
            </w:r>
          </w:p>
        </w:tc>
        <w:tc>
          <w:tcPr>
            <w:tcW w:w="1000" w:type="dxa"/>
          </w:tcPr>
          <w:p w:rsidR="00BD448E" w:rsidRPr="00766793" w:rsidRDefault="00BD448E" w:rsidP="00BD448E">
            <w:pPr>
              <w:pStyle w:val="a9"/>
              <w:ind w:left="57" w:right="57" w:firstLine="113"/>
              <w:rPr>
                <w:sz w:val="28"/>
                <w:szCs w:val="28"/>
              </w:rPr>
            </w:pPr>
            <w:r w:rsidRPr="00766793">
              <w:rPr>
                <w:sz w:val="28"/>
                <w:szCs w:val="28"/>
              </w:rPr>
              <w:t>1,06</w:t>
            </w:r>
          </w:p>
        </w:tc>
        <w:tc>
          <w:tcPr>
            <w:tcW w:w="939" w:type="dxa"/>
          </w:tcPr>
          <w:p w:rsidR="00BD448E" w:rsidRPr="00766793" w:rsidRDefault="00BD448E" w:rsidP="00BD448E">
            <w:pPr>
              <w:pStyle w:val="a9"/>
              <w:ind w:left="57" w:right="57" w:firstLine="113"/>
              <w:rPr>
                <w:sz w:val="28"/>
                <w:szCs w:val="28"/>
              </w:rPr>
            </w:pPr>
            <w:r w:rsidRPr="00766793">
              <w:rPr>
                <w:sz w:val="28"/>
                <w:szCs w:val="28"/>
              </w:rPr>
              <w:t>1,25</w:t>
            </w:r>
          </w:p>
        </w:tc>
        <w:tc>
          <w:tcPr>
            <w:tcW w:w="939" w:type="dxa"/>
          </w:tcPr>
          <w:p w:rsidR="00BD448E" w:rsidRPr="00766793" w:rsidRDefault="00BD448E" w:rsidP="00BD448E">
            <w:pPr>
              <w:pStyle w:val="a9"/>
              <w:ind w:left="57" w:right="57" w:firstLine="113"/>
              <w:rPr>
                <w:sz w:val="28"/>
                <w:szCs w:val="28"/>
              </w:rPr>
            </w:pPr>
            <w:r w:rsidRPr="00766793">
              <w:rPr>
                <w:sz w:val="28"/>
                <w:szCs w:val="28"/>
              </w:rPr>
              <w:t>1,38</w:t>
            </w:r>
          </w:p>
        </w:tc>
        <w:tc>
          <w:tcPr>
            <w:tcW w:w="939" w:type="dxa"/>
          </w:tcPr>
          <w:p w:rsidR="00BD448E" w:rsidRPr="00766793" w:rsidRDefault="00BD448E" w:rsidP="00BD448E">
            <w:pPr>
              <w:pStyle w:val="a9"/>
              <w:ind w:left="57" w:right="57" w:firstLine="113"/>
              <w:rPr>
                <w:sz w:val="28"/>
                <w:szCs w:val="28"/>
              </w:rPr>
            </w:pPr>
            <w:r w:rsidRPr="00766793">
              <w:rPr>
                <w:sz w:val="28"/>
                <w:szCs w:val="28"/>
              </w:rPr>
              <w:t>1,50</w:t>
            </w:r>
          </w:p>
        </w:tc>
        <w:tc>
          <w:tcPr>
            <w:tcW w:w="775" w:type="dxa"/>
          </w:tcPr>
          <w:p w:rsidR="00BD448E" w:rsidRPr="00766793" w:rsidRDefault="00BD448E" w:rsidP="00BD448E">
            <w:pPr>
              <w:pStyle w:val="a9"/>
              <w:ind w:left="57" w:right="57" w:firstLine="113"/>
              <w:rPr>
                <w:sz w:val="28"/>
                <w:szCs w:val="28"/>
              </w:rPr>
            </w:pPr>
          </w:p>
        </w:tc>
      </w:tr>
    </w:tbl>
    <w:p w:rsidR="00BD448E" w:rsidRPr="00766793" w:rsidRDefault="00BD448E" w:rsidP="00491993">
      <w:pPr>
        <w:pStyle w:val="a3"/>
        <w:spacing w:before="0" w:beforeAutospacing="0" w:after="0" w:afterAutospacing="0" w:line="240" w:lineRule="auto"/>
        <w:ind w:left="170" w:right="57"/>
        <w:rPr>
          <w:sz w:val="28"/>
          <w:szCs w:val="28"/>
        </w:rPr>
      </w:pPr>
    </w:p>
    <w:p w:rsidR="00B055EE" w:rsidRPr="00766793" w:rsidRDefault="00B055EE" w:rsidP="00491993">
      <w:pPr>
        <w:pStyle w:val="a3"/>
        <w:spacing w:before="0" w:beforeAutospacing="0" w:after="0" w:afterAutospacing="0" w:line="240" w:lineRule="auto"/>
        <w:ind w:left="170" w:right="57"/>
        <w:rPr>
          <w:sz w:val="28"/>
          <w:szCs w:val="28"/>
        </w:rPr>
      </w:pPr>
    </w:p>
    <w:p w:rsidR="00B055EE" w:rsidRDefault="00B055EE" w:rsidP="00491993">
      <w:pPr>
        <w:pStyle w:val="a3"/>
        <w:spacing w:before="0" w:beforeAutospacing="0" w:after="0" w:afterAutospacing="0" w:line="240" w:lineRule="auto"/>
        <w:ind w:left="170" w:right="57"/>
        <w:rPr>
          <w:sz w:val="28"/>
          <w:szCs w:val="28"/>
        </w:rPr>
      </w:pPr>
    </w:p>
    <w:p w:rsidR="00BD448E" w:rsidRPr="00766793" w:rsidRDefault="00BD448E" w:rsidP="008637EC">
      <w:pPr>
        <w:pStyle w:val="2"/>
        <w:spacing w:before="20" w:after="20" w:line="240" w:lineRule="auto"/>
        <w:ind w:right="57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766793">
        <w:rPr>
          <w:rStyle w:val="a4"/>
          <w:rFonts w:ascii="Times New Roman" w:hAnsi="Times New Roman" w:cs="Times New Roman"/>
          <w:bCs w:val="0"/>
          <w:color w:val="auto"/>
          <w:sz w:val="28"/>
          <w:szCs w:val="28"/>
        </w:rPr>
        <w:t>Стратегическое направление 3.3 Повышение удовлетворённости пациентов и развитие клиентоориентированности</w:t>
      </w:r>
    </w:p>
    <w:p w:rsidR="00BD448E" w:rsidRPr="00F73E4B" w:rsidRDefault="00BD448E" w:rsidP="008637EC">
      <w:pPr>
        <w:pStyle w:val="a3"/>
        <w:spacing w:before="20" w:beforeAutospacing="0" w:after="20" w:afterAutospacing="0" w:line="240" w:lineRule="auto"/>
        <w:ind w:left="57" w:right="57" w:firstLine="113"/>
        <w:jc w:val="both"/>
        <w:rPr>
          <w:sz w:val="28"/>
          <w:szCs w:val="28"/>
        </w:rPr>
      </w:pPr>
      <w:r w:rsidRPr="00F73E4B">
        <w:rPr>
          <w:rStyle w:val="a4"/>
          <w:sz w:val="28"/>
          <w:szCs w:val="28"/>
        </w:rPr>
        <w:t>Цель:</w:t>
      </w:r>
      <w:r w:rsidRPr="00F73E4B">
        <w:rPr>
          <w:sz w:val="28"/>
          <w:szCs w:val="28"/>
        </w:rPr>
        <w:t xml:space="preserve"> Создание комфортных, безопасных и доступных условий для получения медицинской помощи, повышение удовлетворённости пациентов качеством медицинских услуг и укрепление доверия населения к деятельности Центра.</w:t>
      </w:r>
    </w:p>
    <w:p w:rsidR="00BD448E" w:rsidRPr="00F73E4B" w:rsidRDefault="00BD448E" w:rsidP="008637EC">
      <w:pPr>
        <w:pStyle w:val="3"/>
        <w:spacing w:before="20" w:after="20" w:line="240" w:lineRule="auto"/>
        <w:ind w:left="57" w:right="57" w:firstLine="113"/>
      </w:pPr>
      <w:r w:rsidRPr="00F73E4B">
        <w:rPr>
          <w:rStyle w:val="a4"/>
          <w:b/>
          <w:bCs/>
        </w:rPr>
        <w:lastRenderedPageBreak/>
        <w:t>Основные задачи:</w:t>
      </w:r>
    </w:p>
    <w:p w:rsidR="00BD448E" w:rsidRPr="00F73E4B" w:rsidRDefault="00BD448E" w:rsidP="008637EC">
      <w:pPr>
        <w:pStyle w:val="a3"/>
        <w:numPr>
          <w:ilvl w:val="0"/>
          <w:numId w:val="25"/>
        </w:numPr>
        <w:spacing w:before="20" w:beforeAutospacing="0" w:after="20" w:afterAutospacing="0" w:line="240" w:lineRule="auto"/>
        <w:ind w:left="57" w:right="57" w:firstLine="113"/>
        <w:jc w:val="both"/>
        <w:rPr>
          <w:sz w:val="28"/>
          <w:szCs w:val="28"/>
        </w:rPr>
      </w:pPr>
      <w:r w:rsidRPr="00F73E4B">
        <w:rPr>
          <w:rStyle w:val="a4"/>
          <w:sz w:val="28"/>
          <w:szCs w:val="28"/>
        </w:rPr>
        <w:t>Совершенствование системы взаимодействия с пациентами и их родственниками.</w:t>
      </w:r>
    </w:p>
    <w:p w:rsidR="00BD448E" w:rsidRPr="00F73E4B" w:rsidRDefault="00BD448E" w:rsidP="008637EC">
      <w:pPr>
        <w:pStyle w:val="a3"/>
        <w:numPr>
          <w:ilvl w:val="0"/>
          <w:numId w:val="39"/>
        </w:numPr>
        <w:spacing w:before="20" w:beforeAutospacing="0" w:after="20" w:afterAutospacing="0" w:line="240" w:lineRule="auto"/>
        <w:ind w:right="57"/>
        <w:jc w:val="both"/>
        <w:rPr>
          <w:sz w:val="28"/>
          <w:szCs w:val="28"/>
        </w:rPr>
      </w:pPr>
      <w:r w:rsidRPr="00F73E4B">
        <w:rPr>
          <w:sz w:val="28"/>
          <w:szCs w:val="28"/>
        </w:rPr>
        <w:t>Развитие служб обратной связи и консультирования.</w:t>
      </w:r>
    </w:p>
    <w:p w:rsidR="00BD448E" w:rsidRPr="00F73E4B" w:rsidRDefault="00BD448E" w:rsidP="008637EC">
      <w:pPr>
        <w:pStyle w:val="a3"/>
        <w:numPr>
          <w:ilvl w:val="0"/>
          <w:numId w:val="39"/>
        </w:numPr>
        <w:spacing w:before="20" w:beforeAutospacing="0" w:after="20" w:afterAutospacing="0" w:line="240" w:lineRule="auto"/>
        <w:ind w:right="57"/>
        <w:jc w:val="both"/>
        <w:rPr>
          <w:sz w:val="28"/>
          <w:szCs w:val="28"/>
        </w:rPr>
      </w:pPr>
      <w:r w:rsidRPr="00F73E4B">
        <w:rPr>
          <w:sz w:val="28"/>
          <w:szCs w:val="28"/>
        </w:rPr>
        <w:t>Внедрение механизмов оперативного реагирования на обращения и жалобы пациентов.</w:t>
      </w:r>
    </w:p>
    <w:p w:rsidR="00BD448E" w:rsidRPr="00F73E4B" w:rsidRDefault="00BD448E" w:rsidP="008637EC">
      <w:pPr>
        <w:pStyle w:val="a3"/>
        <w:numPr>
          <w:ilvl w:val="0"/>
          <w:numId w:val="39"/>
        </w:numPr>
        <w:spacing w:before="20" w:beforeAutospacing="0" w:after="20" w:afterAutospacing="0" w:line="240" w:lineRule="auto"/>
        <w:ind w:right="57"/>
        <w:jc w:val="both"/>
        <w:rPr>
          <w:sz w:val="28"/>
          <w:szCs w:val="28"/>
        </w:rPr>
      </w:pPr>
      <w:r w:rsidRPr="00F73E4B">
        <w:rPr>
          <w:sz w:val="28"/>
          <w:szCs w:val="28"/>
        </w:rPr>
        <w:t>Повышение культуры обслуживания и уровня коммуникации медицинского персонала.</w:t>
      </w:r>
    </w:p>
    <w:p w:rsidR="00BD448E" w:rsidRPr="00F73E4B" w:rsidRDefault="00BD448E" w:rsidP="008637EC">
      <w:pPr>
        <w:pStyle w:val="a3"/>
        <w:numPr>
          <w:ilvl w:val="0"/>
          <w:numId w:val="25"/>
        </w:numPr>
        <w:spacing w:before="20" w:beforeAutospacing="0" w:after="20" w:afterAutospacing="0" w:line="240" w:lineRule="auto"/>
        <w:ind w:left="57" w:right="57" w:firstLine="113"/>
        <w:jc w:val="both"/>
        <w:rPr>
          <w:sz w:val="28"/>
          <w:szCs w:val="28"/>
        </w:rPr>
      </w:pPr>
      <w:r w:rsidRPr="00F73E4B">
        <w:rPr>
          <w:rStyle w:val="a4"/>
          <w:sz w:val="28"/>
          <w:szCs w:val="28"/>
        </w:rPr>
        <w:t>Повышение качества и безопасности медицинских услуг.</w:t>
      </w:r>
    </w:p>
    <w:p w:rsidR="00BD448E" w:rsidRPr="00F73E4B" w:rsidRDefault="00BD448E" w:rsidP="008637EC">
      <w:pPr>
        <w:pStyle w:val="a3"/>
        <w:numPr>
          <w:ilvl w:val="0"/>
          <w:numId w:val="40"/>
        </w:numPr>
        <w:spacing w:before="20" w:beforeAutospacing="0" w:after="20" w:afterAutospacing="0" w:line="240" w:lineRule="auto"/>
        <w:ind w:right="57"/>
        <w:jc w:val="both"/>
        <w:rPr>
          <w:sz w:val="28"/>
          <w:szCs w:val="28"/>
        </w:rPr>
      </w:pPr>
      <w:r w:rsidRPr="00F73E4B">
        <w:rPr>
          <w:sz w:val="28"/>
          <w:szCs w:val="28"/>
        </w:rPr>
        <w:t>Соблюдение стандартов и протоколов оказания медицинской помощи.</w:t>
      </w:r>
    </w:p>
    <w:p w:rsidR="00BD448E" w:rsidRPr="00F73E4B" w:rsidRDefault="00BD448E" w:rsidP="008637EC">
      <w:pPr>
        <w:pStyle w:val="a3"/>
        <w:numPr>
          <w:ilvl w:val="0"/>
          <w:numId w:val="40"/>
        </w:numPr>
        <w:spacing w:before="20" w:beforeAutospacing="0" w:after="20" w:afterAutospacing="0" w:line="240" w:lineRule="auto"/>
        <w:ind w:right="57"/>
        <w:jc w:val="both"/>
        <w:rPr>
          <w:sz w:val="28"/>
          <w:szCs w:val="28"/>
        </w:rPr>
      </w:pPr>
      <w:r w:rsidRPr="00F73E4B">
        <w:rPr>
          <w:sz w:val="28"/>
          <w:szCs w:val="28"/>
        </w:rPr>
        <w:t>Обеспечение пациент-ориентированного подхода при лечении и реабилитации.</w:t>
      </w:r>
    </w:p>
    <w:p w:rsidR="00BD448E" w:rsidRPr="00F73E4B" w:rsidRDefault="00BD448E" w:rsidP="008637EC">
      <w:pPr>
        <w:pStyle w:val="a3"/>
        <w:numPr>
          <w:ilvl w:val="0"/>
          <w:numId w:val="40"/>
        </w:numPr>
        <w:spacing w:before="20" w:beforeAutospacing="0" w:after="20" w:afterAutospacing="0" w:line="240" w:lineRule="auto"/>
        <w:ind w:right="57"/>
        <w:jc w:val="both"/>
        <w:rPr>
          <w:sz w:val="28"/>
          <w:szCs w:val="28"/>
        </w:rPr>
      </w:pPr>
      <w:r w:rsidRPr="00F73E4B">
        <w:rPr>
          <w:sz w:val="28"/>
          <w:szCs w:val="28"/>
        </w:rPr>
        <w:t>Проведение внутреннего мониторинга удовлетворённости пациентов качеством услуг.</w:t>
      </w:r>
    </w:p>
    <w:p w:rsidR="00BD448E" w:rsidRPr="00F73E4B" w:rsidRDefault="00BD448E" w:rsidP="008637EC">
      <w:pPr>
        <w:pStyle w:val="a3"/>
        <w:numPr>
          <w:ilvl w:val="0"/>
          <w:numId w:val="25"/>
        </w:numPr>
        <w:spacing w:before="20" w:beforeAutospacing="0" w:after="20" w:afterAutospacing="0" w:line="240" w:lineRule="auto"/>
        <w:ind w:left="57" w:right="57" w:firstLine="113"/>
        <w:jc w:val="both"/>
        <w:rPr>
          <w:sz w:val="28"/>
          <w:szCs w:val="28"/>
        </w:rPr>
      </w:pPr>
      <w:r w:rsidRPr="00F73E4B">
        <w:rPr>
          <w:rStyle w:val="a4"/>
          <w:sz w:val="28"/>
          <w:szCs w:val="28"/>
        </w:rPr>
        <w:t>Развитие системы информирования пациентов и населения.</w:t>
      </w:r>
    </w:p>
    <w:p w:rsidR="00BD448E" w:rsidRPr="00F73E4B" w:rsidRDefault="00BD448E" w:rsidP="008637EC">
      <w:pPr>
        <w:pStyle w:val="a3"/>
        <w:numPr>
          <w:ilvl w:val="0"/>
          <w:numId w:val="41"/>
        </w:numPr>
        <w:spacing w:before="20" w:beforeAutospacing="0" w:after="20" w:afterAutospacing="0" w:line="240" w:lineRule="auto"/>
        <w:ind w:right="57"/>
        <w:jc w:val="both"/>
        <w:rPr>
          <w:sz w:val="28"/>
          <w:szCs w:val="28"/>
        </w:rPr>
      </w:pPr>
      <w:r w:rsidRPr="00F73E4B">
        <w:rPr>
          <w:sz w:val="28"/>
          <w:szCs w:val="28"/>
        </w:rPr>
        <w:t>Создание доступных информационных материалов о правах пациентов, маршрутизации и услугах Центра.</w:t>
      </w:r>
    </w:p>
    <w:p w:rsidR="00BD448E" w:rsidRPr="00F73E4B" w:rsidRDefault="00BD448E" w:rsidP="008637EC">
      <w:pPr>
        <w:pStyle w:val="a3"/>
        <w:numPr>
          <w:ilvl w:val="0"/>
          <w:numId w:val="41"/>
        </w:numPr>
        <w:spacing w:before="20" w:beforeAutospacing="0" w:after="20" w:afterAutospacing="0" w:line="240" w:lineRule="auto"/>
        <w:ind w:right="57"/>
        <w:jc w:val="both"/>
        <w:rPr>
          <w:sz w:val="28"/>
          <w:szCs w:val="28"/>
        </w:rPr>
      </w:pPr>
      <w:r w:rsidRPr="00F73E4B">
        <w:rPr>
          <w:sz w:val="28"/>
          <w:szCs w:val="28"/>
        </w:rPr>
        <w:t>Использование современных цифровых каналов (веб-сайт, социальные сети, мессенджеры) для информирования и обратной связи.</w:t>
      </w:r>
    </w:p>
    <w:p w:rsidR="00BD448E" w:rsidRPr="00F73E4B" w:rsidRDefault="00BD448E" w:rsidP="00F73E4B">
      <w:pPr>
        <w:pStyle w:val="a3"/>
        <w:numPr>
          <w:ilvl w:val="0"/>
          <w:numId w:val="41"/>
        </w:numPr>
        <w:spacing w:before="20" w:beforeAutospacing="0" w:after="20" w:afterAutospacing="0" w:line="240" w:lineRule="auto"/>
        <w:ind w:right="57"/>
        <w:rPr>
          <w:sz w:val="28"/>
          <w:szCs w:val="28"/>
        </w:rPr>
      </w:pPr>
      <w:r w:rsidRPr="00F73E4B">
        <w:rPr>
          <w:sz w:val="28"/>
          <w:szCs w:val="28"/>
        </w:rPr>
        <w:t>Проведение мероприятий по повышению медицинской грамотности населения (вебинары, дни открытых дверей, лекции).</w:t>
      </w:r>
    </w:p>
    <w:p w:rsidR="00BD448E" w:rsidRPr="00F73E4B" w:rsidRDefault="00BD448E" w:rsidP="00F73E4B">
      <w:pPr>
        <w:pStyle w:val="a3"/>
        <w:numPr>
          <w:ilvl w:val="0"/>
          <w:numId w:val="25"/>
        </w:numPr>
        <w:spacing w:before="20" w:beforeAutospacing="0" w:after="20" w:afterAutospacing="0" w:line="240" w:lineRule="auto"/>
        <w:ind w:left="57" w:right="57" w:firstLine="113"/>
        <w:rPr>
          <w:sz w:val="28"/>
          <w:szCs w:val="28"/>
        </w:rPr>
      </w:pPr>
      <w:r w:rsidRPr="00F73E4B">
        <w:rPr>
          <w:rStyle w:val="a4"/>
          <w:sz w:val="28"/>
          <w:szCs w:val="28"/>
        </w:rPr>
        <w:t>Создание комфортных условий пребывания пациентов и посетителей.</w:t>
      </w:r>
    </w:p>
    <w:p w:rsidR="00BD448E" w:rsidRPr="00F73E4B" w:rsidRDefault="00BD448E" w:rsidP="00F73E4B">
      <w:pPr>
        <w:pStyle w:val="a3"/>
        <w:numPr>
          <w:ilvl w:val="0"/>
          <w:numId w:val="42"/>
        </w:numPr>
        <w:spacing w:before="20" w:beforeAutospacing="0" w:after="20" w:afterAutospacing="0" w:line="240" w:lineRule="auto"/>
        <w:ind w:right="57"/>
        <w:rPr>
          <w:sz w:val="28"/>
          <w:szCs w:val="28"/>
        </w:rPr>
      </w:pPr>
      <w:r w:rsidRPr="00F73E4B">
        <w:rPr>
          <w:sz w:val="28"/>
          <w:szCs w:val="28"/>
        </w:rPr>
        <w:t>Модернизация инфраструктуры для обеспечения комфорта, безопасности и доступности для маломобильных групп населения.</w:t>
      </w:r>
    </w:p>
    <w:p w:rsidR="00BD448E" w:rsidRPr="00F73E4B" w:rsidRDefault="00BD448E" w:rsidP="00F73E4B">
      <w:pPr>
        <w:pStyle w:val="a3"/>
        <w:numPr>
          <w:ilvl w:val="0"/>
          <w:numId w:val="42"/>
        </w:numPr>
        <w:spacing w:before="20" w:beforeAutospacing="0" w:after="20" w:afterAutospacing="0" w:line="240" w:lineRule="auto"/>
        <w:ind w:right="57"/>
        <w:rPr>
          <w:sz w:val="28"/>
          <w:szCs w:val="28"/>
        </w:rPr>
      </w:pPr>
      <w:r w:rsidRPr="00F73E4B">
        <w:rPr>
          <w:sz w:val="28"/>
          <w:szCs w:val="28"/>
        </w:rPr>
        <w:t>Развитие системы «безбарьерной среды».</w:t>
      </w:r>
    </w:p>
    <w:p w:rsidR="00BD448E" w:rsidRPr="00F73E4B" w:rsidRDefault="00BD448E" w:rsidP="00F73E4B">
      <w:pPr>
        <w:pStyle w:val="a3"/>
        <w:numPr>
          <w:ilvl w:val="0"/>
          <w:numId w:val="42"/>
        </w:numPr>
        <w:spacing w:before="20" w:beforeAutospacing="0" w:after="20" w:afterAutospacing="0" w:line="240" w:lineRule="auto"/>
        <w:ind w:right="57"/>
        <w:rPr>
          <w:sz w:val="28"/>
          <w:szCs w:val="28"/>
        </w:rPr>
      </w:pPr>
      <w:r w:rsidRPr="00F73E4B">
        <w:rPr>
          <w:sz w:val="28"/>
          <w:szCs w:val="28"/>
        </w:rPr>
        <w:t>Улучшение сервиса в стационаре (питание, бытовые условия, гигиена, психологическая поддержка).</w:t>
      </w:r>
    </w:p>
    <w:p w:rsidR="00BD448E" w:rsidRPr="00F73E4B" w:rsidRDefault="00BD448E" w:rsidP="00F73E4B">
      <w:pPr>
        <w:pStyle w:val="a3"/>
        <w:numPr>
          <w:ilvl w:val="0"/>
          <w:numId w:val="25"/>
        </w:numPr>
        <w:spacing w:before="20" w:beforeAutospacing="0" w:after="20" w:afterAutospacing="0" w:line="240" w:lineRule="auto"/>
        <w:ind w:left="57" w:right="57" w:firstLine="113"/>
        <w:rPr>
          <w:sz w:val="28"/>
          <w:szCs w:val="28"/>
        </w:rPr>
      </w:pPr>
      <w:r w:rsidRPr="00F73E4B">
        <w:rPr>
          <w:rStyle w:val="a4"/>
          <w:sz w:val="28"/>
          <w:szCs w:val="28"/>
        </w:rPr>
        <w:t>Формирование культуры доброжелательного отношения и эмпатии персонала.</w:t>
      </w:r>
    </w:p>
    <w:p w:rsidR="00BD448E" w:rsidRPr="00F73E4B" w:rsidRDefault="00BD448E" w:rsidP="00F73E4B">
      <w:pPr>
        <w:pStyle w:val="a3"/>
        <w:numPr>
          <w:ilvl w:val="0"/>
          <w:numId w:val="43"/>
        </w:numPr>
        <w:spacing w:before="20" w:beforeAutospacing="0" w:after="20" w:afterAutospacing="0" w:line="240" w:lineRule="auto"/>
        <w:ind w:right="57"/>
        <w:rPr>
          <w:sz w:val="28"/>
          <w:szCs w:val="28"/>
        </w:rPr>
      </w:pPr>
      <w:r w:rsidRPr="00F73E4B">
        <w:rPr>
          <w:sz w:val="28"/>
          <w:szCs w:val="28"/>
        </w:rPr>
        <w:t>Проведение тренингов по медицинской этике, стресс-менеджменту и коммуникациям.</w:t>
      </w:r>
    </w:p>
    <w:p w:rsidR="00BD448E" w:rsidRPr="00F73E4B" w:rsidRDefault="00BD448E" w:rsidP="00F73E4B">
      <w:pPr>
        <w:pStyle w:val="a3"/>
        <w:numPr>
          <w:ilvl w:val="0"/>
          <w:numId w:val="43"/>
        </w:numPr>
        <w:spacing w:before="20" w:beforeAutospacing="0" w:after="20" w:afterAutospacing="0" w:line="240" w:lineRule="auto"/>
        <w:ind w:right="57"/>
        <w:rPr>
          <w:sz w:val="28"/>
          <w:szCs w:val="28"/>
        </w:rPr>
      </w:pPr>
      <w:r w:rsidRPr="00F73E4B">
        <w:rPr>
          <w:sz w:val="28"/>
          <w:szCs w:val="28"/>
        </w:rPr>
        <w:t>Внедрение мотивационных программ для персонала за высокий уровень удовлетворённости пациентов.</w:t>
      </w:r>
    </w:p>
    <w:p w:rsidR="004F43FF" w:rsidRPr="00F73E4B" w:rsidRDefault="00BD448E" w:rsidP="00F73E4B">
      <w:pPr>
        <w:pStyle w:val="a3"/>
        <w:spacing w:before="20" w:beforeAutospacing="0" w:after="20" w:afterAutospacing="0" w:line="240" w:lineRule="auto"/>
        <w:ind w:left="57" w:right="57" w:firstLine="113"/>
        <w:rPr>
          <w:rStyle w:val="a4"/>
          <w:b w:val="0"/>
          <w:bCs w:val="0"/>
          <w:sz w:val="28"/>
          <w:szCs w:val="28"/>
        </w:rPr>
      </w:pPr>
      <w:r w:rsidRPr="00F73E4B">
        <w:rPr>
          <w:rStyle w:val="a4"/>
          <w:b w:val="0"/>
          <w:bCs w:val="0"/>
          <w:sz w:val="28"/>
          <w:szCs w:val="28"/>
        </w:rPr>
        <w:t xml:space="preserve"> </w:t>
      </w:r>
    </w:p>
    <w:p w:rsidR="00766793" w:rsidRDefault="00766793" w:rsidP="00F73E4B">
      <w:pPr>
        <w:pStyle w:val="a3"/>
        <w:spacing w:before="20" w:beforeAutospacing="0" w:after="20" w:afterAutospacing="0" w:line="240" w:lineRule="auto"/>
        <w:ind w:left="57" w:right="57" w:firstLine="113"/>
        <w:rPr>
          <w:rStyle w:val="a4"/>
          <w:bCs w:val="0"/>
          <w:sz w:val="28"/>
          <w:szCs w:val="28"/>
        </w:rPr>
      </w:pPr>
    </w:p>
    <w:p w:rsidR="00766793" w:rsidRDefault="00766793" w:rsidP="00F73E4B">
      <w:pPr>
        <w:pStyle w:val="a3"/>
        <w:spacing w:before="20" w:beforeAutospacing="0" w:after="20" w:afterAutospacing="0" w:line="240" w:lineRule="auto"/>
        <w:ind w:left="57" w:right="57" w:firstLine="113"/>
        <w:rPr>
          <w:rStyle w:val="a4"/>
          <w:bCs w:val="0"/>
          <w:sz w:val="28"/>
          <w:szCs w:val="28"/>
        </w:rPr>
      </w:pPr>
    </w:p>
    <w:p w:rsidR="00766793" w:rsidRDefault="00766793" w:rsidP="00F73E4B">
      <w:pPr>
        <w:pStyle w:val="a3"/>
        <w:spacing w:before="20" w:beforeAutospacing="0" w:after="20" w:afterAutospacing="0" w:line="240" w:lineRule="auto"/>
        <w:ind w:left="57" w:right="57" w:firstLine="113"/>
        <w:rPr>
          <w:rStyle w:val="a4"/>
          <w:bCs w:val="0"/>
          <w:sz w:val="28"/>
          <w:szCs w:val="28"/>
        </w:rPr>
      </w:pPr>
    </w:p>
    <w:p w:rsidR="00B055EE" w:rsidRPr="00766793" w:rsidRDefault="00BD448E" w:rsidP="00F73E4B">
      <w:pPr>
        <w:pStyle w:val="a3"/>
        <w:spacing w:before="20" w:beforeAutospacing="0" w:after="20" w:afterAutospacing="0" w:line="240" w:lineRule="auto"/>
        <w:ind w:left="57" w:right="57" w:firstLine="113"/>
        <w:rPr>
          <w:sz w:val="28"/>
          <w:szCs w:val="28"/>
        </w:rPr>
      </w:pPr>
      <w:r w:rsidRPr="00766793">
        <w:rPr>
          <w:rStyle w:val="a4"/>
          <w:bCs w:val="0"/>
          <w:sz w:val="28"/>
          <w:szCs w:val="28"/>
        </w:rPr>
        <w:lastRenderedPageBreak/>
        <w:t>Индикаторы достижения</w:t>
      </w:r>
    </w:p>
    <w:p w:rsidR="00B055EE" w:rsidRPr="00766793" w:rsidRDefault="00B055EE" w:rsidP="00F73E4B">
      <w:pPr>
        <w:pStyle w:val="a3"/>
        <w:spacing w:before="20" w:beforeAutospacing="0" w:after="20" w:afterAutospacing="0" w:line="240" w:lineRule="auto"/>
        <w:ind w:left="57" w:right="57" w:firstLine="113"/>
        <w:rPr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72"/>
        <w:gridCol w:w="2393"/>
        <w:gridCol w:w="1862"/>
        <w:gridCol w:w="1727"/>
        <w:gridCol w:w="1727"/>
        <w:gridCol w:w="1727"/>
        <w:gridCol w:w="1727"/>
        <w:gridCol w:w="1727"/>
      </w:tblGrid>
      <w:tr w:rsidR="004F43FF" w:rsidRPr="00766793" w:rsidTr="004F43FF">
        <w:tc>
          <w:tcPr>
            <w:tcW w:w="988" w:type="dxa"/>
          </w:tcPr>
          <w:p w:rsidR="004F43FF" w:rsidRPr="00766793" w:rsidRDefault="004F43FF" w:rsidP="004F43FF">
            <w:pPr>
              <w:pStyle w:val="a9"/>
              <w:ind w:left="57" w:right="57" w:firstLine="113"/>
              <w:jc w:val="both"/>
              <w:rPr>
                <w:b/>
                <w:sz w:val="28"/>
                <w:szCs w:val="28"/>
              </w:rPr>
            </w:pPr>
            <w:r w:rsidRPr="00766793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580" w:type="dxa"/>
          </w:tcPr>
          <w:p w:rsidR="004F43FF" w:rsidRPr="00766793" w:rsidRDefault="004F43FF" w:rsidP="004F43FF">
            <w:pPr>
              <w:pStyle w:val="a9"/>
              <w:ind w:left="57" w:right="57" w:firstLine="113"/>
              <w:jc w:val="both"/>
              <w:rPr>
                <w:b/>
                <w:sz w:val="28"/>
                <w:szCs w:val="28"/>
              </w:rPr>
            </w:pPr>
            <w:r w:rsidRPr="00766793">
              <w:rPr>
                <w:b/>
                <w:sz w:val="28"/>
                <w:szCs w:val="28"/>
              </w:rPr>
              <w:t>Целевой индикатор</w:t>
            </w:r>
          </w:p>
        </w:tc>
        <w:tc>
          <w:tcPr>
            <w:tcW w:w="1784" w:type="dxa"/>
          </w:tcPr>
          <w:p w:rsidR="004F43FF" w:rsidRPr="00766793" w:rsidRDefault="004F43FF" w:rsidP="004F43FF">
            <w:pPr>
              <w:pStyle w:val="a9"/>
              <w:ind w:left="57" w:right="57" w:firstLine="113"/>
              <w:jc w:val="both"/>
              <w:rPr>
                <w:b/>
                <w:sz w:val="28"/>
                <w:szCs w:val="28"/>
              </w:rPr>
            </w:pPr>
            <w:r w:rsidRPr="00766793">
              <w:rPr>
                <w:b/>
                <w:sz w:val="28"/>
                <w:szCs w:val="28"/>
              </w:rPr>
              <w:t>Единицы измерения</w:t>
            </w:r>
          </w:p>
        </w:tc>
        <w:tc>
          <w:tcPr>
            <w:tcW w:w="1785" w:type="dxa"/>
          </w:tcPr>
          <w:p w:rsidR="004F43FF" w:rsidRPr="00766793" w:rsidRDefault="004F43FF" w:rsidP="004F43FF">
            <w:pPr>
              <w:pStyle w:val="a9"/>
              <w:ind w:left="57" w:right="57" w:firstLine="113"/>
              <w:rPr>
                <w:b/>
                <w:sz w:val="28"/>
                <w:szCs w:val="28"/>
              </w:rPr>
            </w:pPr>
            <w:r w:rsidRPr="00766793">
              <w:rPr>
                <w:b/>
                <w:sz w:val="28"/>
                <w:szCs w:val="28"/>
              </w:rPr>
              <w:t>Факт 2024</w:t>
            </w:r>
          </w:p>
        </w:tc>
        <w:tc>
          <w:tcPr>
            <w:tcW w:w="1785" w:type="dxa"/>
          </w:tcPr>
          <w:p w:rsidR="004F43FF" w:rsidRPr="00766793" w:rsidRDefault="004F43FF" w:rsidP="004F43FF">
            <w:pPr>
              <w:pStyle w:val="a9"/>
              <w:ind w:left="57" w:right="57" w:firstLine="113"/>
              <w:rPr>
                <w:b/>
                <w:sz w:val="28"/>
                <w:szCs w:val="28"/>
              </w:rPr>
            </w:pPr>
            <w:r w:rsidRPr="00766793">
              <w:rPr>
                <w:b/>
                <w:sz w:val="28"/>
                <w:szCs w:val="28"/>
              </w:rPr>
              <w:t>2025</w:t>
            </w:r>
          </w:p>
        </w:tc>
        <w:tc>
          <w:tcPr>
            <w:tcW w:w="1785" w:type="dxa"/>
          </w:tcPr>
          <w:p w:rsidR="004F43FF" w:rsidRPr="00766793" w:rsidRDefault="004F43FF" w:rsidP="004F43FF">
            <w:pPr>
              <w:pStyle w:val="a9"/>
              <w:ind w:left="57" w:right="57" w:firstLine="113"/>
              <w:rPr>
                <w:b/>
                <w:sz w:val="28"/>
                <w:szCs w:val="28"/>
              </w:rPr>
            </w:pPr>
            <w:r w:rsidRPr="00766793">
              <w:rPr>
                <w:b/>
                <w:sz w:val="28"/>
                <w:szCs w:val="28"/>
              </w:rPr>
              <w:t>2026</w:t>
            </w:r>
          </w:p>
        </w:tc>
        <w:tc>
          <w:tcPr>
            <w:tcW w:w="1785" w:type="dxa"/>
          </w:tcPr>
          <w:p w:rsidR="004F43FF" w:rsidRPr="00766793" w:rsidRDefault="004F43FF" w:rsidP="004F43FF">
            <w:pPr>
              <w:pStyle w:val="a9"/>
              <w:ind w:left="57" w:right="57" w:firstLine="113"/>
              <w:rPr>
                <w:b/>
                <w:sz w:val="28"/>
                <w:szCs w:val="28"/>
              </w:rPr>
            </w:pPr>
            <w:r w:rsidRPr="00766793">
              <w:rPr>
                <w:b/>
                <w:sz w:val="28"/>
                <w:szCs w:val="28"/>
              </w:rPr>
              <w:t>2027</w:t>
            </w:r>
          </w:p>
        </w:tc>
        <w:tc>
          <w:tcPr>
            <w:tcW w:w="1785" w:type="dxa"/>
          </w:tcPr>
          <w:p w:rsidR="004F43FF" w:rsidRPr="00766793" w:rsidRDefault="004F43FF" w:rsidP="004F43FF">
            <w:pPr>
              <w:pStyle w:val="a9"/>
              <w:ind w:left="57" w:right="57" w:firstLine="113"/>
              <w:rPr>
                <w:b/>
                <w:sz w:val="28"/>
                <w:szCs w:val="28"/>
              </w:rPr>
            </w:pPr>
            <w:r w:rsidRPr="00766793">
              <w:rPr>
                <w:b/>
                <w:sz w:val="28"/>
                <w:szCs w:val="28"/>
              </w:rPr>
              <w:t>2028</w:t>
            </w:r>
          </w:p>
        </w:tc>
      </w:tr>
      <w:tr w:rsidR="004F43FF" w:rsidRPr="00766793" w:rsidTr="004F43FF">
        <w:trPr>
          <w:trHeight w:val="1196"/>
        </w:trPr>
        <w:tc>
          <w:tcPr>
            <w:tcW w:w="988" w:type="dxa"/>
          </w:tcPr>
          <w:p w:rsidR="004F43FF" w:rsidRPr="00766793" w:rsidRDefault="004F43FF" w:rsidP="004F43FF">
            <w:pPr>
              <w:pStyle w:val="a9"/>
              <w:ind w:left="57" w:right="57" w:firstLine="113"/>
              <w:jc w:val="both"/>
              <w:rPr>
                <w:sz w:val="28"/>
                <w:szCs w:val="28"/>
              </w:rPr>
            </w:pPr>
            <w:r w:rsidRPr="00766793">
              <w:rPr>
                <w:sz w:val="28"/>
                <w:szCs w:val="28"/>
              </w:rPr>
              <w:t>1</w:t>
            </w:r>
          </w:p>
        </w:tc>
        <w:tc>
          <w:tcPr>
            <w:tcW w:w="2580" w:type="dxa"/>
          </w:tcPr>
          <w:p w:rsidR="004F43FF" w:rsidRPr="00766793" w:rsidRDefault="004F43FF" w:rsidP="004F43FF">
            <w:pPr>
              <w:pStyle w:val="a9"/>
              <w:ind w:left="57" w:right="57" w:firstLine="113"/>
              <w:jc w:val="both"/>
              <w:rPr>
                <w:sz w:val="28"/>
                <w:szCs w:val="28"/>
              </w:rPr>
            </w:pPr>
            <w:r w:rsidRPr="00766793">
              <w:rPr>
                <w:sz w:val="28"/>
                <w:szCs w:val="28"/>
              </w:rPr>
              <w:t>Общее количество обоснованных жалоб по сравнению с предыдущим отчетным периодом</w:t>
            </w:r>
          </w:p>
        </w:tc>
        <w:tc>
          <w:tcPr>
            <w:tcW w:w="1784" w:type="dxa"/>
            <w:vAlign w:val="center"/>
          </w:tcPr>
          <w:p w:rsidR="004F43FF" w:rsidRPr="00766793" w:rsidRDefault="004F43FF" w:rsidP="004F43FF">
            <w:pPr>
              <w:ind w:left="57" w:right="57" w:firstLine="113"/>
              <w:rPr>
                <w:sz w:val="28"/>
                <w:szCs w:val="28"/>
              </w:rPr>
            </w:pPr>
            <w:r w:rsidRPr="00766793">
              <w:rPr>
                <w:sz w:val="28"/>
                <w:szCs w:val="28"/>
              </w:rPr>
              <w:t>количество обоснованных жалоб за отчетный период / количество обоснованных жалоб за предыдущий период*100</w:t>
            </w:r>
          </w:p>
        </w:tc>
        <w:tc>
          <w:tcPr>
            <w:tcW w:w="1785" w:type="dxa"/>
          </w:tcPr>
          <w:p w:rsidR="004F43FF" w:rsidRPr="00766793" w:rsidRDefault="004F43FF" w:rsidP="004F43FF">
            <w:pPr>
              <w:ind w:left="57" w:right="57" w:firstLine="113"/>
              <w:rPr>
                <w:sz w:val="28"/>
                <w:szCs w:val="28"/>
              </w:rPr>
            </w:pPr>
            <w:r w:rsidRPr="00766793">
              <w:rPr>
                <w:sz w:val="28"/>
                <w:szCs w:val="28"/>
              </w:rPr>
              <w:t>Значение должно снижаться на 10% по</w:t>
            </w:r>
          </w:p>
          <w:p w:rsidR="004F43FF" w:rsidRPr="00766793" w:rsidRDefault="004F43FF" w:rsidP="004F43FF">
            <w:pPr>
              <w:pStyle w:val="a9"/>
              <w:ind w:left="57" w:right="57" w:firstLine="113"/>
              <w:jc w:val="both"/>
              <w:rPr>
                <w:sz w:val="28"/>
                <w:szCs w:val="28"/>
              </w:rPr>
            </w:pPr>
            <w:r w:rsidRPr="00766793">
              <w:rPr>
                <w:sz w:val="28"/>
                <w:szCs w:val="28"/>
              </w:rPr>
              <w:t>сравнению с предыдущим периодом</w:t>
            </w:r>
          </w:p>
        </w:tc>
        <w:tc>
          <w:tcPr>
            <w:tcW w:w="1785" w:type="dxa"/>
          </w:tcPr>
          <w:p w:rsidR="004F43FF" w:rsidRPr="00766793" w:rsidRDefault="004F43FF" w:rsidP="004F43FF">
            <w:pPr>
              <w:ind w:left="57" w:right="57" w:firstLine="113"/>
              <w:rPr>
                <w:sz w:val="28"/>
                <w:szCs w:val="28"/>
              </w:rPr>
            </w:pPr>
            <w:r w:rsidRPr="00766793">
              <w:rPr>
                <w:sz w:val="28"/>
                <w:szCs w:val="28"/>
              </w:rPr>
              <w:t>Значение должно снижаться на 10% по</w:t>
            </w:r>
          </w:p>
          <w:p w:rsidR="004F43FF" w:rsidRPr="00766793" w:rsidRDefault="004F43FF" w:rsidP="004F43FF">
            <w:pPr>
              <w:pStyle w:val="a9"/>
              <w:ind w:left="57" w:right="57" w:firstLine="113"/>
              <w:jc w:val="both"/>
              <w:rPr>
                <w:sz w:val="28"/>
                <w:szCs w:val="28"/>
              </w:rPr>
            </w:pPr>
            <w:r w:rsidRPr="00766793">
              <w:rPr>
                <w:sz w:val="28"/>
                <w:szCs w:val="28"/>
              </w:rPr>
              <w:t>сравнению с предыдущим периодом</w:t>
            </w:r>
          </w:p>
        </w:tc>
        <w:tc>
          <w:tcPr>
            <w:tcW w:w="1785" w:type="dxa"/>
          </w:tcPr>
          <w:p w:rsidR="004F43FF" w:rsidRPr="00766793" w:rsidRDefault="004F43FF" w:rsidP="004F43FF">
            <w:pPr>
              <w:ind w:left="57" w:right="57" w:firstLine="113"/>
              <w:rPr>
                <w:sz w:val="28"/>
                <w:szCs w:val="28"/>
              </w:rPr>
            </w:pPr>
            <w:r w:rsidRPr="00766793">
              <w:rPr>
                <w:sz w:val="28"/>
                <w:szCs w:val="28"/>
              </w:rPr>
              <w:t>Значение должно снижаться на 10% по</w:t>
            </w:r>
          </w:p>
          <w:p w:rsidR="004F43FF" w:rsidRPr="00766793" w:rsidRDefault="004F43FF" w:rsidP="004F43FF">
            <w:pPr>
              <w:pStyle w:val="a9"/>
              <w:ind w:left="57" w:right="57" w:firstLine="113"/>
              <w:jc w:val="both"/>
              <w:rPr>
                <w:sz w:val="28"/>
                <w:szCs w:val="28"/>
              </w:rPr>
            </w:pPr>
            <w:r w:rsidRPr="00766793">
              <w:rPr>
                <w:sz w:val="28"/>
                <w:szCs w:val="28"/>
              </w:rPr>
              <w:t>сравнению с предыдущим периодом</w:t>
            </w:r>
          </w:p>
        </w:tc>
        <w:tc>
          <w:tcPr>
            <w:tcW w:w="1785" w:type="dxa"/>
          </w:tcPr>
          <w:p w:rsidR="004F43FF" w:rsidRPr="00766793" w:rsidRDefault="004F43FF" w:rsidP="004F43FF">
            <w:pPr>
              <w:ind w:left="57" w:right="57" w:firstLine="113"/>
              <w:rPr>
                <w:sz w:val="28"/>
                <w:szCs w:val="28"/>
              </w:rPr>
            </w:pPr>
            <w:r w:rsidRPr="00766793">
              <w:rPr>
                <w:sz w:val="28"/>
                <w:szCs w:val="28"/>
              </w:rPr>
              <w:t>Значение должно снижаться на 10% по</w:t>
            </w:r>
          </w:p>
          <w:p w:rsidR="004F43FF" w:rsidRPr="00766793" w:rsidRDefault="004F43FF" w:rsidP="004F43FF">
            <w:pPr>
              <w:pStyle w:val="a9"/>
              <w:ind w:left="57" w:right="57" w:firstLine="113"/>
              <w:jc w:val="both"/>
              <w:rPr>
                <w:sz w:val="28"/>
                <w:szCs w:val="28"/>
              </w:rPr>
            </w:pPr>
            <w:r w:rsidRPr="00766793">
              <w:rPr>
                <w:sz w:val="28"/>
                <w:szCs w:val="28"/>
              </w:rPr>
              <w:t>сравнению с предыдущим периодом</w:t>
            </w:r>
          </w:p>
        </w:tc>
        <w:tc>
          <w:tcPr>
            <w:tcW w:w="1785" w:type="dxa"/>
          </w:tcPr>
          <w:p w:rsidR="004F43FF" w:rsidRPr="00766793" w:rsidRDefault="004F43FF" w:rsidP="004F43FF">
            <w:pPr>
              <w:ind w:left="57" w:right="57" w:firstLine="113"/>
              <w:rPr>
                <w:sz w:val="28"/>
                <w:szCs w:val="28"/>
              </w:rPr>
            </w:pPr>
            <w:r w:rsidRPr="00766793">
              <w:rPr>
                <w:sz w:val="28"/>
                <w:szCs w:val="28"/>
              </w:rPr>
              <w:t>Значение должно снижаться на 10% по</w:t>
            </w:r>
          </w:p>
          <w:p w:rsidR="004F43FF" w:rsidRPr="00766793" w:rsidRDefault="004F43FF" w:rsidP="004F43FF">
            <w:pPr>
              <w:pStyle w:val="a9"/>
              <w:ind w:left="57" w:right="57" w:firstLine="113"/>
              <w:jc w:val="both"/>
              <w:rPr>
                <w:sz w:val="28"/>
                <w:szCs w:val="28"/>
              </w:rPr>
            </w:pPr>
            <w:r w:rsidRPr="00766793">
              <w:rPr>
                <w:sz w:val="28"/>
                <w:szCs w:val="28"/>
              </w:rPr>
              <w:t>сравнению с предыдущим периодом</w:t>
            </w:r>
          </w:p>
        </w:tc>
      </w:tr>
      <w:tr w:rsidR="004F43FF" w:rsidRPr="00766793" w:rsidTr="004F43FF">
        <w:tc>
          <w:tcPr>
            <w:tcW w:w="988" w:type="dxa"/>
          </w:tcPr>
          <w:p w:rsidR="004F43FF" w:rsidRPr="00766793" w:rsidRDefault="004F43FF" w:rsidP="004F43FF">
            <w:pPr>
              <w:pStyle w:val="a9"/>
              <w:ind w:left="57" w:right="57" w:firstLine="113"/>
              <w:jc w:val="both"/>
              <w:rPr>
                <w:sz w:val="28"/>
                <w:szCs w:val="28"/>
              </w:rPr>
            </w:pPr>
            <w:r w:rsidRPr="00766793">
              <w:rPr>
                <w:sz w:val="28"/>
                <w:szCs w:val="28"/>
              </w:rPr>
              <w:t>2</w:t>
            </w:r>
          </w:p>
        </w:tc>
        <w:tc>
          <w:tcPr>
            <w:tcW w:w="2580" w:type="dxa"/>
          </w:tcPr>
          <w:p w:rsidR="004F43FF" w:rsidRPr="00766793" w:rsidRDefault="004F43FF" w:rsidP="004F43FF">
            <w:pPr>
              <w:pStyle w:val="a9"/>
              <w:ind w:left="57" w:right="57" w:firstLine="113"/>
              <w:jc w:val="both"/>
              <w:rPr>
                <w:sz w:val="28"/>
                <w:szCs w:val="28"/>
              </w:rPr>
            </w:pPr>
            <w:r w:rsidRPr="00766793">
              <w:rPr>
                <w:sz w:val="28"/>
                <w:szCs w:val="28"/>
              </w:rPr>
              <w:t xml:space="preserve">Уровень удовлетворенности пациентов качеством медицинских услуг </w:t>
            </w:r>
          </w:p>
        </w:tc>
        <w:tc>
          <w:tcPr>
            <w:tcW w:w="1784" w:type="dxa"/>
          </w:tcPr>
          <w:p w:rsidR="004F43FF" w:rsidRPr="00766793" w:rsidRDefault="004F43FF" w:rsidP="004F43FF">
            <w:pPr>
              <w:pStyle w:val="a9"/>
              <w:ind w:left="57" w:right="57" w:firstLine="113"/>
              <w:jc w:val="both"/>
              <w:rPr>
                <w:sz w:val="28"/>
                <w:szCs w:val="28"/>
              </w:rPr>
            </w:pPr>
            <w:r w:rsidRPr="00766793">
              <w:rPr>
                <w:sz w:val="28"/>
                <w:szCs w:val="28"/>
              </w:rPr>
              <w:t>%</w:t>
            </w:r>
          </w:p>
        </w:tc>
        <w:tc>
          <w:tcPr>
            <w:tcW w:w="1785" w:type="dxa"/>
          </w:tcPr>
          <w:p w:rsidR="004F43FF" w:rsidRPr="00766793" w:rsidRDefault="004F43FF" w:rsidP="004F43FF">
            <w:pPr>
              <w:pStyle w:val="a9"/>
              <w:ind w:left="57" w:right="57" w:firstLine="113"/>
              <w:jc w:val="both"/>
              <w:rPr>
                <w:sz w:val="28"/>
                <w:szCs w:val="28"/>
              </w:rPr>
            </w:pPr>
            <w:r w:rsidRPr="00766793">
              <w:rPr>
                <w:sz w:val="28"/>
                <w:szCs w:val="28"/>
              </w:rPr>
              <w:t>98%</w:t>
            </w:r>
          </w:p>
        </w:tc>
        <w:tc>
          <w:tcPr>
            <w:tcW w:w="1785" w:type="dxa"/>
          </w:tcPr>
          <w:p w:rsidR="004F43FF" w:rsidRPr="00766793" w:rsidRDefault="004F43FF" w:rsidP="004F43FF">
            <w:pPr>
              <w:pStyle w:val="a9"/>
              <w:ind w:left="57" w:right="57" w:firstLine="113"/>
              <w:jc w:val="both"/>
              <w:rPr>
                <w:sz w:val="28"/>
                <w:szCs w:val="28"/>
              </w:rPr>
            </w:pPr>
            <w:r w:rsidRPr="00766793">
              <w:rPr>
                <w:sz w:val="28"/>
                <w:szCs w:val="28"/>
              </w:rPr>
              <w:t>не менее 98%</w:t>
            </w:r>
          </w:p>
        </w:tc>
        <w:tc>
          <w:tcPr>
            <w:tcW w:w="1785" w:type="dxa"/>
          </w:tcPr>
          <w:p w:rsidR="004F43FF" w:rsidRPr="00766793" w:rsidRDefault="004F43FF" w:rsidP="004F43FF">
            <w:pPr>
              <w:pStyle w:val="a9"/>
              <w:ind w:left="57" w:right="57" w:firstLine="113"/>
              <w:jc w:val="both"/>
              <w:rPr>
                <w:sz w:val="28"/>
                <w:szCs w:val="28"/>
              </w:rPr>
            </w:pPr>
            <w:r w:rsidRPr="00766793">
              <w:rPr>
                <w:sz w:val="28"/>
                <w:szCs w:val="28"/>
              </w:rPr>
              <w:t>не менее 98%</w:t>
            </w:r>
          </w:p>
        </w:tc>
        <w:tc>
          <w:tcPr>
            <w:tcW w:w="1785" w:type="dxa"/>
          </w:tcPr>
          <w:p w:rsidR="004F43FF" w:rsidRPr="00766793" w:rsidRDefault="004F43FF" w:rsidP="004F43FF">
            <w:pPr>
              <w:pStyle w:val="a9"/>
              <w:ind w:left="57" w:right="57" w:firstLine="113"/>
              <w:jc w:val="both"/>
              <w:rPr>
                <w:sz w:val="28"/>
                <w:szCs w:val="28"/>
              </w:rPr>
            </w:pPr>
            <w:r w:rsidRPr="00766793">
              <w:rPr>
                <w:sz w:val="28"/>
                <w:szCs w:val="28"/>
              </w:rPr>
              <w:t>не менее 98%</w:t>
            </w:r>
          </w:p>
        </w:tc>
        <w:tc>
          <w:tcPr>
            <w:tcW w:w="1785" w:type="dxa"/>
          </w:tcPr>
          <w:p w:rsidR="004F43FF" w:rsidRPr="00766793" w:rsidRDefault="004F43FF" w:rsidP="004F43FF">
            <w:pPr>
              <w:pStyle w:val="a9"/>
              <w:ind w:left="57" w:right="57" w:firstLine="113"/>
              <w:jc w:val="both"/>
              <w:rPr>
                <w:sz w:val="28"/>
                <w:szCs w:val="28"/>
              </w:rPr>
            </w:pPr>
            <w:r w:rsidRPr="00766793">
              <w:rPr>
                <w:sz w:val="28"/>
                <w:szCs w:val="28"/>
              </w:rPr>
              <w:t>не менее 98%</w:t>
            </w:r>
          </w:p>
        </w:tc>
      </w:tr>
    </w:tbl>
    <w:p w:rsidR="00B055EE" w:rsidRPr="00766793" w:rsidRDefault="00B055EE" w:rsidP="00491993">
      <w:pPr>
        <w:pStyle w:val="a3"/>
        <w:spacing w:before="0" w:beforeAutospacing="0" w:after="0" w:afterAutospacing="0" w:line="240" w:lineRule="auto"/>
        <w:ind w:left="170" w:right="57"/>
        <w:rPr>
          <w:sz w:val="28"/>
          <w:szCs w:val="28"/>
        </w:rPr>
      </w:pPr>
    </w:p>
    <w:p w:rsidR="00B055EE" w:rsidRDefault="00B055EE" w:rsidP="00491993">
      <w:pPr>
        <w:pStyle w:val="a3"/>
        <w:spacing w:before="0" w:beforeAutospacing="0" w:after="0" w:afterAutospacing="0" w:line="240" w:lineRule="auto"/>
        <w:ind w:left="170" w:right="57"/>
        <w:rPr>
          <w:sz w:val="28"/>
          <w:szCs w:val="28"/>
        </w:rPr>
      </w:pPr>
    </w:p>
    <w:p w:rsidR="00B055EE" w:rsidRDefault="00B055EE" w:rsidP="00491993">
      <w:pPr>
        <w:pStyle w:val="a3"/>
        <w:spacing w:before="0" w:beforeAutospacing="0" w:after="0" w:afterAutospacing="0" w:line="240" w:lineRule="auto"/>
        <w:ind w:left="170" w:right="57"/>
        <w:rPr>
          <w:sz w:val="28"/>
          <w:szCs w:val="28"/>
        </w:rPr>
      </w:pPr>
    </w:p>
    <w:p w:rsidR="00B055EE" w:rsidRDefault="00B055EE" w:rsidP="00491993">
      <w:pPr>
        <w:pStyle w:val="a3"/>
        <w:spacing w:before="0" w:beforeAutospacing="0" w:after="0" w:afterAutospacing="0" w:line="240" w:lineRule="auto"/>
        <w:ind w:left="170" w:right="57"/>
        <w:rPr>
          <w:sz w:val="28"/>
          <w:szCs w:val="28"/>
        </w:rPr>
      </w:pPr>
    </w:p>
    <w:p w:rsidR="00B055EE" w:rsidRDefault="00B055EE" w:rsidP="00491993">
      <w:pPr>
        <w:pStyle w:val="a3"/>
        <w:spacing w:before="0" w:beforeAutospacing="0" w:after="0" w:afterAutospacing="0" w:line="240" w:lineRule="auto"/>
        <w:ind w:left="170" w:right="57"/>
        <w:rPr>
          <w:sz w:val="28"/>
          <w:szCs w:val="28"/>
        </w:rPr>
      </w:pPr>
    </w:p>
    <w:p w:rsidR="00B055EE" w:rsidRDefault="00B055EE" w:rsidP="00491993">
      <w:pPr>
        <w:pStyle w:val="a3"/>
        <w:spacing w:before="0" w:beforeAutospacing="0" w:after="0" w:afterAutospacing="0" w:line="240" w:lineRule="auto"/>
        <w:ind w:left="170" w:right="57"/>
        <w:rPr>
          <w:sz w:val="28"/>
          <w:szCs w:val="28"/>
        </w:rPr>
      </w:pPr>
    </w:p>
    <w:p w:rsidR="004F43FF" w:rsidRPr="002855AA" w:rsidRDefault="004F43FF" w:rsidP="002855AA">
      <w:pPr>
        <w:pStyle w:val="3"/>
        <w:spacing w:beforeLines="20" w:before="48" w:afterLines="20" w:after="48" w:line="240" w:lineRule="auto"/>
        <w:ind w:left="57" w:right="57" w:firstLine="113"/>
      </w:pPr>
      <w:r w:rsidRPr="002855AA">
        <w:rPr>
          <w:rStyle w:val="a4"/>
          <w:b/>
          <w:bCs/>
        </w:rPr>
        <w:lastRenderedPageBreak/>
        <w:t>Стратегическое направление 3.4. Развитие кадрового потенциала и научно-методической деятельности</w:t>
      </w:r>
    </w:p>
    <w:p w:rsidR="004F43FF" w:rsidRPr="002855AA" w:rsidRDefault="004F43FF" w:rsidP="002855AA">
      <w:pPr>
        <w:pStyle w:val="a3"/>
        <w:spacing w:beforeLines="20" w:before="48" w:beforeAutospacing="0" w:afterLines="20" w:after="48" w:afterAutospacing="0" w:line="240" w:lineRule="auto"/>
        <w:ind w:left="57" w:right="57" w:firstLine="113"/>
        <w:rPr>
          <w:sz w:val="28"/>
          <w:szCs w:val="28"/>
        </w:rPr>
      </w:pPr>
      <w:r w:rsidRPr="002855AA">
        <w:rPr>
          <w:rStyle w:val="a4"/>
          <w:sz w:val="28"/>
          <w:szCs w:val="28"/>
        </w:rPr>
        <w:t>Цель:</w:t>
      </w:r>
      <w:r w:rsidRPr="002855AA">
        <w:rPr>
          <w:sz w:val="28"/>
          <w:szCs w:val="28"/>
        </w:rPr>
        <w:t xml:space="preserve"> Повышение уровня профессиональной компетенции медицинского персонала и развитие научно-методической базы Центра.</w:t>
      </w:r>
    </w:p>
    <w:p w:rsidR="004F43FF" w:rsidRPr="002855AA" w:rsidRDefault="004F43FF" w:rsidP="002855AA">
      <w:pPr>
        <w:pStyle w:val="a3"/>
        <w:spacing w:beforeLines="20" w:before="48" w:beforeAutospacing="0" w:afterLines="20" w:after="48" w:afterAutospacing="0" w:line="240" w:lineRule="auto"/>
        <w:ind w:left="57" w:right="57" w:firstLine="113"/>
        <w:rPr>
          <w:sz w:val="28"/>
          <w:szCs w:val="28"/>
        </w:rPr>
      </w:pPr>
      <w:r w:rsidRPr="002855AA">
        <w:rPr>
          <w:rStyle w:val="a4"/>
          <w:sz w:val="28"/>
          <w:szCs w:val="28"/>
        </w:rPr>
        <w:t>Основные задачи:</w:t>
      </w:r>
    </w:p>
    <w:p w:rsidR="004F43FF" w:rsidRPr="002855AA" w:rsidRDefault="004F43FF" w:rsidP="002855AA">
      <w:pPr>
        <w:pStyle w:val="a3"/>
        <w:numPr>
          <w:ilvl w:val="0"/>
          <w:numId w:val="26"/>
        </w:numPr>
        <w:spacing w:beforeLines="20" w:before="48" w:beforeAutospacing="0" w:afterLines="20" w:after="48" w:afterAutospacing="0" w:line="240" w:lineRule="auto"/>
        <w:ind w:left="57" w:right="57" w:firstLine="113"/>
        <w:rPr>
          <w:sz w:val="28"/>
          <w:szCs w:val="28"/>
        </w:rPr>
      </w:pPr>
      <w:r w:rsidRPr="002855AA">
        <w:rPr>
          <w:sz w:val="28"/>
          <w:szCs w:val="28"/>
        </w:rPr>
        <w:t>Проведение обучающих мероприятий (семинаров, конференций, мастер-классов) по актуальным вопросам акушерства, гинекологии, неонатологии и кардиохирургии.</w:t>
      </w:r>
    </w:p>
    <w:p w:rsidR="004F43FF" w:rsidRPr="002855AA" w:rsidRDefault="004F43FF" w:rsidP="002855AA">
      <w:pPr>
        <w:pStyle w:val="a3"/>
        <w:numPr>
          <w:ilvl w:val="0"/>
          <w:numId w:val="26"/>
        </w:numPr>
        <w:spacing w:beforeLines="20" w:before="48" w:beforeAutospacing="0" w:afterLines="20" w:after="48" w:afterAutospacing="0" w:line="240" w:lineRule="auto"/>
        <w:ind w:left="57" w:right="57" w:firstLine="113"/>
        <w:rPr>
          <w:sz w:val="28"/>
          <w:szCs w:val="28"/>
        </w:rPr>
      </w:pPr>
      <w:r w:rsidRPr="002855AA">
        <w:rPr>
          <w:sz w:val="28"/>
          <w:szCs w:val="28"/>
        </w:rPr>
        <w:t>Участие специалистов Центра в разработке и внедрении клинических протоколов.</w:t>
      </w:r>
    </w:p>
    <w:p w:rsidR="004F43FF" w:rsidRPr="002855AA" w:rsidRDefault="004F43FF" w:rsidP="002855AA">
      <w:pPr>
        <w:pStyle w:val="a3"/>
        <w:numPr>
          <w:ilvl w:val="0"/>
          <w:numId w:val="26"/>
        </w:numPr>
        <w:spacing w:beforeLines="20" w:before="48" w:beforeAutospacing="0" w:afterLines="20" w:after="48" w:afterAutospacing="0" w:line="240" w:lineRule="auto"/>
        <w:ind w:left="57" w:right="57" w:firstLine="113"/>
        <w:rPr>
          <w:sz w:val="28"/>
          <w:szCs w:val="28"/>
        </w:rPr>
      </w:pPr>
      <w:r w:rsidRPr="002855AA">
        <w:rPr>
          <w:sz w:val="28"/>
          <w:szCs w:val="28"/>
        </w:rPr>
        <w:t>Внедрение системы непрерывного профессионального развития медицинских работников.</w:t>
      </w:r>
    </w:p>
    <w:p w:rsidR="004F43FF" w:rsidRPr="002855AA" w:rsidRDefault="004F43FF" w:rsidP="002855AA">
      <w:pPr>
        <w:pStyle w:val="a3"/>
        <w:numPr>
          <w:ilvl w:val="0"/>
          <w:numId w:val="26"/>
        </w:numPr>
        <w:spacing w:beforeLines="20" w:before="48" w:beforeAutospacing="0" w:afterLines="20" w:after="48" w:afterAutospacing="0" w:line="240" w:lineRule="auto"/>
        <w:ind w:left="57" w:right="57" w:firstLine="113"/>
        <w:rPr>
          <w:sz w:val="28"/>
          <w:szCs w:val="28"/>
        </w:rPr>
      </w:pPr>
      <w:r w:rsidRPr="002855AA">
        <w:rPr>
          <w:sz w:val="28"/>
          <w:szCs w:val="28"/>
        </w:rPr>
        <w:t>Формирование кадрового резерва специалистов.</w:t>
      </w:r>
    </w:p>
    <w:p w:rsidR="00D37830" w:rsidRDefault="00D37830" w:rsidP="00D37830">
      <w:pPr>
        <w:pStyle w:val="1"/>
        <w:spacing w:beforeLines="20" w:before="48" w:afterLines="20" w:after="48"/>
        <w:ind w:right="57"/>
        <w:rPr>
          <w:rFonts w:ascii="Times New Roman" w:hAnsi="Times New Roman" w:cs="Times New Roman"/>
          <w:b/>
          <w:bCs/>
          <w:sz w:val="28"/>
          <w:szCs w:val="28"/>
        </w:rPr>
      </w:pPr>
    </w:p>
    <w:p w:rsidR="00D37830" w:rsidRPr="00D37830" w:rsidRDefault="00D37830" w:rsidP="00D37830">
      <w:pPr>
        <w:pStyle w:val="1"/>
        <w:spacing w:beforeLines="20" w:before="48" w:afterLines="20" w:after="48"/>
        <w:ind w:right="57"/>
        <w:rPr>
          <w:rFonts w:ascii="Times New Roman" w:hAnsi="Times New Roman" w:cs="Times New Roman"/>
          <w:b/>
          <w:bCs/>
          <w:sz w:val="28"/>
          <w:szCs w:val="28"/>
        </w:rPr>
      </w:pPr>
      <w:r w:rsidRPr="00D37830">
        <w:rPr>
          <w:rFonts w:ascii="Times New Roman" w:hAnsi="Times New Roman" w:cs="Times New Roman"/>
          <w:b/>
          <w:bCs/>
          <w:sz w:val="28"/>
          <w:szCs w:val="28"/>
        </w:rPr>
        <w:t xml:space="preserve">Индикаторы достижений </w:t>
      </w:r>
    </w:p>
    <w:p w:rsidR="00D37830" w:rsidRDefault="00D37830" w:rsidP="002855AA">
      <w:pPr>
        <w:spacing w:beforeLines="20" w:before="48" w:afterLines="20" w:after="48" w:line="240" w:lineRule="auto"/>
        <w:ind w:left="57" w:right="57" w:firstLine="113"/>
        <w:jc w:val="both"/>
        <w:outlineLvl w:val="1"/>
        <w:rPr>
          <w:b/>
          <w:bCs/>
          <w:sz w:val="28"/>
          <w:szCs w:val="28"/>
          <w:lang w:eastAsia="en-US"/>
        </w:rPr>
      </w:pPr>
    </w:p>
    <w:p w:rsidR="00D37830" w:rsidRPr="00775C99" w:rsidRDefault="00D37830" w:rsidP="00D37830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10"/>
        <w:tblW w:w="14170" w:type="dxa"/>
        <w:tblLayout w:type="fixed"/>
        <w:tblLook w:val="04A0" w:firstRow="1" w:lastRow="0" w:firstColumn="1" w:lastColumn="0" w:noHBand="0" w:noVBand="1"/>
      </w:tblPr>
      <w:tblGrid>
        <w:gridCol w:w="3258"/>
        <w:gridCol w:w="992"/>
        <w:gridCol w:w="1984"/>
        <w:gridCol w:w="2267"/>
        <w:gridCol w:w="992"/>
        <w:gridCol w:w="992"/>
        <w:gridCol w:w="992"/>
        <w:gridCol w:w="993"/>
        <w:gridCol w:w="1700"/>
      </w:tblGrid>
      <w:tr w:rsidR="00D37830" w:rsidRPr="00FD5D3D" w:rsidTr="00520A92">
        <w:tc>
          <w:tcPr>
            <w:tcW w:w="3258" w:type="dxa"/>
            <w:vMerge w:val="restart"/>
            <w:vAlign w:val="center"/>
          </w:tcPr>
          <w:p w:rsidR="00D37830" w:rsidRPr="00FD5D3D" w:rsidRDefault="00D37830" w:rsidP="00520A9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D5D3D">
              <w:rPr>
                <w:b/>
                <w:color w:val="000000"/>
                <w:sz w:val="28"/>
                <w:szCs w:val="28"/>
              </w:rPr>
              <w:t>Наименование целевого индикатора</w:t>
            </w:r>
          </w:p>
        </w:tc>
        <w:tc>
          <w:tcPr>
            <w:tcW w:w="992" w:type="dxa"/>
            <w:vMerge w:val="restart"/>
            <w:vAlign w:val="center"/>
          </w:tcPr>
          <w:p w:rsidR="00D37830" w:rsidRPr="00FD5D3D" w:rsidRDefault="00D37830" w:rsidP="00520A9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D5D3D">
              <w:rPr>
                <w:b/>
                <w:color w:val="000000"/>
                <w:sz w:val="28"/>
                <w:szCs w:val="28"/>
              </w:rPr>
              <w:t>Ед. измерения</w:t>
            </w:r>
          </w:p>
        </w:tc>
        <w:tc>
          <w:tcPr>
            <w:tcW w:w="1984" w:type="dxa"/>
            <w:vMerge w:val="restart"/>
            <w:vAlign w:val="center"/>
          </w:tcPr>
          <w:p w:rsidR="00D37830" w:rsidRPr="00FD5D3D" w:rsidRDefault="00D37830" w:rsidP="00520A9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D5D3D">
              <w:rPr>
                <w:b/>
                <w:color w:val="000000"/>
                <w:sz w:val="28"/>
                <w:szCs w:val="28"/>
              </w:rPr>
              <w:t>Источник информации</w:t>
            </w:r>
          </w:p>
        </w:tc>
        <w:tc>
          <w:tcPr>
            <w:tcW w:w="2267" w:type="dxa"/>
            <w:vMerge w:val="restart"/>
            <w:vAlign w:val="center"/>
          </w:tcPr>
          <w:p w:rsidR="00D37830" w:rsidRPr="00FD5D3D" w:rsidRDefault="00D37830" w:rsidP="00520A9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D5D3D">
              <w:rPr>
                <w:b/>
                <w:color w:val="000000"/>
                <w:sz w:val="28"/>
                <w:szCs w:val="28"/>
              </w:rPr>
              <w:t>Ответственные</w:t>
            </w:r>
          </w:p>
        </w:tc>
        <w:tc>
          <w:tcPr>
            <w:tcW w:w="992" w:type="dxa"/>
            <w:vMerge w:val="restart"/>
            <w:vAlign w:val="center"/>
          </w:tcPr>
          <w:p w:rsidR="00D37830" w:rsidRPr="00FD5D3D" w:rsidRDefault="00D37830" w:rsidP="00520A9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D5D3D">
              <w:rPr>
                <w:b/>
                <w:color w:val="000000"/>
                <w:sz w:val="28"/>
                <w:szCs w:val="28"/>
              </w:rPr>
              <w:t>Факт 20</w:t>
            </w:r>
            <w:r>
              <w:rPr>
                <w:b/>
                <w:color w:val="000000"/>
                <w:sz w:val="28"/>
                <w:szCs w:val="28"/>
              </w:rPr>
              <w:t>24</w:t>
            </w:r>
            <w:r w:rsidRPr="00FD5D3D">
              <w:rPr>
                <w:b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4677" w:type="dxa"/>
            <w:gridSpan w:val="4"/>
            <w:vAlign w:val="center"/>
          </w:tcPr>
          <w:p w:rsidR="00D37830" w:rsidRPr="00FD5D3D" w:rsidRDefault="00D37830" w:rsidP="00520A9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D5D3D">
              <w:rPr>
                <w:b/>
                <w:color w:val="000000"/>
                <w:sz w:val="28"/>
                <w:szCs w:val="28"/>
              </w:rPr>
              <w:t>План (годы)</w:t>
            </w:r>
          </w:p>
        </w:tc>
      </w:tr>
      <w:tr w:rsidR="00D37830" w:rsidRPr="005E73D7" w:rsidTr="00520A92">
        <w:trPr>
          <w:trHeight w:val="709"/>
        </w:trPr>
        <w:tc>
          <w:tcPr>
            <w:tcW w:w="3258" w:type="dxa"/>
            <w:vMerge/>
          </w:tcPr>
          <w:p w:rsidR="00D37830" w:rsidRPr="00ED415D" w:rsidRDefault="00D37830" w:rsidP="00520A9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D37830" w:rsidRPr="00ED415D" w:rsidRDefault="00D37830" w:rsidP="00520A9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D37830" w:rsidRPr="00ED415D" w:rsidRDefault="00D37830" w:rsidP="00520A9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vMerge/>
          </w:tcPr>
          <w:p w:rsidR="00D37830" w:rsidRPr="00ED415D" w:rsidRDefault="00D37830" w:rsidP="00520A9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D37830" w:rsidRPr="00ED415D" w:rsidRDefault="00D37830" w:rsidP="00520A9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D37830" w:rsidRPr="005E73D7" w:rsidRDefault="00D37830" w:rsidP="00520A9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5E73D7">
              <w:rPr>
                <w:b/>
                <w:color w:val="000000"/>
                <w:sz w:val="28"/>
                <w:szCs w:val="28"/>
              </w:rPr>
              <w:t>20</w:t>
            </w:r>
            <w:r>
              <w:rPr>
                <w:b/>
                <w:color w:val="000000"/>
                <w:sz w:val="28"/>
                <w:szCs w:val="28"/>
              </w:rPr>
              <w:t>25</w:t>
            </w:r>
          </w:p>
        </w:tc>
        <w:tc>
          <w:tcPr>
            <w:tcW w:w="992" w:type="dxa"/>
            <w:vAlign w:val="center"/>
          </w:tcPr>
          <w:p w:rsidR="00D37830" w:rsidRPr="005E73D7" w:rsidRDefault="00D37830" w:rsidP="00520A9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5E73D7">
              <w:rPr>
                <w:b/>
                <w:color w:val="000000"/>
                <w:sz w:val="28"/>
                <w:szCs w:val="28"/>
              </w:rPr>
              <w:t>20</w:t>
            </w:r>
            <w:r>
              <w:rPr>
                <w:b/>
                <w:color w:val="000000"/>
                <w:sz w:val="28"/>
                <w:szCs w:val="28"/>
              </w:rPr>
              <w:t>26</w:t>
            </w:r>
          </w:p>
        </w:tc>
        <w:tc>
          <w:tcPr>
            <w:tcW w:w="993" w:type="dxa"/>
            <w:vAlign w:val="center"/>
          </w:tcPr>
          <w:p w:rsidR="00D37830" w:rsidRPr="005E73D7" w:rsidRDefault="00D37830" w:rsidP="00520A9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5E73D7">
              <w:rPr>
                <w:b/>
                <w:color w:val="000000"/>
                <w:sz w:val="28"/>
                <w:szCs w:val="28"/>
              </w:rPr>
              <w:t>202</w:t>
            </w:r>
            <w:r>
              <w:rPr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1700" w:type="dxa"/>
            <w:vAlign w:val="center"/>
          </w:tcPr>
          <w:p w:rsidR="00D37830" w:rsidRPr="005E73D7" w:rsidRDefault="00D37830" w:rsidP="00520A9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5E73D7">
              <w:rPr>
                <w:b/>
                <w:color w:val="000000"/>
                <w:sz w:val="28"/>
                <w:szCs w:val="28"/>
              </w:rPr>
              <w:t>202</w:t>
            </w:r>
            <w:r>
              <w:rPr>
                <w:b/>
                <w:color w:val="000000"/>
                <w:sz w:val="28"/>
                <w:szCs w:val="28"/>
              </w:rPr>
              <w:t>8</w:t>
            </w:r>
          </w:p>
        </w:tc>
      </w:tr>
      <w:tr w:rsidR="00D37830" w:rsidRPr="00ED415D" w:rsidTr="00520A92">
        <w:tc>
          <w:tcPr>
            <w:tcW w:w="3258" w:type="dxa"/>
          </w:tcPr>
          <w:p w:rsidR="00D37830" w:rsidRPr="008D75BB" w:rsidRDefault="00D37830" w:rsidP="00520A9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8D75BB">
              <w:rPr>
                <w:b/>
                <w:color w:val="000000"/>
                <w:sz w:val="28"/>
                <w:szCs w:val="28"/>
              </w:rPr>
              <w:t>Целевые индикаторы</w:t>
            </w:r>
          </w:p>
        </w:tc>
        <w:tc>
          <w:tcPr>
            <w:tcW w:w="992" w:type="dxa"/>
          </w:tcPr>
          <w:p w:rsidR="00D37830" w:rsidRPr="00ED415D" w:rsidRDefault="00D37830" w:rsidP="00520A9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D37830" w:rsidRPr="00ED415D" w:rsidRDefault="00D37830" w:rsidP="00520A9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</w:tcPr>
          <w:p w:rsidR="00D37830" w:rsidRPr="00ED415D" w:rsidRDefault="00D37830" w:rsidP="00520A9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D37830" w:rsidRPr="00ED415D" w:rsidRDefault="00D37830" w:rsidP="00520A9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D37830" w:rsidRPr="00ED415D" w:rsidRDefault="00D37830" w:rsidP="00520A9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D37830" w:rsidRPr="00ED415D" w:rsidRDefault="00D37830" w:rsidP="00520A9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</w:tcPr>
          <w:p w:rsidR="00D37830" w:rsidRPr="00ED415D" w:rsidRDefault="00D37830" w:rsidP="00520A9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</w:tcPr>
          <w:p w:rsidR="00D37830" w:rsidRPr="00ED415D" w:rsidRDefault="00D37830" w:rsidP="00520A9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37830" w:rsidRPr="006A6A90" w:rsidTr="00520A92">
        <w:tc>
          <w:tcPr>
            <w:tcW w:w="3258" w:type="dxa"/>
          </w:tcPr>
          <w:p w:rsidR="00D37830" w:rsidRPr="006A6A90" w:rsidRDefault="00D37830" w:rsidP="00520A92">
            <w:pPr>
              <w:rPr>
                <w:color w:val="000000"/>
                <w:sz w:val="28"/>
                <w:szCs w:val="28"/>
              </w:rPr>
            </w:pPr>
            <w:r w:rsidRPr="006A6A90">
              <w:rPr>
                <w:color w:val="000000"/>
                <w:sz w:val="28"/>
                <w:szCs w:val="28"/>
              </w:rPr>
              <w:t xml:space="preserve">Текучесть производственного персонала </w:t>
            </w:r>
          </w:p>
          <w:p w:rsidR="00D37830" w:rsidRPr="006A6A90" w:rsidRDefault="00D37830" w:rsidP="00520A92">
            <w:pPr>
              <w:rPr>
                <w:b/>
                <w:i/>
                <w:color w:val="000000"/>
                <w:sz w:val="28"/>
                <w:szCs w:val="28"/>
              </w:rPr>
            </w:pPr>
            <w:r w:rsidRPr="006A6A90">
              <w:rPr>
                <w:i/>
                <w:color w:val="000000"/>
                <w:sz w:val="28"/>
                <w:szCs w:val="28"/>
              </w:rPr>
              <w:t>Не более 5%</w:t>
            </w:r>
          </w:p>
        </w:tc>
        <w:tc>
          <w:tcPr>
            <w:tcW w:w="992" w:type="dxa"/>
            <w:vAlign w:val="center"/>
          </w:tcPr>
          <w:p w:rsidR="00D37830" w:rsidRPr="006A6A90" w:rsidRDefault="00D37830" w:rsidP="00520A92">
            <w:pPr>
              <w:jc w:val="center"/>
              <w:rPr>
                <w:color w:val="000000"/>
                <w:sz w:val="28"/>
                <w:szCs w:val="28"/>
              </w:rPr>
            </w:pPr>
            <w:r w:rsidRPr="006A6A90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1984" w:type="dxa"/>
            <w:vAlign w:val="center"/>
          </w:tcPr>
          <w:p w:rsidR="00D37830" w:rsidRPr="006A6A90" w:rsidRDefault="00D37830" w:rsidP="00520A92">
            <w:pPr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6A6A90">
              <w:rPr>
                <w:color w:val="000000"/>
                <w:sz w:val="28"/>
                <w:szCs w:val="28"/>
              </w:rPr>
              <w:t>Статистические данные</w:t>
            </w:r>
          </w:p>
        </w:tc>
        <w:tc>
          <w:tcPr>
            <w:tcW w:w="2267" w:type="dxa"/>
            <w:vAlign w:val="center"/>
          </w:tcPr>
          <w:p w:rsidR="00D37830" w:rsidRPr="006A6A90" w:rsidRDefault="00D37830" w:rsidP="00520A92">
            <w:pPr>
              <w:jc w:val="center"/>
              <w:rPr>
                <w:color w:val="000000"/>
                <w:sz w:val="28"/>
                <w:szCs w:val="28"/>
              </w:rPr>
            </w:pPr>
            <w:r w:rsidRPr="006A6A90">
              <w:rPr>
                <w:color w:val="000000"/>
                <w:sz w:val="28"/>
                <w:szCs w:val="28"/>
              </w:rPr>
              <w:t>Руководитель службы управления персоналом</w:t>
            </w:r>
          </w:p>
        </w:tc>
        <w:tc>
          <w:tcPr>
            <w:tcW w:w="992" w:type="dxa"/>
            <w:vAlign w:val="center"/>
          </w:tcPr>
          <w:p w:rsidR="00D37830" w:rsidRPr="006A6A90" w:rsidRDefault="00D37830" w:rsidP="00520A92">
            <w:pPr>
              <w:jc w:val="center"/>
              <w:rPr>
                <w:color w:val="000000"/>
                <w:sz w:val="28"/>
                <w:szCs w:val="28"/>
              </w:rPr>
            </w:pPr>
            <w:r w:rsidRPr="006A6A90">
              <w:rPr>
                <w:color w:val="000000"/>
                <w:sz w:val="28"/>
                <w:szCs w:val="28"/>
              </w:rPr>
              <w:t>1,3</w:t>
            </w:r>
          </w:p>
        </w:tc>
        <w:tc>
          <w:tcPr>
            <w:tcW w:w="992" w:type="dxa"/>
            <w:vAlign w:val="center"/>
          </w:tcPr>
          <w:p w:rsidR="00D37830" w:rsidRPr="006A6A90" w:rsidRDefault="00D37830" w:rsidP="00520A92">
            <w:pPr>
              <w:jc w:val="center"/>
              <w:rPr>
                <w:color w:val="000000"/>
                <w:sz w:val="28"/>
                <w:szCs w:val="28"/>
              </w:rPr>
            </w:pPr>
            <w:r w:rsidRPr="006A6A90">
              <w:rPr>
                <w:color w:val="000000"/>
                <w:sz w:val="28"/>
                <w:szCs w:val="28"/>
              </w:rPr>
              <w:t>1,2</w:t>
            </w:r>
          </w:p>
        </w:tc>
        <w:tc>
          <w:tcPr>
            <w:tcW w:w="992" w:type="dxa"/>
            <w:vAlign w:val="center"/>
          </w:tcPr>
          <w:p w:rsidR="00D37830" w:rsidRPr="006A6A90" w:rsidRDefault="00D37830" w:rsidP="00520A92">
            <w:pPr>
              <w:jc w:val="center"/>
              <w:rPr>
                <w:color w:val="000000"/>
                <w:sz w:val="28"/>
                <w:szCs w:val="28"/>
              </w:rPr>
            </w:pPr>
            <w:r w:rsidRPr="006A6A9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93" w:type="dxa"/>
            <w:vAlign w:val="center"/>
          </w:tcPr>
          <w:p w:rsidR="00D37830" w:rsidRPr="006A6A90" w:rsidRDefault="00D37830" w:rsidP="00520A92">
            <w:pPr>
              <w:jc w:val="center"/>
              <w:rPr>
                <w:color w:val="000000"/>
                <w:sz w:val="28"/>
                <w:szCs w:val="28"/>
              </w:rPr>
            </w:pPr>
            <w:r w:rsidRPr="006A6A9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700" w:type="dxa"/>
            <w:vAlign w:val="center"/>
          </w:tcPr>
          <w:p w:rsidR="00D37830" w:rsidRPr="006A6A90" w:rsidRDefault="00D37830" w:rsidP="00520A92">
            <w:pPr>
              <w:jc w:val="center"/>
              <w:rPr>
                <w:color w:val="000000"/>
                <w:sz w:val="28"/>
                <w:szCs w:val="28"/>
              </w:rPr>
            </w:pPr>
            <w:r w:rsidRPr="006A6A90">
              <w:rPr>
                <w:color w:val="000000"/>
                <w:sz w:val="28"/>
                <w:szCs w:val="28"/>
              </w:rPr>
              <w:t>1</w:t>
            </w:r>
          </w:p>
        </w:tc>
      </w:tr>
      <w:tr w:rsidR="00D37830" w:rsidRPr="006A6A90" w:rsidTr="00520A92">
        <w:tc>
          <w:tcPr>
            <w:tcW w:w="3258" w:type="dxa"/>
          </w:tcPr>
          <w:p w:rsidR="00D37830" w:rsidRPr="006A6A90" w:rsidRDefault="00D37830" w:rsidP="00520A92">
            <w:pPr>
              <w:rPr>
                <w:color w:val="000000"/>
                <w:sz w:val="28"/>
                <w:szCs w:val="28"/>
              </w:rPr>
            </w:pPr>
            <w:r w:rsidRPr="006A6A90">
              <w:rPr>
                <w:color w:val="000000"/>
                <w:sz w:val="28"/>
                <w:szCs w:val="28"/>
              </w:rPr>
              <w:t>Доля клинических специалистов, владеющих английским языком на уровне Intermediate</w:t>
            </w:r>
          </w:p>
          <w:p w:rsidR="00D37830" w:rsidRPr="006A6A90" w:rsidRDefault="00D37830" w:rsidP="00520A92">
            <w:pPr>
              <w:rPr>
                <w:b/>
                <w:i/>
                <w:color w:val="000000"/>
                <w:sz w:val="28"/>
                <w:szCs w:val="28"/>
              </w:rPr>
            </w:pPr>
            <w:r w:rsidRPr="006A6A90">
              <w:rPr>
                <w:i/>
                <w:sz w:val="28"/>
                <w:szCs w:val="28"/>
                <w:u w:color="000000"/>
              </w:rPr>
              <w:t xml:space="preserve">Не менее </w:t>
            </w:r>
            <w:r w:rsidRPr="006A6A90">
              <w:rPr>
                <w:i/>
                <w:color w:val="000000"/>
                <w:sz w:val="28"/>
                <w:szCs w:val="28"/>
                <w:u w:color="000000"/>
              </w:rPr>
              <w:t>10%</w:t>
            </w:r>
          </w:p>
        </w:tc>
        <w:tc>
          <w:tcPr>
            <w:tcW w:w="992" w:type="dxa"/>
            <w:vAlign w:val="center"/>
          </w:tcPr>
          <w:p w:rsidR="00D37830" w:rsidRPr="006A6A90" w:rsidRDefault="00D37830" w:rsidP="00520A92">
            <w:pPr>
              <w:jc w:val="center"/>
              <w:rPr>
                <w:color w:val="000000"/>
                <w:sz w:val="28"/>
                <w:szCs w:val="28"/>
              </w:rPr>
            </w:pPr>
            <w:r w:rsidRPr="006A6A90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1984" w:type="dxa"/>
            <w:vAlign w:val="center"/>
          </w:tcPr>
          <w:p w:rsidR="00D37830" w:rsidRPr="006A6A90" w:rsidRDefault="00D37830" w:rsidP="00520A92">
            <w:pPr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6A6A90">
              <w:rPr>
                <w:color w:val="000000"/>
                <w:sz w:val="28"/>
                <w:szCs w:val="28"/>
              </w:rPr>
              <w:t>Статистические данные</w:t>
            </w:r>
          </w:p>
        </w:tc>
        <w:tc>
          <w:tcPr>
            <w:tcW w:w="2267" w:type="dxa"/>
            <w:vAlign w:val="center"/>
          </w:tcPr>
          <w:p w:rsidR="00D37830" w:rsidRPr="006A6A90" w:rsidRDefault="00D37830" w:rsidP="00520A92">
            <w:pPr>
              <w:jc w:val="center"/>
              <w:rPr>
                <w:color w:val="000000"/>
                <w:sz w:val="28"/>
                <w:szCs w:val="28"/>
              </w:rPr>
            </w:pPr>
            <w:r w:rsidRPr="006A6A90">
              <w:rPr>
                <w:color w:val="000000"/>
                <w:sz w:val="28"/>
                <w:szCs w:val="28"/>
              </w:rPr>
              <w:t xml:space="preserve"> Служба управления персоналом</w:t>
            </w:r>
          </w:p>
        </w:tc>
        <w:tc>
          <w:tcPr>
            <w:tcW w:w="992" w:type="dxa"/>
            <w:vAlign w:val="center"/>
          </w:tcPr>
          <w:p w:rsidR="00D37830" w:rsidRPr="006A6A90" w:rsidRDefault="00D37830" w:rsidP="00520A92">
            <w:pPr>
              <w:jc w:val="center"/>
              <w:rPr>
                <w:color w:val="000000"/>
                <w:sz w:val="28"/>
                <w:szCs w:val="28"/>
              </w:rPr>
            </w:pPr>
            <w:r w:rsidRPr="006A6A90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992" w:type="dxa"/>
            <w:vAlign w:val="center"/>
          </w:tcPr>
          <w:p w:rsidR="00D37830" w:rsidRPr="006A6A90" w:rsidRDefault="00D37830" w:rsidP="00520A92">
            <w:pPr>
              <w:jc w:val="center"/>
              <w:rPr>
                <w:color w:val="000000"/>
                <w:sz w:val="28"/>
                <w:szCs w:val="28"/>
              </w:rPr>
            </w:pPr>
            <w:r w:rsidRPr="006A6A90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992" w:type="dxa"/>
            <w:vAlign w:val="center"/>
          </w:tcPr>
          <w:p w:rsidR="00D37830" w:rsidRPr="006A6A90" w:rsidRDefault="00D37830" w:rsidP="00520A92">
            <w:pPr>
              <w:jc w:val="center"/>
              <w:rPr>
                <w:color w:val="000000"/>
                <w:sz w:val="28"/>
                <w:szCs w:val="28"/>
              </w:rPr>
            </w:pPr>
            <w:r w:rsidRPr="006A6A9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93" w:type="dxa"/>
            <w:vAlign w:val="center"/>
          </w:tcPr>
          <w:p w:rsidR="00D37830" w:rsidRPr="006A6A90" w:rsidRDefault="00D37830" w:rsidP="00520A92">
            <w:pPr>
              <w:jc w:val="center"/>
              <w:rPr>
                <w:color w:val="000000"/>
                <w:sz w:val="28"/>
                <w:szCs w:val="28"/>
              </w:rPr>
            </w:pPr>
            <w:r w:rsidRPr="006A6A9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700" w:type="dxa"/>
            <w:vAlign w:val="center"/>
          </w:tcPr>
          <w:p w:rsidR="00D37830" w:rsidRPr="006A6A90" w:rsidRDefault="00D37830" w:rsidP="00520A92">
            <w:pPr>
              <w:jc w:val="center"/>
              <w:rPr>
                <w:color w:val="000000"/>
                <w:sz w:val="28"/>
                <w:szCs w:val="28"/>
              </w:rPr>
            </w:pPr>
            <w:r w:rsidRPr="006A6A90">
              <w:rPr>
                <w:color w:val="000000"/>
                <w:sz w:val="28"/>
                <w:szCs w:val="28"/>
              </w:rPr>
              <w:t>12</w:t>
            </w:r>
          </w:p>
        </w:tc>
      </w:tr>
      <w:tr w:rsidR="00D37830" w:rsidRPr="006A6A90" w:rsidTr="00520A92">
        <w:tc>
          <w:tcPr>
            <w:tcW w:w="3258" w:type="dxa"/>
          </w:tcPr>
          <w:p w:rsidR="00D37830" w:rsidRPr="006A6A90" w:rsidRDefault="00D37830" w:rsidP="00520A92">
            <w:pPr>
              <w:rPr>
                <w:color w:val="000000"/>
                <w:sz w:val="28"/>
                <w:szCs w:val="28"/>
              </w:rPr>
            </w:pPr>
            <w:r w:rsidRPr="006A6A90">
              <w:rPr>
                <w:color w:val="000000"/>
                <w:sz w:val="28"/>
                <w:szCs w:val="28"/>
              </w:rPr>
              <w:lastRenderedPageBreak/>
              <w:t>Уровень удовлетворенности медицинского персонала</w:t>
            </w:r>
          </w:p>
          <w:p w:rsidR="00D37830" w:rsidRPr="006A6A90" w:rsidRDefault="00D37830" w:rsidP="00520A92">
            <w:pPr>
              <w:rPr>
                <w:i/>
                <w:color w:val="000000"/>
                <w:sz w:val="28"/>
                <w:szCs w:val="28"/>
              </w:rPr>
            </w:pPr>
            <w:r w:rsidRPr="006A6A90">
              <w:rPr>
                <w:i/>
                <w:color w:val="000000"/>
                <w:sz w:val="28"/>
                <w:szCs w:val="28"/>
              </w:rPr>
              <w:t>Не менее 70%</w:t>
            </w:r>
          </w:p>
        </w:tc>
        <w:tc>
          <w:tcPr>
            <w:tcW w:w="992" w:type="dxa"/>
            <w:vAlign w:val="center"/>
          </w:tcPr>
          <w:p w:rsidR="00D37830" w:rsidRPr="006A6A90" w:rsidRDefault="00D37830" w:rsidP="00520A92">
            <w:pPr>
              <w:jc w:val="center"/>
              <w:rPr>
                <w:color w:val="000000"/>
                <w:sz w:val="28"/>
                <w:szCs w:val="28"/>
              </w:rPr>
            </w:pPr>
            <w:r w:rsidRPr="006A6A90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1984" w:type="dxa"/>
            <w:vAlign w:val="center"/>
          </w:tcPr>
          <w:p w:rsidR="00D37830" w:rsidRPr="006A6A90" w:rsidRDefault="00D37830" w:rsidP="00520A92">
            <w:pPr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6A6A90">
              <w:rPr>
                <w:color w:val="000000"/>
                <w:sz w:val="28"/>
                <w:szCs w:val="28"/>
              </w:rPr>
              <w:t>Результаты анкетирования (1 раза в год)</w:t>
            </w:r>
          </w:p>
        </w:tc>
        <w:tc>
          <w:tcPr>
            <w:tcW w:w="2267" w:type="dxa"/>
            <w:vAlign w:val="center"/>
          </w:tcPr>
          <w:p w:rsidR="00D37830" w:rsidRPr="006A6A90" w:rsidRDefault="00D37830" w:rsidP="00520A92">
            <w:pPr>
              <w:jc w:val="center"/>
              <w:rPr>
                <w:color w:val="000000"/>
                <w:sz w:val="28"/>
                <w:szCs w:val="28"/>
              </w:rPr>
            </w:pPr>
            <w:r w:rsidRPr="006A6A90">
              <w:rPr>
                <w:color w:val="000000"/>
                <w:sz w:val="28"/>
                <w:szCs w:val="28"/>
              </w:rPr>
              <w:t>Служба управления персоналом</w:t>
            </w:r>
          </w:p>
        </w:tc>
        <w:tc>
          <w:tcPr>
            <w:tcW w:w="992" w:type="dxa"/>
            <w:vAlign w:val="center"/>
          </w:tcPr>
          <w:p w:rsidR="00D37830" w:rsidRPr="006A6A90" w:rsidRDefault="00D37830" w:rsidP="00520A92">
            <w:pPr>
              <w:jc w:val="center"/>
              <w:rPr>
                <w:color w:val="000000"/>
                <w:sz w:val="28"/>
                <w:szCs w:val="28"/>
              </w:rPr>
            </w:pPr>
            <w:r w:rsidRPr="006A6A90">
              <w:rPr>
                <w:color w:val="000000"/>
                <w:sz w:val="28"/>
                <w:szCs w:val="28"/>
              </w:rPr>
              <w:t>85</w:t>
            </w:r>
          </w:p>
        </w:tc>
        <w:tc>
          <w:tcPr>
            <w:tcW w:w="992" w:type="dxa"/>
            <w:vAlign w:val="center"/>
          </w:tcPr>
          <w:p w:rsidR="00D37830" w:rsidRPr="006A6A90" w:rsidRDefault="00D37830" w:rsidP="00520A92">
            <w:pPr>
              <w:jc w:val="center"/>
              <w:rPr>
                <w:color w:val="000000"/>
                <w:sz w:val="28"/>
                <w:szCs w:val="28"/>
              </w:rPr>
            </w:pPr>
            <w:r w:rsidRPr="006A6A90">
              <w:rPr>
                <w:color w:val="000000"/>
                <w:sz w:val="28"/>
                <w:szCs w:val="28"/>
              </w:rPr>
              <w:t>86</w:t>
            </w:r>
          </w:p>
        </w:tc>
        <w:tc>
          <w:tcPr>
            <w:tcW w:w="992" w:type="dxa"/>
            <w:vAlign w:val="center"/>
          </w:tcPr>
          <w:p w:rsidR="00D37830" w:rsidRPr="006A6A90" w:rsidRDefault="00D37830" w:rsidP="00520A92">
            <w:pPr>
              <w:jc w:val="center"/>
              <w:rPr>
                <w:color w:val="000000"/>
                <w:sz w:val="28"/>
                <w:szCs w:val="28"/>
              </w:rPr>
            </w:pPr>
            <w:r w:rsidRPr="006A6A90">
              <w:rPr>
                <w:color w:val="000000"/>
                <w:sz w:val="28"/>
                <w:szCs w:val="28"/>
              </w:rPr>
              <w:t>87</w:t>
            </w:r>
          </w:p>
        </w:tc>
        <w:tc>
          <w:tcPr>
            <w:tcW w:w="993" w:type="dxa"/>
            <w:vAlign w:val="center"/>
          </w:tcPr>
          <w:p w:rsidR="00D37830" w:rsidRPr="006A6A90" w:rsidRDefault="00D37830" w:rsidP="00520A92">
            <w:pPr>
              <w:jc w:val="center"/>
              <w:rPr>
                <w:color w:val="000000"/>
                <w:sz w:val="28"/>
                <w:szCs w:val="28"/>
              </w:rPr>
            </w:pPr>
            <w:r w:rsidRPr="006A6A90">
              <w:rPr>
                <w:color w:val="000000"/>
                <w:sz w:val="28"/>
                <w:szCs w:val="28"/>
              </w:rPr>
              <w:t>88</w:t>
            </w:r>
          </w:p>
        </w:tc>
        <w:tc>
          <w:tcPr>
            <w:tcW w:w="1700" w:type="dxa"/>
            <w:vAlign w:val="center"/>
          </w:tcPr>
          <w:p w:rsidR="00D37830" w:rsidRPr="006A6A90" w:rsidRDefault="00D37830" w:rsidP="00520A92">
            <w:pPr>
              <w:jc w:val="center"/>
              <w:rPr>
                <w:color w:val="000000"/>
                <w:sz w:val="28"/>
                <w:szCs w:val="28"/>
              </w:rPr>
            </w:pPr>
            <w:r w:rsidRPr="006A6A90">
              <w:rPr>
                <w:color w:val="000000"/>
                <w:sz w:val="28"/>
                <w:szCs w:val="28"/>
              </w:rPr>
              <w:t>90</w:t>
            </w:r>
          </w:p>
        </w:tc>
      </w:tr>
      <w:tr w:rsidR="00D37830" w:rsidRPr="006A6A90" w:rsidTr="00520A92">
        <w:tc>
          <w:tcPr>
            <w:tcW w:w="14170" w:type="dxa"/>
            <w:gridSpan w:val="9"/>
            <w:vAlign w:val="center"/>
          </w:tcPr>
          <w:p w:rsidR="00D37830" w:rsidRPr="006A6A90" w:rsidRDefault="00D37830" w:rsidP="00520A9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6A6A90">
              <w:rPr>
                <w:b/>
                <w:color w:val="000000"/>
                <w:sz w:val="28"/>
                <w:szCs w:val="28"/>
              </w:rPr>
              <w:t>Задача 1: Обучение кадров</w:t>
            </w:r>
          </w:p>
        </w:tc>
      </w:tr>
      <w:tr w:rsidR="00D37830" w:rsidRPr="006A6A90" w:rsidTr="00520A92">
        <w:tc>
          <w:tcPr>
            <w:tcW w:w="3258" w:type="dxa"/>
          </w:tcPr>
          <w:p w:rsidR="00D37830" w:rsidRPr="006A6A90" w:rsidRDefault="00D37830" w:rsidP="00520A92">
            <w:pPr>
              <w:ind w:left="-108" w:right="-108"/>
              <w:jc w:val="center"/>
              <w:rPr>
                <w:b/>
                <w:color w:val="000000"/>
                <w:sz w:val="28"/>
                <w:szCs w:val="28"/>
              </w:rPr>
            </w:pPr>
            <w:r w:rsidRPr="006A6A90">
              <w:rPr>
                <w:b/>
                <w:color w:val="000000"/>
                <w:sz w:val="28"/>
                <w:szCs w:val="28"/>
              </w:rPr>
              <w:t>Показатели результатов</w:t>
            </w:r>
          </w:p>
        </w:tc>
        <w:tc>
          <w:tcPr>
            <w:tcW w:w="992" w:type="dxa"/>
          </w:tcPr>
          <w:p w:rsidR="00D37830" w:rsidRPr="006A6A90" w:rsidRDefault="00D37830" w:rsidP="00520A92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D37830" w:rsidRPr="006A6A90" w:rsidRDefault="00D37830" w:rsidP="00520A92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</w:tcPr>
          <w:p w:rsidR="00D37830" w:rsidRPr="006A6A90" w:rsidRDefault="00D37830" w:rsidP="00520A92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D37830" w:rsidRPr="006A6A90" w:rsidRDefault="00D37830" w:rsidP="00520A92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D37830" w:rsidRPr="006A6A90" w:rsidRDefault="00D37830" w:rsidP="00520A92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D37830" w:rsidRPr="006A6A90" w:rsidRDefault="00D37830" w:rsidP="00520A92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</w:tcPr>
          <w:p w:rsidR="00D37830" w:rsidRPr="006A6A90" w:rsidRDefault="00D37830" w:rsidP="00520A92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</w:tcPr>
          <w:p w:rsidR="00D37830" w:rsidRPr="006A6A90" w:rsidRDefault="00D37830" w:rsidP="00520A92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D37830" w:rsidRPr="006A6A90" w:rsidTr="00520A92">
        <w:tc>
          <w:tcPr>
            <w:tcW w:w="3258" w:type="dxa"/>
            <w:vAlign w:val="center"/>
          </w:tcPr>
          <w:p w:rsidR="00D37830" w:rsidRPr="006A6A90" w:rsidRDefault="00D37830" w:rsidP="00520A92">
            <w:pPr>
              <w:rPr>
                <w:color w:val="000000"/>
                <w:sz w:val="28"/>
                <w:szCs w:val="28"/>
              </w:rPr>
            </w:pPr>
            <w:r w:rsidRPr="006A6A90">
              <w:rPr>
                <w:color w:val="000000"/>
                <w:sz w:val="28"/>
                <w:szCs w:val="28"/>
              </w:rPr>
              <w:t>Доля медицинских кадров (врачи+м/с), прошедших в данном году повышение квалификации, переподготовку</w:t>
            </w:r>
          </w:p>
          <w:p w:rsidR="00D37830" w:rsidRPr="006A6A90" w:rsidRDefault="00D37830" w:rsidP="00520A92">
            <w:pPr>
              <w:rPr>
                <w:i/>
                <w:color w:val="000000"/>
                <w:sz w:val="28"/>
                <w:szCs w:val="28"/>
              </w:rPr>
            </w:pPr>
            <w:r w:rsidRPr="006A6A90">
              <w:rPr>
                <w:i/>
                <w:color w:val="000000"/>
                <w:sz w:val="28"/>
                <w:szCs w:val="28"/>
              </w:rPr>
              <w:t>Не менее 25%</w:t>
            </w:r>
          </w:p>
        </w:tc>
        <w:tc>
          <w:tcPr>
            <w:tcW w:w="992" w:type="dxa"/>
            <w:vAlign w:val="center"/>
          </w:tcPr>
          <w:p w:rsidR="00D37830" w:rsidRPr="006A6A90" w:rsidRDefault="00D37830" w:rsidP="00520A92">
            <w:pPr>
              <w:jc w:val="center"/>
              <w:rPr>
                <w:color w:val="000000"/>
                <w:sz w:val="28"/>
                <w:szCs w:val="28"/>
              </w:rPr>
            </w:pPr>
            <w:r w:rsidRPr="006A6A90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1984" w:type="dxa"/>
            <w:vAlign w:val="center"/>
          </w:tcPr>
          <w:p w:rsidR="00D37830" w:rsidRPr="006A6A90" w:rsidRDefault="00D37830" w:rsidP="00520A92">
            <w:pPr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6A6A90">
              <w:rPr>
                <w:color w:val="000000"/>
                <w:sz w:val="28"/>
                <w:szCs w:val="28"/>
              </w:rPr>
              <w:t>Статистические данные</w:t>
            </w:r>
          </w:p>
        </w:tc>
        <w:tc>
          <w:tcPr>
            <w:tcW w:w="2267" w:type="dxa"/>
            <w:vAlign w:val="center"/>
          </w:tcPr>
          <w:p w:rsidR="00D37830" w:rsidRPr="006A6A90" w:rsidRDefault="00D37830" w:rsidP="00520A92">
            <w:pPr>
              <w:jc w:val="center"/>
              <w:rPr>
                <w:color w:val="000000"/>
                <w:sz w:val="28"/>
                <w:szCs w:val="28"/>
              </w:rPr>
            </w:pPr>
            <w:r w:rsidRPr="006A6A90">
              <w:rPr>
                <w:color w:val="000000"/>
                <w:sz w:val="28"/>
                <w:szCs w:val="28"/>
              </w:rPr>
              <w:t>Служба управления персоналом</w:t>
            </w:r>
          </w:p>
        </w:tc>
        <w:tc>
          <w:tcPr>
            <w:tcW w:w="992" w:type="dxa"/>
            <w:vAlign w:val="center"/>
          </w:tcPr>
          <w:p w:rsidR="00D37830" w:rsidRPr="006A6A90" w:rsidRDefault="00D37830" w:rsidP="00520A92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6A6A90">
              <w:rPr>
                <w:color w:val="000000"/>
                <w:sz w:val="28"/>
                <w:szCs w:val="28"/>
                <w:lang w:val="en-US"/>
              </w:rPr>
              <w:t>58</w:t>
            </w:r>
            <w:r w:rsidRPr="006A6A90">
              <w:rPr>
                <w:color w:val="000000"/>
                <w:sz w:val="28"/>
                <w:szCs w:val="28"/>
                <w:lang w:val="kk-KZ"/>
              </w:rPr>
              <w:t>,29</w:t>
            </w:r>
          </w:p>
        </w:tc>
        <w:tc>
          <w:tcPr>
            <w:tcW w:w="992" w:type="dxa"/>
            <w:vAlign w:val="center"/>
          </w:tcPr>
          <w:p w:rsidR="00D37830" w:rsidRPr="006A6A90" w:rsidRDefault="00D37830" w:rsidP="00520A92">
            <w:pPr>
              <w:jc w:val="center"/>
              <w:rPr>
                <w:color w:val="000000"/>
                <w:sz w:val="28"/>
                <w:szCs w:val="28"/>
              </w:rPr>
            </w:pPr>
            <w:r w:rsidRPr="006A6A90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992" w:type="dxa"/>
            <w:vAlign w:val="center"/>
          </w:tcPr>
          <w:p w:rsidR="00D37830" w:rsidRPr="006A6A90" w:rsidRDefault="00D37830" w:rsidP="00520A92">
            <w:pPr>
              <w:jc w:val="center"/>
              <w:rPr>
                <w:color w:val="000000"/>
                <w:sz w:val="28"/>
                <w:szCs w:val="28"/>
              </w:rPr>
            </w:pPr>
            <w:r w:rsidRPr="006A6A90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993" w:type="dxa"/>
            <w:vAlign w:val="center"/>
          </w:tcPr>
          <w:p w:rsidR="00D37830" w:rsidRPr="006A6A90" w:rsidRDefault="00D37830" w:rsidP="00520A92">
            <w:pPr>
              <w:jc w:val="center"/>
              <w:rPr>
                <w:color w:val="000000"/>
                <w:sz w:val="28"/>
                <w:szCs w:val="28"/>
              </w:rPr>
            </w:pPr>
            <w:r w:rsidRPr="006A6A90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vAlign w:val="center"/>
          </w:tcPr>
          <w:p w:rsidR="00D37830" w:rsidRPr="006A6A90" w:rsidRDefault="00D37830" w:rsidP="00520A92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6A6A90">
              <w:rPr>
                <w:color w:val="000000"/>
                <w:sz w:val="28"/>
                <w:szCs w:val="28"/>
              </w:rPr>
              <w:t>100</w:t>
            </w:r>
          </w:p>
        </w:tc>
      </w:tr>
      <w:tr w:rsidR="00D37830" w:rsidRPr="006A6A90" w:rsidTr="00520A92">
        <w:tc>
          <w:tcPr>
            <w:tcW w:w="3258" w:type="dxa"/>
            <w:vAlign w:val="center"/>
          </w:tcPr>
          <w:p w:rsidR="00D37830" w:rsidRPr="006A6A90" w:rsidRDefault="00D37830" w:rsidP="00520A92">
            <w:pPr>
              <w:rPr>
                <w:color w:val="000000"/>
                <w:sz w:val="28"/>
                <w:szCs w:val="28"/>
              </w:rPr>
            </w:pPr>
            <w:r w:rsidRPr="006A6A90">
              <w:rPr>
                <w:color w:val="000000"/>
                <w:sz w:val="28"/>
                <w:szCs w:val="28"/>
              </w:rPr>
              <w:t>Доля медицинских работников (врачи+м/с), имеющих квалификационную категорию</w:t>
            </w:r>
          </w:p>
          <w:p w:rsidR="00D37830" w:rsidRPr="006A6A90" w:rsidRDefault="00D37830" w:rsidP="00520A92">
            <w:pPr>
              <w:rPr>
                <w:i/>
                <w:color w:val="000000"/>
                <w:sz w:val="28"/>
                <w:szCs w:val="28"/>
              </w:rPr>
            </w:pPr>
            <w:r w:rsidRPr="006A6A90">
              <w:rPr>
                <w:i/>
                <w:color w:val="000000"/>
                <w:sz w:val="28"/>
                <w:szCs w:val="28"/>
              </w:rPr>
              <w:t>Не менее 70%</w:t>
            </w:r>
          </w:p>
        </w:tc>
        <w:tc>
          <w:tcPr>
            <w:tcW w:w="992" w:type="dxa"/>
            <w:vAlign w:val="center"/>
          </w:tcPr>
          <w:p w:rsidR="00D37830" w:rsidRPr="006A6A90" w:rsidRDefault="00D37830" w:rsidP="00520A92">
            <w:pPr>
              <w:jc w:val="center"/>
              <w:rPr>
                <w:color w:val="000000"/>
                <w:sz w:val="28"/>
                <w:szCs w:val="28"/>
              </w:rPr>
            </w:pPr>
            <w:r w:rsidRPr="006A6A90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1984" w:type="dxa"/>
            <w:vAlign w:val="center"/>
          </w:tcPr>
          <w:p w:rsidR="00D37830" w:rsidRPr="006A6A90" w:rsidRDefault="00D37830" w:rsidP="00520A92">
            <w:pPr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6A6A90">
              <w:rPr>
                <w:color w:val="000000"/>
                <w:sz w:val="28"/>
                <w:szCs w:val="28"/>
              </w:rPr>
              <w:t>Статистические данные</w:t>
            </w:r>
          </w:p>
        </w:tc>
        <w:tc>
          <w:tcPr>
            <w:tcW w:w="2267" w:type="dxa"/>
            <w:vAlign w:val="center"/>
          </w:tcPr>
          <w:p w:rsidR="00D37830" w:rsidRPr="006A6A90" w:rsidRDefault="00D37830" w:rsidP="00520A92">
            <w:pPr>
              <w:jc w:val="center"/>
              <w:rPr>
                <w:color w:val="000000"/>
                <w:sz w:val="28"/>
                <w:szCs w:val="28"/>
              </w:rPr>
            </w:pPr>
            <w:r w:rsidRPr="006A6A90">
              <w:rPr>
                <w:color w:val="000000"/>
                <w:sz w:val="28"/>
                <w:szCs w:val="28"/>
              </w:rPr>
              <w:t>Служба управления персоналом</w:t>
            </w:r>
          </w:p>
        </w:tc>
        <w:tc>
          <w:tcPr>
            <w:tcW w:w="992" w:type="dxa"/>
            <w:vAlign w:val="center"/>
          </w:tcPr>
          <w:p w:rsidR="00D37830" w:rsidRPr="006A6A90" w:rsidRDefault="00D37830" w:rsidP="00520A92">
            <w:pPr>
              <w:ind w:left="-34" w:right="-108"/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6A6A90">
              <w:rPr>
                <w:bCs/>
                <w:color w:val="000000" w:themeColor="text1"/>
                <w:sz w:val="28"/>
                <w:szCs w:val="28"/>
                <w:lang w:val="en-US"/>
              </w:rPr>
              <w:t>5.8</w:t>
            </w:r>
          </w:p>
          <w:p w:rsidR="00D37830" w:rsidRPr="006A6A90" w:rsidRDefault="00D37830" w:rsidP="00D37830">
            <w:pPr>
              <w:ind w:left="-34" w:right="-108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(</w:t>
            </w:r>
            <w:r w:rsidRPr="00D37830">
              <w:rPr>
                <w:bCs/>
                <w:i/>
                <w:color w:val="000000" w:themeColor="text1"/>
                <w:sz w:val="20"/>
                <w:szCs w:val="20"/>
              </w:rPr>
              <w:t>Приказ МЗ РК   12.11.2021 № 561</w:t>
            </w:r>
            <w:r>
              <w:rPr>
                <w:bCs/>
                <w:i/>
                <w:color w:val="000000" w:themeColor="text1"/>
                <w:sz w:val="20"/>
                <w:szCs w:val="20"/>
              </w:rPr>
              <w:t>)</w:t>
            </w:r>
            <w:r w:rsidRPr="006A6A90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D37830" w:rsidRPr="006A6A90" w:rsidRDefault="00D37830" w:rsidP="00520A92">
            <w:pPr>
              <w:jc w:val="center"/>
              <w:rPr>
                <w:color w:val="000000"/>
                <w:sz w:val="28"/>
                <w:szCs w:val="28"/>
              </w:rPr>
            </w:pPr>
            <w:r w:rsidRPr="006A6A90">
              <w:rPr>
                <w:color w:val="000000"/>
                <w:sz w:val="28"/>
                <w:szCs w:val="28"/>
              </w:rPr>
              <w:t>90</w:t>
            </w:r>
          </w:p>
        </w:tc>
        <w:tc>
          <w:tcPr>
            <w:tcW w:w="992" w:type="dxa"/>
            <w:vAlign w:val="center"/>
          </w:tcPr>
          <w:p w:rsidR="00D37830" w:rsidRPr="006A6A90" w:rsidRDefault="00D37830" w:rsidP="00520A92">
            <w:pPr>
              <w:jc w:val="center"/>
              <w:rPr>
                <w:color w:val="000000"/>
                <w:sz w:val="28"/>
                <w:szCs w:val="28"/>
              </w:rPr>
            </w:pPr>
            <w:r w:rsidRPr="006A6A90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993" w:type="dxa"/>
            <w:vAlign w:val="center"/>
          </w:tcPr>
          <w:p w:rsidR="00D37830" w:rsidRPr="006A6A90" w:rsidRDefault="00D37830" w:rsidP="00520A92">
            <w:pPr>
              <w:jc w:val="center"/>
              <w:rPr>
                <w:color w:val="000000"/>
                <w:sz w:val="28"/>
                <w:szCs w:val="28"/>
              </w:rPr>
            </w:pPr>
            <w:r w:rsidRPr="006A6A90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vAlign w:val="center"/>
          </w:tcPr>
          <w:p w:rsidR="00D37830" w:rsidRPr="006A6A90" w:rsidRDefault="00D37830" w:rsidP="00520A92">
            <w:pPr>
              <w:jc w:val="center"/>
              <w:rPr>
                <w:color w:val="000000"/>
                <w:sz w:val="28"/>
                <w:szCs w:val="28"/>
              </w:rPr>
            </w:pPr>
            <w:r w:rsidRPr="006A6A90">
              <w:rPr>
                <w:color w:val="000000"/>
                <w:sz w:val="28"/>
                <w:szCs w:val="28"/>
              </w:rPr>
              <w:t>100</w:t>
            </w:r>
          </w:p>
        </w:tc>
      </w:tr>
      <w:tr w:rsidR="00D37830" w:rsidRPr="006A6A90" w:rsidTr="00520A92">
        <w:tc>
          <w:tcPr>
            <w:tcW w:w="3258" w:type="dxa"/>
            <w:vAlign w:val="center"/>
          </w:tcPr>
          <w:p w:rsidR="00D37830" w:rsidRPr="006A6A90" w:rsidRDefault="00D37830" w:rsidP="00520A92">
            <w:pPr>
              <w:rPr>
                <w:color w:val="000000"/>
                <w:sz w:val="28"/>
                <w:szCs w:val="28"/>
              </w:rPr>
            </w:pPr>
            <w:r w:rsidRPr="006A6A90">
              <w:rPr>
                <w:color w:val="000000"/>
                <w:sz w:val="28"/>
                <w:szCs w:val="28"/>
              </w:rPr>
              <w:t>Доля врачей, обученных за рубежом</w:t>
            </w:r>
          </w:p>
        </w:tc>
        <w:tc>
          <w:tcPr>
            <w:tcW w:w="992" w:type="dxa"/>
            <w:vAlign w:val="center"/>
          </w:tcPr>
          <w:p w:rsidR="00D37830" w:rsidRPr="006A6A90" w:rsidRDefault="00D37830" w:rsidP="00520A92">
            <w:pPr>
              <w:jc w:val="center"/>
              <w:rPr>
                <w:color w:val="000000"/>
                <w:sz w:val="28"/>
                <w:szCs w:val="28"/>
              </w:rPr>
            </w:pPr>
            <w:r w:rsidRPr="006A6A90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1984" w:type="dxa"/>
            <w:vAlign w:val="center"/>
          </w:tcPr>
          <w:p w:rsidR="00D37830" w:rsidRPr="006A6A90" w:rsidRDefault="00D37830" w:rsidP="00520A92">
            <w:pPr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6A6A90">
              <w:rPr>
                <w:color w:val="000000"/>
                <w:sz w:val="28"/>
                <w:szCs w:val="28"/>
              </w:rPr>
              <w:t>Статистические данные</w:t>
            </w:r>
          </w:p>
        </w:tc>
        <w:tc>
          <w:tcPr>
            <w:tcW w:w="2267" w:type="dxa"/>
            <w:vAlign w:val="center"/>
          </w:tcPr>
          <w:p w:rsidR="00D37830" w:rsidRPr="006A6A90" w:rsidRDefault="00D37830" w:rsidP="00520A92">
            <w:pPr>
              <w:jc w:val="center"/>
              <w:rPr>
                <w:color w:val="000000"/>
                <w:sz w:val="28"/>
                <w:szCs w:val="28"/>
              </w:rPr>
            </w:pPr>
            <w:r w:rsidRPr="006A6A90">
              <w:rPr>
                <w:color w:val="000000"/>
                <w:sz w:val="28"/>
                <w:szCs w:val="28"/>
              </w:rPr>
              <w:t>Служба управления персоналом</w:t>
            </w:r>
          </w:p>
        </w:tc>
        <w:tc>
          <w:tcPr>
            <w:tcW w:w="992" w:type="dxa"/>
            <w:vAlign w:val="center"/>
          </w:tcPr>
          <w:p w:rsidR="00D37830" w:rsidRPr="006A6A90" w:rsidRDefault="00D37830" w:rsidP="00520A92">
            <w:pPr>
              <w:ind w:left="-34" w:right="-108"/>
              <w:jc w:val="center"/>
              <w:rPr>
                <w:bCs/>
                <w:color w:val="000000"/>
                <w:sz w:val="28"/>
                <w:szCs w:val="28"/>
              </w:rPr>
            </w:pPr>
            <w:r w:rsidRPr="006A6A90">
              <w:rPr>
                <w:bCs/>
                <w:color w:val="000000"/>
                <w:sz w:val="28"/>
                <w:szCs w:val="28"/>
              </w:rPr>
              <w:t>80</w:t>
            </w:r>
          </w:p>
        </w:tc>
        <w:tc>
          <w:tcPr>
            <w:tcW w:w="992" w:type="dxa"/>
            <w:vAlign w:val="center"/>
          </w:tcPr>
          <w:p w:rsidR="00D37830" w:rsidRPr="006A6A90" w:rsidRDefault="00D37830" w:rsidP="00520A92">
            <w:pPr>
              <w:jc w:val="center"/>
              <w:rPr>
                <w:sz w:val="28"/>
                <w:szCs w:val="28"/>
              </w:rPr>
            </w:pPr>
            <w:r w:rsidRPr="006A6A90">
              <w:rPr>
                <w:bCs/>
                <w:color w:val="000000"/>
                <w:sz w:val="28"/>
                <w:szCs w:val="28"/>
              </w:rPr>
              <w:t>90</w:t>
            </w:r>
          </w:p>
        </w:tc>
        <w:tc>
          <w:tcPr>
            <w:tcW w:w="992" w:type="dxa"/>
            <w:vAlign w:val="center"/>
          </w:tcPr>
          <w:p w:rsidR="00D37830" w:rsidRPr="006A6A90" w:rsidRDefault="00D37830" w:rsidP="00520A92">
            <w:pPr>
              <w:jc w:val="center"/>
              <w:rPr>
                <w:sz w:val="28"/>
                <w:szCs w:val="28"/>
              </w:rPr>
            </w:pPr>
            <w:r w:rsidRPr="006A6A90">
              <w:rPr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993" w:type="dxa"/>
            <w:vAlign w:val="center"/>
          </w:tcPr>
          <w:p w:rsidR="00D37830" w:rsidRPr="006A6A90" w:rsidRDefault="00D37830" w:rsidP="00520A92">
            <w:pPr>
              <w:jc w:val="center"/>
              <w:rPr>
                <w:sz w:val="28"/>
                <w:szCs w:val="28"/>
              </w:rPr>
            </w:pPr>
            <w:r w:rsidRPr="006A6A90">
              <w:rPr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vAlign w:val="center"/>
          </w:tcPr>
          <w:p w:rsidR="00D37830" w:rsidRPr="006A6A90" w:rsidRDefault="00D37830" w:rsidP="00520A92">
            <w:pPr>
              <w:jc w:val="center"/>
              <w:rPr>
                <w:sz w:val="28"/>
                <w:szCs w:val="28"/>
              </w:rPr>
            </w:pPr>
            <w:r w:rsidRPr="006A6A90">
              <w:rPr>
                <w:bCs/>
                <w:color w:val="000000"/>
                <w:sz w:val="28"/>
                <w:szCs w:val="28"/>
              </w:rPr>
              <w:t>100</w:t>
            </w:r>
          </w:p>
        </w:tc>
      </w:tr>
      <w:tr w:rsidR="00D37830" w:rsidRPr="006A6A90" w:rsidTr="00520A92">
        <w:tc>
          <w:tcPr>
            <w:tcW w:w="14170" w:type="dxa"/>
            <w:gridSpan w:val="9"/>
            <w:vAlign w:val="center"/>
          </w:tcPr>
          <w:p w:rsidR="00D37830" w:rsidRPr="006A6A90" w:rsidRDefault="00D37830" w:rsidP="00520A92">
            <w:pPr>
              <w:jc w:val="center"/>
              <w:rPr>
                <w:color w:val="000000"/>
                <w:sz w:val="28"/>
                <w:szCs w:val="28"/>
              </w:rPr>
            </w:pPr>
            <w:r w:rsidRPr="006A6A90">
              <w:rPr>
                <w:b/>
                <w:color w:val="000000"/>
                <w:sz w:val="28"/>
                <w:szCs w:val="28"/>
              </w:rPr>
              <w:t>Задача 2: Мотивация кадров</w:t>
            </w:r>
          </w:p>
        </w:tc>
      </w:tr>
      <w:tr w:rsidR="00D37830" w:rsidRPr="006A6A90" w:rsidTr="00520A92">
        <w:tc>
          <w:tcPr>
            <w:tcW w:w="3258" w:type="dxa"/>
          </w:tcPr>
          <w:p w:rsidR="00D37830" w:rsidRPr="006A6A90" w:rsidRDefault="00D37830" w:rsidP="00520A92">
            <w:pPr>
              <w:rPr>
                <w:rFonts w:eastAsia="Calibri"/>
                <w:sz w:val="28"/>
                <w:szCs w:val="28"/>
              </w:rPr>
            </w:pPr>
            <w:r w:rsidRPr="006A6A90">
              <w:rPr>
                <w:rFonts w:eastAsia="Calibri"/>
                <w:sz w:val="28"/>
                <w:szCs w:val="28"/>
              </w:rPr>
              <w:t>Снижение дефицита медсестер</w:t>
            </w:r>
          </w:p>
        </w:tc>
        <w:tc>
          <w:tcPr>
            <w:tcW w:w="992" w:type="dxa"/>
            <w:vAlign w:val="center"/>
          </w:tcPr>
          <w:p w:rsidR="00D37830" w:rsidRPr="006A6A90" w:rsidRDefault="00D37830" w:rsidP="00520A92">
            <w:pPr>
              <w:jc w:val="center"/>
              <w:rPr>
                <w:color w:val="000000"/>
                <w:sz w:val="28"/>
                <w:szCs w:val="28"/>
              </w:rPr>
            </w:pPr>
            <w:r w:rsidRPr="006A6A90">
              <w:rPr>
                <w:color w:val="000000"/>
                <w:sz w:val="28"/>
                <w:szCs w:val="28"/>
              </w:rPr>
              <w:t>Ед.</w:t>
            </w:r>
          </w:p>
        </w:tc>
        <w:tc>
          <w:tcPr>
            <w:tcW w:w="1984" w:type="dxa"/>
            <w:vAlign w:val="center"/>
          </w:tcPr>
          <w:p w:rsidR="00D37830" w:rsidRPr="006A6A90" w:rsidRDefault="00D37830" w:rsidP="00520A92">
            <w:pPr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6A6A90">
              <w:rPr>
                <w:color w:val="000000"/>
                <w:sz w:val="28"/>
                <w:szCs w:val="28"/>
              </w:rPr>
              <w:t>Статистические данные</w:t>
            </w:r>
          </w:p>
        </w:tc>
        <w:tc>
          <w:tcPr>
            <w:tcW w:w="2267" w:type="dxa"/>
            <w:vAlign w:val="center"/>
          </w:tcPr>
          <w:p w:rsidR="00D37830" w:rsidRPr="006A6A90" w:rsidRDefault="00D37830" w:rsidP="00520A92">
            <w:pPr>
              <w:jc w:val="center"/>
              <w:rPr>
                <w:color w:val="000000"/>
                <w:sz w:val="28"/>
                <w:szCs w:val="28"/>
              </w:rPr>
            </w:pPr>
            <w:r w:rsidRPr="006A6A90">
              <w:rPr>
                <w:color w:val="000000"/>
                <w:sz w:val="28"/>
                <w:szCs w:val="28"/>
              </w:rPr>
              <w:t>Руководитель службы управления персоналом</w:t>
            </w:r>
          </w:p>
        </w:tc>
        <w:tc>
          <w:tcPr>
            <w:tcW w:w="992" w:type="dxa"/>
            <w:vAlign w:val="center"/>
          </w:tcPr>
          <w:p w:rsidR="00D37830" w:rsidRPr="006A6A90" w:rsidRDefault="00D37830" w:rsidP="00520A92">
            <w:pPr>
              <w:jc w:val="center"/>
              <w:rPr>
                <w:color w:val="000000"/>
                <w:sz w:val="28"/>
                <w:szCs w:val="28"/>
              </w:rPr>
            </w:pPr>
            <w:r w:rsidRPr="006A6A90">
              <w:rPr>
                <w:color w:val="000000"/>
                <w:sz w:val="28"/>
                <w:szCs w:val="28"/>
              </w:rPr>
              <w:t>1,4</w:t>
            </w:r>
          </w:p>
        </w:tc>
        <w:tc>
          <w:tcPr>
            <w:tcW w:w="992" w:type="dxa"/>
            <w:vAlign w:val="center"/>
          </w:tcPr>
          <w:p w:rsidR="00D37830" w:rsidRPr="006A6A90" w:rsidRDefault="00D37830" w:rsidP="00520A92">
            <w:pPr>
              <w:jc w:val="center"/>
              <w:rPr>
                <w:color w:val="000000"/>
                <w:sz w:val="28"/>
                <w:szCs w:val="28"/>
              </w:rPr>
            </w:pPr>
            <w:r w:rsidRPr="006A6A90">
              <w:rPr>
                <w:color w:val="000000"/>
                <w:sz w:val="28"/>
                <w:szCs w:val="28"/>
              </w:rPr>
              <w:t>1,3</w:t>
            </w:r>
          </w:p>
        </w:tc>
        <w:tc>
          <w:tcPr>
            <w:tcW w:w="992" w:type="dxa"/>
            <w:vAlign w:val="center"/>
          </w:tcPr>
          <w:p w:rsidR="00D37830" w:rsidRPr="006A6A90" w:rsidRDefault="00D37830" w:rsidP="00520A92">
            <w:pPr>
              <w:jc w:val="center"/>
              <w:rPr>
                <w:color w:val="000000"/>
                <w:sz w:val="28"/>
                <w:szCs w:val="28"/>
              </w:rPr>
            </w:pPr>
            <w:r w:rsidRPr="006A6A90">
              <w:rPr>
                <w:color w:val="000000"/>
                <w:sz w:val="28"/>
                <w:szCs w:val="28"/>
              </w:rPr>
              <w:t>1,2</w:t>
            </w:r>
          </w:p>
        </w:tc>
        <w:tc>
          <w:tcPr>
            <w:tcW w:w="993" w:type="dxa"/>
            <w:vAlign w:val="center"/>
          </w:tcPr>
          <w:p w:rsidR="00D37830" w:rsidRPr="006A6A90" w:rsidRDefault="00D37830" w:rsidP="00520A92">
            <w:pPr>
              <w:jc w:val="center"/>
              <w:rPr>
                <w:color w:val="000000"/>
                <w:sz w:val="28"/>
                <w:szCs w:val="28"/>
              </w:rPr>
            </w:pPr>
            <w:r w:rsidRPr="006A6A9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700" w:type="dxa"/>
            <w:vAlign w:val="center"/>
          </w:tcPr>
          <w:p w:rsidR="00D37830" w:rsidRPr="006A6A90" w:rsidRDefault="00D37830" w:rsidP="00520A92">
            <w:pPr>
              <w:jc w:val="center"/>
              <w:rPr>
                <w:color w:val="000000"/>
                <w:sz w:val="28"/>
                <w:szCs w:val="28"/>
              </w:rPr>
            </w:pPr>
            <w:r w:rsidRPr="006A6A90">
              <w:rPr>
                <w:color w:val="000000"/>
                <w:sz w:val="28"/>
                <w:szCs w:val="28"/>
              </w:rPr>
              <w:t>1</w:t>
            </w:r>
          </w:p>
        </w:tc>
      </w:tr>
    </w:tbl>
    <w:p w:rsidR="00D37830" w:rsidRDefault="00D37830" w:rsidP="002855AA">
      <w:pPr>
        <w:spacing w:beforeLines="20" w:before="48" w:afterLines="20" w:after="48" w:line="240" w:lineRule="auto"/>
        <w:ind w:left="57" w:right="57" w:firstLine="113"/>
        <w:jc w:val="both"/>
        <w:outlineLvl w:val="1"/>
        <w:rPr>
          <w:b/>
          <w:bCs/>
          <w:sz w:val="28"/>
          <w:szCs w:val="28"/>
          <w:lang w:eastAsia="en-US"/>
        </w:rPr>
      </w:pPr>
    </w:p>
    <w:p w:rsidR="004F43FF" w:rsidRPr="002855AA" w:rsidRDefault="004F43FF" w:rsidP="00D37830">
      <w:pPr>
        <w:spacing w:beforeLines="20" w:before="48" w:afterLines="20" w:after="48" w:line="240" w:lineRule="auto"/>
        <w:ind w:right="57"/>
        <w:jc w:val="both"/>
        <w:outlineLvl w:val="1"/>
        <w:rPr>
          <w:b/>
          <w:bCs/>
          <w:sz w:val="28"/>
          <w:szCs w:val="28"/>
          <w:lang w:eastAsia="en-US"/>
        </w:rPr>
      </w:pPr>
      <w:r w:rsidRPr="002855AA">
        <w:rPr>
          <w:b/>
          <w:bCs/>
          <w:sz w:val="28"/>
          <w:szCs w:val="28"/>
          <w:lang w:eastAsia="en-US"/>
        </w:rPr>
        <w:lastRenderedPageBreak/>
        <w:t xml:space="preserve">Стратегическое направление </w:t>
      </w:r>
      <w:r w:rsidR="00D37830">
        <w:rPr>
          <w:b/>
          <w:bCs/>
          <w:sz w:val="28"/>
          <w:szCs w:val="28"/>
          <w:lang w:eastAsia="en-US"/>
        </w:rPr>
        <w:t>4</w:t>
      </w:r>
      <w:r w:rsidRPr="002855AA">
        <w:rPr>
          <w:b/>
          <w:bCs/>
          <w:sz w:val="28"/>
          <w:szCs w:val="28"/>
          <w:lang w:eastAsia="en-US"/>
        </w:rPr>
        <w:t>. Развитие материально-технической базы и проведение  реконструкции Центра (2026–2028 годы)</w:t>
      </w:r>
    </w:p>
    <w:p w:rsidR="004F43FF" w:rsidRPr="002855AA" w:rsidRDefault="004F43FF" w:rsidP="002855AA">
      <w:pPr>
        <w:spacing w:beforeLines="20" w:before="48" w:afterLines="20" w:after="48" w:line="240" w:lineRule="auto"/>
        <w:ind w:left="57" w:right="57" w:firstLine="113"/>
        <w:outlineLvl w:val="2"/>
        <w:rPr>
          <w:b/>
          <w:bCs/>
          <w:sz w:val="28"/>
          <w:szCs w:val="28"/>
          <w:lang w:eastAsia="en-US"/>
        </w:rPr>
      </w:pPr>
      <w:r w:rsidRPr="002855AA">
        <w:rPr>
          <w:b/>
          <w:bCs/>
          <w:sz w:val="28"/>
          <w:szCs w:val="28"/>
          <w:lang w:eastAsia="en-US"/>
        </w:rPr>
        <w:t xml:space="preserve">Цель: </w:t>
      </w:r>
      <w:r w:rsidRPr="002855AA">
        <w:rPr>
          <w:sz w:val="28"/>
          <w:szCs w:val="28"/>
          <w:lang w:eastAsia="en-US"/>
        </w:rPr>
        <w:t>Создание современной, безопасной и инновационно оснащённой инфраструктуры для оказания высококачественной акушерско-гинекологической, неонатологической и кардиохирургической помощи, соответствующей международным стандартам.</w:t>
      </w:r>
    </w:p>
    <w:p w:rsidR="004F43FF" w:rsidRPr="002855AA" w:rsidRDefault="004F43FF" w:rsidP="00D37830">
      <w:pPr>
        <w:spacing w:beforeLines="20" w:before="48" w:afterLines="20" w:after="48" w:line="240" w:lineRule="auto"/>
        <w:ind w:right="57"/>
        <w:outlineLvl w:val="2"/>
        <w:rPr>
          <w:b/>
          <w:bCs/>
          <w:sz w:val="28"/>
          <w:szCs w:val="28"/>
          <w:lang w:eastAsia="en-US"/>
        </w:rPr>
      </w:pPr>
      <w:r w:rsidRPr="002855AA">
        <w:rPr>
          <w:b/>
          <w:bCs/>
          <w:sz w:val="28"/>
          <w:szCs w:val="28"/>
          <w:lang w:eastAsia="en-US"/>
        </w:rPr>
        <w:t>Обоснование необходимости реконструкции:</w:t>
      </w:r>
    </w:p>
    <w:p w:rsidR="004F43FF" w:rsidRPr="002855AA" w:rsidRDefault="004F43FF" w:rsidP="002855AA">
      <w:pPr>
        <w:spacing w:beforeLines="20" w:before="48" w:afterLines="20" w:after="48" w:line="240" w:lineRule="auto"/>
        <w:ind w:left="57" w:right="57" w:firstLine="113"/>
        <w:rPr>
          <w:sz w:val="28"/>
          <w:szCs w:val="28"/>
          <w:lang w:eastAsia="en-US"/>
        </w:rPr>
      </w:pPr>
      <w:r w:rsidRPr="002855AA">
        <w:rPr>
          <w:sz w:val="28"/>
          <w:szCs w:val="28"/>
          <w:lang w:eastAsia="en-US"/>
        </w:rPr>
        <w:t xml:space="preserve">Здание Центра эксплуатируется более десяти лет, что обусловило износ инженерных коммуникаций, необходимость </w:t>
      </w:r>
    </w:p>
    <w:p w:rsidR="004F43FF" w:rsidRPr="002855AA" w:rsidRDefault="004F43FF" w:rsidP="002855AA">
      <w:pPr>
        <w:spacing w:beforeLines="20" w:before="48" w:afterLines="20" w:after="48" w:line="240" w:lineRule="auto"/>
        <w:ind w:left="57" w:right="57" w:firstLine="113"/>
        <w:rPr>
          <w:sz w:val="28"/>
          <w:szCs w:val="28"/>
          <w:lang w:eastAsia="en-US"/>
        </w:rPr>
      </w:pPr>
      <w:r w:rsidRPr="002855AA">
        <w:rPr>
          <w:sz w:val="28"/>
          <w:szCs w:val="28"/>
          <w:lang w:eastAsia="en-US"/>
        </w:rPr>
        <w:t xml:space="preserve">модернизации операционных блоков, реанимационных и палатных отделений, а </w:t>
      </w:r>
    </w:p>
    <w:p w:rsidR="004F43FF" w:rsidRPr="002855AA" w:rsidRDefault="004F43FF" w:rsidP="002855AA">
      <w:pPr>
        <w:spacing w:beforeLines="20" w:before="48" w:afterLines="20" w:after="48" w:line="240" w:lineRule="auto"/>
        <w:ind w:left="57" w:right="57" w:firstLine="113"/>
        <w:rPr>
          <w:sz w:val="28"/>
          <w:szCs w:val="28"/>
          <w:lang w:eastAsia="en-US"/>
        </w:rPr>
      </w:pPr>
      <w:r w:rsidRPr="002855AA">
        <w:rPr>
          <w:sz w:val="28"/>
          <w:szCs w:val="28"/>
          <w:lang w:eastAsia="en-US"/>
        </w:rPr>
        <w:t>также создание более эргономичных условий для пациентов, новорождённых и медицинского персонала.</w:t>
      </w:r>
    </w:p>
    <w:p w:rsidR="004F43FF" w:rsidRPr="002855AA" w:rsidRDefault="004F43FF" w:rsidP="002855AA">
      <w:pPr>
        <w:spacing w:beforeLines="20" w:before="48" w:afterLines="20" w:after="48" w:line="240" w:lineRule="auto"/>
        <w:ind w:left="57" w:right="57" w:firstLine="113"/>
        <w:rPr>
          <w:sz w:val="28"/>
          <w:szCs w:val="28"/>
          <w:lang w:eastAsia="en-US"/>
        </w:rPr>
      </w:pPr>
      <w:r w:rsidRPr="002855AA">
        <w:rPr>
          <w:sz w:val="28"/>
          <w:szCs w:val="28"/>
          <w:lang w:eastAsia="en-US"/>
        </w:rPr>
        <w:t xml:space="preserve">Рост количества пациентов, расширение спектра высокотехнологичных услуг, внедрение инновационных методов диагностики и лечения требуют </w:t>
      </w:r>
      <w:r w:rsidRPr="002855AA">
        <w:rPr>
          <w:b/>
          <w:bCs/>
          <w:sz w:val="28"/>
          <w:szCs w:val="28"/>
          <w:lang w:eastAsia="en-US"/>
        </w:rPr>
        <w:t>модернизации инфраструктуры и инженерно-технических систем</w:t>
      </w:r>
      <w:r w:rsidRPr="002855AA">
        <w:rPr>
          <w:sz w:val="28"/>
          <w:szCs w:val="28"/>
          <w:lang w:eastAsia="en-US"/>
        </w:rPr>
        <w:t>.</w:t>
      </w:r>
    </w:p>
    <w:p w:rsidR="00766793" w:rsidRPr="00E61FC5" w:rsidRDefault="00766793" w:rsidP="00D37830">
      <w:pPr>
        <w:tabs>
          <w:tab w:val="left" w:pos="1185"/>
        </w:tabs>
        <w:spacing w:beforeLines="20" w:before="48" w:afterLines="20" w:after="48" w:line="240" w:lineRule="auto"/>
        <w:ind w:right="57"/>
        <w:outlineLvl w:val="2"/>
        <w:rPr>
          <w:b/>
          <w:bCs/>
          <w:sz w:val="28"/>
          <w:szCs w:val="28"/>
          <w:lang w:eastAsia="en-US"/>
        </w:rPr>
      </w:pPr>
    </w:p>
    <w:p w:rsidR="004F43FF" w:rsidRPr="002855AA" w:rsidRDefault="004F43FF" w:rsidP="00D37830">
      <w:pPr>
        <w:spacing w:beforeLines="20" w:before="48" w:afterLines="20" w:after="48" w:line="240" w:lineRule="auto"/>
        <w:ind w:right="57"/>
        <w:outlineLvl w:val="2"/>
        <w:rPr>
          <w:b/>
          <w:bCs/>
          <w:sz w:val="28"/>
          <w:szCs w:val="28"/>
          <w:lang w:val="en-US" w:eastAsia="en-US"/>
        </w:rPr>
      </w:pPr>
      <w:r w:rsidRPr="002855AA">
        <w:rPr>
          <w:b/>
          <w:bCs/>
          <w:sz w:val="28"/>
          <w:szCs w:val="28"/>
          <w:lang w:val="en-US" w:eastAsia="en-US"/>
        </w:rPr>
        <w:t>Основные задачи:</w:t>
      </w:r>
    </w:p>
    <w:p w:rsidR="004F43FF" w:rsidRPr="002855AA" w:rsidRDefault="004F43FF" w:rsidP="002855AA">
      <w:pPr>
        <w:numPr>
          <w:ilvl w:val="0"/>
          <w:numId w:val="27"/>
        </w:numPr>
        <w:spacing w:beforeLines="20" w:before="48" w:afterLines="20" w:after="48" w:line="240" w:lineRule="auto"/>
        <w:ind w:left="57" w:right="57" w:firstLine="113"/>
        <w:rPr>
          <w:sz w:val="28"/>
          <w:szCs w:val="28"/>
          <w:lang w:eastAsia="en-US"/>
        </w:rPr>
      </w:pPr>
      <w:r w:rsidRPr="002855AA">
        <w:rPr>
          <w:bCs/>
          <w:sz w:val="28"/>
          <w:szCs w:val="28"/>
          <w:lang w:eastAsia="en-US"/>
        </w:rPr>
        <w:t>Проведение  реконструкции и модернизации основных корпусов Центра</w:t>
      </w:r>
      <w:r w:rsidRPr="002855AA">
        <w:rPr>
          <w:sz w:val="28"/>
          <w:szCs w:val="28"/>
          <w:lang w:eastAsia="en-US"/>
        </w:rPr>
        <w:t>, включая акушерский, неонатологический и кардиохирургический блоки.</w:t>
      </w:r>
    </w:p>
    <w:p w:rsidR="004F43FF" w:rsidRPr="002855AA" w:rsidRDefault="004F43FF" w:rsidP="002855AA">
      <w:pPr>
        <w:numPr>
          <w:ilvl w:val="0"/>
          <w:numId w:val="27"/>
        </w:numPr>
        <w:spacing w:beforeLines="20" w:before="48" w:afterLines="20" w:after="48" w:line="240" w:lineRule="auto"/>
        <w:ind w:left="57" w:right="57" w:firstLine="113"/>
        <w:rPr>
          <w:sz w:val="28"/>
          <w:szCs w:val="28"/>
          <w:lang w:eastAsia="en-US"/>
        </w:rPr>
      </w:pPr>
      <w:r w:rsidRPr="002855AA">
        <w:rPr>
          <w:bCs/>
          <w:sz w:val="28"/>
          <w:szCs w:val="28"/>
          <w:lang w:eastAsia="en-US"/>
        </w:rPr>
        <w:t>Создание современных операционных и реанимационных залов</w:t>
      </w:r>
      <w:r w:rsidRPr="002855AA">
        <w:rPr>
          <w:sz w:val="28"/>
          <w:szCs w:val="28"/>
          <w:lang w:eastAsia="en-US"/>
        </w:rPr>
        <w:t>, оснащённых по международным стандартам (</w:t>
      </w:r>
      <w:r w:rsidRPr="002855AA">
        <w:rPr>
          <w:sz w:val="28"/>
          <w:szCs w:val="28"/>
          <w:lang w:val="en-US" w:eastAsia="en-US"/>
        </w:rPr>
        <w:t>ISO</w:t>
      </w:r>
      <w:r w:rsidRPr="002855AA">
        <w:rPr>
          <w:sz w:val="28"/>
          <w:szCs w:val="28"/>
          <w:lang w:eastAsia="en-US"/>
        </w:rPr>
        <w:t xml:space="preserve">, </w:t>
      </w:r>
      <w:r w:rsidRPr="002855AA">
        <w:rPr>
          <w:sz w:val="28"/>
          <w:szCs w:val="28"/>
          <w:lang w:val="en-US" w:eastAsia="en-US"/>
        </w:rPr>
        <w:t>JCI</w:t>
      </w:r>
      <w:r w:rsidRPr="002855AA">
        <w:rPr>
          <w:sz w:val="28"/>
          <w:szCs w:val="28"/>
          <w:lang w:eastAsia="en-US"/>
        </w:rPr>
        <w:t>).</w:t>
      </w:r>
    </w:p>
    <w:p w:rsidR="004F43FF" w:rsidRPr="002855AA" w:rsidRDefault="004F43FF" w:rsidP="002855AA">
      <w:pPr>
        <w:numPr>
          <w:ilvl w:val="0"/>
          <w:numId w:val="27"/>
        </w:numPr>
        <w:spacing w:beforeLines="20" w:before="48" w:afterLines="20" w:after="48" w:line="240" w:lineRule="auto"/>
        <w:ind w:left="57" w:right="57" w:firstLine="113"/>
        <w:rPr>
          <w:sz w:val="28"/>
          <w:szCs w:val="28"/>
          <w:lang w:eastAsia="en-US"/>
        </w:rPr>
      </w:pPr>
      <w:r w:rsidRPr="002855AA">
        <w:rPr>
          <w:bCs/>
          <w:sz w:val="28"/>
          <w:szCs w:val="28"/>
          <w:lang w:eastAsia="en-US"/>
        </w:rPr>
        <w:t>Модернизация инженерных систем</w:t>
      </w:r>
      <w:r w:rsidRPr="002855AA">
        <w:rPr>
          <w:sz w:val="28"/>
          <w:szCs w:val="28"/>
          <w:lang w:eastAsia="en-US"/>
        </w:rPr>
        <w:t xml:space="preserve"> (электроснабжение, вентиляция, кондиционирование, водоснабжение, медицинские газы).</w:t>
      </w:r>
    </w:p>
    <w:p w:rsidR="004F43FF" w:rsidRPr="002855AA" w:rsidRDefault="004F43FF" w:rsidP="002855AA">
      <w:pPr>
        <w:numPr>
          <w:ilvl w:val="0"/>
          <w:numId w:val="27"/>
        </w:numPr>
        <w:spacing w:beforeLines="20" w:before="48" w:afterLines="20" w:after="48" w:line="240" w:lineRule="auto"/>
        <w:ind w:left="57" w:right="57" w:firstLine="113"/>
        <w:rPr>
          <w:sz w:val="28"/>
          <w:szCs w:val="28"/>
          <w:lang w:eastAsia="en-US"/>
        </w:rPr>
      </w:pPr>
      <w:r w:rsidRPr="002855AA">
        <w:rPr>
          <w:bCs/>
          <w:sz w:val="28"/>
          <w:szCs w:val="28"/>
          <w:lang w:eastAsia="en-US"/>
        </w:rPr>
        <w:t>Реконструкция и перепланировка палатных отделений</w:t>
      </w:r>
      <w:r w:rsidRPr="002855AA">
        <w:rPr>
          <w:sz w:val="28"/>
          <w:szCs w:val="28"/>
          <w:lang w:eastAsia="en-US"/>
        </w:rPr>
        <w:t xml:space="preserve"> с учётом требований инфекционного контроля и комфорта пациентов.</w:t>
      </w:r>
    </w:p>
    <w:p w:rsidR="004F43FF" w:rsidRPr="002855AA" w:rsidRDefault="004F43FF" w:rsidP="002855AA">
      <w:pPr>
        <w:numPr>
          <w:ilvl w:val="0"/>
          <w:numId w:val="27"/>
        </w:numPr>
        <w:spacing w:beforeLines="20" w:before="48" w:afterLines="20" w:after="48" w:line="240" w:lineRule="auto"/>
        <w:ind w:left="57" w:right="57" w:firstLine="113"/>
        <w:rPr>
          <w:sz w:val="28"/>
          <w:szCs w:val="28"/>
          <w:lang w:eastAsia="en-US"/>
        </w:rPr>
      </w:pPr>
      <w:r w:rsidRPr="002855AA">
        <w:rPr>
          <w:bCs/>
          <w:sz w:val="28"/>
          <w:szCs w:val="28"/>
          <w:lang w:eastAsia="en-US"/>
        </w:rPr>
        <w:t>Создание единого центра телемедицины и цифровой интеграции</w:t>
      </w:r>
      <w:r w:rsidRPr="002855AA">
        <w:rPr>
          <w:sz w:val="28"/>
          <w:szCs w:val="28"/>
          <w:lang w:eastAsia="en-US"/>
        </w:rPr>
        <w:t xml:space="preserve"> для дистанционных консультаций и обучения персонала.</w:t>
      </w:r>
    </w:p>
    <w:p w:rsidR="004F43FF" w:rsidRPr="002855AA" w:rsidRDefault="004F43FF" w:rsidP="002855AA">
      <w:pPr>
        <w:numPr>
          <w:ilvl w:val="0"/>
          <w:numId w:val="27"/>
        </w:numPr>
        <w:spacing w:beforeLines="20" w:before="48" w:afterLines="20" w:after="48" w:line="240" w:lineRule="auto"/>
        <w:ind w:left="57" w:right="57" w:firstLine="113"/>
        <w:rPr>
          <w:sz w:val="28"/>
          <w:szCs w:val="28"/>
          <w:lang w:eastAsia="en-US"/>
        </w:rPr>
      </w:pPr>
      <w:r w:rsidRPr="002855AA">
        <w:rPr>
          <w:bCs/>
          <w:sz w:val="28"/>
          <w:szCs w:val="28"/>
          <w:lang w:eastAsia="en-US"/>
        </w:rPr>
        <w:t>Внедрение энергоэффективных технологий</w:t>
      </w:r>
      <w:r w:rsidRPr="002855AA">
        <w:rPr>
          <w:sz w:val="28"/>
          <w:szCs w:val="28"/>
          <w:lang w:eastAsia="en-US"/>
        </w:rPr>
        <w:t xml:space="preserve"> ( автоматизированное управление энергоресурсами).</w:t>
      </w:r>
    </w:p>
    <w:p w:rsidR="004F43FF" w:rsidRPr="002855AA" w:rsidRDefault="004F43FF" w:rsidP="002855AA">
      <w:pPr>
        <w:numPr>
          <w:ilvl w:val="0"/>
          <w:numId w:val="27"/>
        </w:numPr>
        <w:spacing w:beforeLines="20" w:before="48" w:afterLines="20" w:after="48" w:line="240" w:lineRule="auto"/>
        <w:ind w:left="57" w:right="57" w:firstLine="113"/>
        <w:rPr>
          <w:sz w:val="28"/>
          <w:szCs w:val="28"/>
          <w:lang w:eastAsia="en-US"/>
        </w:rPr>
      </w:pPr>
      <w:r w:rsidRPr="002855AA">
        <w:rPr>
          <w:bCs/>
          <w:sz w:val="28"/>
          <w:szCs w:val="28"/>
          <w:lang w:eastAsia="en-US"/>
        </w:rPr>
        <w:t>Обустройство архитектурной доступности</w:t>
      </w:r>
      <w:r w:rsidRPr="002855AA">
        <w:rPr>
          <w:sz w:val="28"/>
          <w:szCs w:val="28"/>
          <w:lang w:eastAsia="en-US"/>
        </w:rPr>
        <w:t xml:space="preserve"> для лиц с ограниченными возможностями.</w:t>
      </w:r>
    </w:p>
    <w:p w:rsidR="002855AA" w:rsidRPr="00D37830" w:rsidRDefault="004F43FF" w:rsidP="00D37830">
      <w:pPr>
        <w:numPr>
          <w:ilvl w:val="0"/>
          <w:numId w:val="27"/>
        </w:numPr>
        <w:spacing w:beforeLines="20" w:before="48" w:afterLines="20" w:after="48" w:line="240" w:lineRule="auto"/>
        <w:ind w:left="57" w:right="57" w:firstLine="113"/>
        <w:rPr>
          <w:sz w:val="28"/>
          <w:szCs w:val="28"/>
          <w:lang w:eastAsia="en-US"/>
        </w:rPr>
      </w:pPr>
      <w:r w:rsidRPr="002855AA">
        <w:rPr>
          <w:bCs/>
          <w:sz w:val="28"/>
          <w:szCs w:val="28"/>
          <w:lang w:eastAsia="en-US"/>
        </w:rPr>
        <w:t>Благоустройство прилегающей территории</w:t>
      </w:r>
      <w:r w:rsidRPr="002855AA">
        <w:rPr>
          <w:sz w:val="28"/>
          <w:szCs w:val="28"/>
          <w:lang w:eastAsia="en-US"/>
        </w:rPr>
        <w:t xml:space="preserve">, создание комфортной </w:t>
      </w:r>
      <w:r w:rsidR="00D37830">
        <w:rPr>
          <w:sz w:val="28"/>
          <w:szCs w:val="28"/>
          <w:lang w:eastAsia="en-US"/>
        </w:rPr>
        <w:t>среды для пациентов и посетителей</w:t>
      </w:r>
    </w:p>
    <w:p w:rsidR="002855AA" w:rsidRDefault="002855AA" w:rsidP="002855AA">
      <w:pPr>
        <w:spacing w:beforeLines="20" w:before="48" w:afterLines="20" w:after="48" w:line="240" w:lineRule="auto"/>
        <w:ind w:left="57" w:right="57" w:firstLine="113"/>
        <w:jc w:val="center"/>
        <w:rPr>
          <w:b/>
          <w:sz w:val="28"/>
          <w:szCs w:val="28"/>
        </w:rPr>
      </w:pPr>
    </w:p>
    <w:p w:rsidR="004F43FF" w:rsidRPr="002855AA" w:rsidRDefault="004F43FF" w:rsidP="002855AA">
      <w:pPr>
        <w:spacing w:beforeLines="20" w:before="48" w:afterLines="20" w:after="48" w:line="240" w:lineRule="auto"/>
        <w:ind w:left="57" w:right="57" w:firstLine="113"/>
        <w:jc w:val="center"/>
        <w:rPr>
          <w:b/>
          <w:sz w:val="28"/>
          <w:szCs w:val="28"/>
        </w:rPr>
      </w:pPr>
      <w:r w:rsidRPr="002855AA">
        <w:rPr>
          <w:b/>
          <w:sz w:val="28"/>
          <w:szCs w:val="28"/>
        </w:rPr>
        <w:t xml:space="preserve">Раздел 4. Функциональные возможности </w:t>
      </w:r>
    </w:p>
    <w:p w:rsidR="004F43FF" w:rsidRPr="002855AA" w:rsidRDefault="004F43FF" w:rsidP="002855AA">
      <w:pPr>
        <w:spacing w:beforeLines="20" w:before="48" w:afterLines="20" w:after="48" w:line="240" w:lineRule="auto"/>
        <w:ind w:left="57" w:right="57" w:firstLine="113"/>
        <w:jc w:val="center"/>
        <w:rPr>
          <w:b/>
          <w:sz w:val="28"/>
          <w:szCs w:val="28"/>
        </w:rPr>
      </w:pPr>
    </w:p>
    <w:p w:rsidR="004F43FF" w:rsidRPr="002855AA" w:rsidRDefault="004F43FF" w:rsidP="002855AA">
      <w:pPr>
        <w:spacing w:beforeLines="20" w:before="48" w:afterLines="20" w:after="48" w:line="240" w:lineRule="auto"/>
        <w:ind w:left="57" w:right="57" w:firstLine="113"/>
        <w:jc w:val="both"/>
        <w:rPr>
          <w:sz w:val="28"/>
          <w:szCs w:val="28"/>
        </w:rPr>
      </w:pPr>
      <w:r w:rsidRPr="002855AA">
        <w:rPr>
          <w:sz w:val="28"/>
          <w:szCs w:val="28"/>
        </w:rPr>
        <w:t>Функциональными возможностями, способствующими реализации Стратегического плана являются:</w:t>
      </w:r>
    </w:p>
    <w:p w:rsidR="004F43FF" w:rsidRPr="002855AA" w:rsidRDefault="004F43FF" w:rsidP="002855AA">
      <w:pPr>
        <w:numPr>
          <w:ilvl w:val="0"/>
          <w:numId w:val="28"/>
        </w:numPr>
        <w:spacing w:beforeLines="20" w:before="48" w:afterLines="20" w:after="48" w:line="240" w:lineRule="auto"/>
        <w:ind w:left="57" w:right="57" w:firstLine="113"/>
        <w:jc w:val="both"/>
        <w:rPr>
          <w:sz w:val="28"/>
          <w:szCs w:val="28"/>
        </w:rPr>
      </w:pPr>
      <w:r w:rsidRPr="002855AA">
        <w:rPr>
          <w:sz w:val="28"/>
          <w:szCs w:val="28"/>
        </w:rPr>
        <w:t xml:space="preserve">Внедрение усовершенствованных механизмов межбюджетных отношений и бюджетирования с направленностью на конечный результат позволит усилить управление, взаимодействие, координацию. </w:t>
      </w:r>
    </w:p>
    <w:p w:rsidR="004F43FF" w:rsidRPr="002855AA" w:rsidRDefault="004F43FF" w:rsidP="002855AA">
      <w:pPr>
        <w:numPr>
          <w:ilvl w:val="0"/>
          <w:numId w:val="28"/>
        </w:numPr>
        <w:spacing w:beforeLines="20" w:before="48" w:afterLines="20" w:after="48" w:line="240" w:lineRule="auto"/>
        <w:ind w:left="57" w:right="57" w:firstLine="113"/>
        <w:jc w:val="both"/>
        <w:rPr>
          <w:sz w:val="28"/>
          <w:szCs w:val="28"/>
        </w:rPr>
      </w:pPr>
      <w:r w:rsidRPr="002855AA">
        <w:rPr>
          <w:sz w:val="28"/>
          <w:szCs w:val="28"/>
        </w:rPr>
        <w:t xml:space="preserve"> Будут усилены подразделения по методологическому сопровождению стратегического планирования, совершенствования финансирования, развития первичной медико-санитарной помощи, региональной и межсекторальной координации. </w:t>
      </w:r>
    </w:p>
    <w:p w:rsidR="004F43FF" w:rsidRPr="002855AA" w:rsidRDefault="004F43FF" w:rsidP="002855AA">
      <w:pPr>
        <w:numPr>
          <w:ilvl w:val="0"/>
          <w:numId w:val="28"/>
        </w:numPr>
        <w:spacing w:beforeLines="20" w:before="48" w:afterLines="20" w:after="48" w:line="240" w:lineRule="auto"/>
        <w:ind w:left="57" w:right="57" w:firstLine="113"/>
        <w:jc w:val="both"/>
        <w:rPr>
          <w:sz w:val="28"/>
          <w:szCs w:val="28"/>
        </w:rPr>
      </w:pPr>
      <w:r w:rsidRPr="002855AA">
        <w:rPr>
          <w:sz w:val="28"/>
          <w:szCs w:val="28"/>
        </w:rPr>
        <w:t xml:space="preserve">Развитие кадрового потенциала  Центра на основе обучения сотрудников по вопросам менеджмента и общественного здравоохранения. </w:t>
      </w:r>
    </w:p>
    <w:p w:rsidR="004F43FF" w:rsidRPr="002855AA" w:rsidRDefault="004F43FF" w:rsidP="002855AA">
      <w:pPr>
        <w:numPr>
          <w:ilvl w:val="0"/>
          <w:numId w:val="28"/>
        </w:numPr>
        <w:spacing w:beforeLines="20" w:before="48" w:afterLines="20" w:after="48" w:line="240" w:lineRule="auto"/>
        <w:ind w:left="57" w:right="57" w:firstLine="113"/>
        <w:jc w:val="both"/>
        <w:rPr>
          <w:sz w:val="28"/>
          <w:szCs w:val="28"/>
        </w:rPr>
      </w:pPr>
      <w:r w:rsidRPr="002855AA">
        <w:rPr>
          <w:sz w:val="28"/>
          <w:szCs w:val="28"/>
        </w:rPr>
        <w:t xml:space="preserve">Повышение эффективности деятельности Центра . </w:t>
      </w:r>
    </w:p>
    <w:p w:rsidR="004F43FF" w:rsidRPr="002855AA" w:rsidRDefault="004F43FF" w:rsidP="002855AA">
      <w:pPr>
        <w:numPr>
          <w:ilvl w:val="0"/>
          <w:numId w:val="28"/>
        </w:numPr>
        <w:spacing w:beforeLines="20" w:before="48" w:afterLines="20" w:after="48" w:line="240" w:lineRule="auto"/>
        <w:ind w:left="57" w:right="57" w:firstLine="113"/>
        <w:jc w:val="both"/>
        <w:rPr>
          <w:sz w:val="28"/>
          <w:szCs w:val="28"/>
        </w:rPr>
      </w:pPr>
      <w:r w:rsidRPr="002855AA">
        <w:rPr>
          <w:sz w:val="28"/>
          <w:szCs w:val="28"/>
        </w:rPr>
        <w:t xml:space="preserve">Повышение потенциала  Центра путем обучения сотрудников, интеграции в мировое научное и образовательное пространство, эффективного использования ресурсов  клинических баз. </w:t>
      </w:r>
    </w:p>
    <w:p w:rsidR="004F43FF" w:rsidRPr="002855AA" w:rsidRDefault="004F43FF" w:rsidP="002855AA">
      <w:pPr>
        <w:numPr>
          <w:ilvl w:val="0"/>
          <w:numId w:val="28"/>
        </w:numPr>
        <w:spacing w:beforeLines="20" w:before="48" w:afterLines="20" w:after="48" w:line="240" w:lineRule="auto"/>
        <w:ind w:left="57" w:right="57" w:firstLine="113"/>
        <w:jc w:val="both"/>
        <w:rPr>
          <w:sz w:val="28"/>
          <w:szCs w:val="28"/>
        </w:rPr>
      </w:pPr>
      <w:r w:rsidRPr="002855AA">
        <w:rPr>
          <w:sz w:val="28"/>
          <w:szCs w:val="28"/>
        </w:rPr>
        <w:t>Усиление межсекторального и межведомственного взаимодействия, использование  средств массовой информации</w:t>
      </w:r>
    </w:p>
    <w:p w:rsidR="004F43FF" w:rsidRPr="002855AA" w:rsidRDefault="004F43FF" w:rsidP="002855AA">
      <w:pPr>
        <w:numPr>
          <w:ilvl w:val="0"/>
          <w:numId w:val="28"/>
        </w:numPr>
        <w:spacing w:beforeLines="20" w:before="48" w:afterLines="20" w:after="48" w:line="240" w:lineRule="auto"/>
        <w:ind w:left="57" w:right="57" w:firstLine="113"/>
        <w:jc w:val="both"/>
        <w:rPr>
          <w:sz w:val="28"/>
          <w:szCs w:val="28"/>
        </w:rPr>
      </w:pPr>
      <w:r w:rsidRPr="002855AA">
        <w:rPr>
          <w:sz w:val="28"/>
          <w:szCs w:val="28"/>
        </w:rPr>
        <w:t xml:space="preserve">Сотрудничество с международными организациями (ВОЗ, ЮНИСЕФ, ЮНФПА, Всемирный Банк, ЮСАИД и т.д.) в секторе здравоохранения, а также в рамках заключенных меморандумов с другими клиниками.  </w:t>
      </w:r>
    </w:p>
    <w:p w:rsidR="004F43FF" w:rsidRPr="002855AA" w:rsidRDefault="004F43FF" w:rsidP="002855AA">
      <w:pPr>
        <w:numPr>
          <w:ilvl w:val="0"/>
          <w:numId w:val="28"/>
        </w:numPr>
        <w:spacing w:beforeLines="20" w:before="48" w:afterLines="20" w:after="48" w:line="240" w:lineRule="auto"/>
        <w:ind w:left="57" w:right="57" w:firstLine="113"/>
        <w:jc w:val="both"/>
        <w:rPr>
          <w:sz w:val="28"/>
          <w:szCs w:val="28"/>
        </w:rPr>
      </w:pPr>
      <w:r w:rsidRPr="002855AA">
        <w:rPr>
          <w:sz w:val="28"/>
          <w:szCs w:val="28"/>
        </w:rPr>
        <w:t xml:space="preserve">Проведение институциональных преобразований, направленных на развитие стандартизации медицинской помощи, внедрение принципов доказательной медицины, а также формирование человеческого капитала. </w:t>
      </w:r>
    </w:p>
    <w:p w:rsidR="004F43FF" w:rsidRPr="002855AA" w:rsidRDefault="004F43FF" w:rsidP="002855AA">
      <w:pPr>
        <w:numPr>
          <w:ilvl w:val="0"/>
          <w:numId w:val="28"/>
        </w:numPr>
        <w:spacing w:beforeLines="20" w:before="48" w:afterLines="20" w:after="48" w:line="240" w:lineRule="auto"/>
        <w:ind w:left="57" w:right="57" w:firstLine="113"/>
        <w:rPr>
          <w:b/>
          <w:sz w:val="28"/>
          <w:szCs w:val="28"/>
        </w:rPr>
      </w:pPr>
      <w:r w:rsidRPr="002855AA">
        <w:rPr>
          <w:sz w:val="28"/>
          <w:szCs w:val="28"/>
        </w:rPr>
        <w:t xml:space="preserve">Эффективное использование информационных ресурсов </w:t>
      </w:r>
    </w:p>
    <w:p w:rsidR="004F43FF" w:rsidRPr="002855AA" w:rsidRDefault="004F43FF" w:rsidP="002855AA">
      <w:pPr>
        <w:spacing w:beforeLines="20" w:before="48" w:afterLines="20" w:after="48" w:line="240" w:lineRule="auto"/>
        <w:ind w:left="57" w:right="57" w:firstLine="113"/>
        <w:jc w:val="center"/>
        <w:rPr>
          <w:b/>
          <w:sz w:val="28"/>
          <w:szCs w:val="28"/>
        </w:rPr>
      </w:pPr>
    </w:p>
    <w:p w:rsidR="004F43FF" w:rsidRPr="002855AA" w:rsidRDefault="004F43FF" w:rsidP="002855AA">
      <w:pPr>
        <w:spacing w:beforeLines="20" w:before="48" w:afterLines="20" w:after="48" w:line="240" w:lineRule="auto"/>
        <w:ind w:left="57" w:right="57" w:firstLine="113"/>
        <w:jc w:val="center"/>
        <w:rPr>
          <w:b/>
          <w:color w:val="FF0000"/>
          <w:sz w:val="28"/>
          <w:szCs w:val="28"/>
          <w:highlight w:val="yellow"/>
        </w:rPr>
      </w:pPr>
    </w:p>
    <w:p w:rsidR="004F43FF" w:rsidRPr="002855AA" w:rsidRDefault="004F43FF" w:rsidP="002855AA">
      <w:pPr>
        <w:spacing w:beforeLines="20" w:before="48" w:afterLines="20" w:after="48" w:line="240" w:lineRule="auto"/>
        <w:ind w:left="57" w:right="57" w:firstLine="113"/>
        <w:rPr>
          <w:b/>
          <w:bCs/>
          <w:sz w:val="28"/>
          <w:szCs w:val="28"/>
        </w:rPr>
      </w:pPr>
    </w:p>
    <w:p w:rsidR="004F43FF" w:rsidRPr="002855AA" w:rsidRDefault="004F43FF" w:rsidP="002855AA">
      <w:pPr>
        <w:spacing w:beforeLines="20" w:before="48" w:afterLines="20" w:after="48" w:line="240" w:lineRule="auto"/>
        <w:ind w:left="57" w:right="57" w:firstLine="113"/>
        <w:jc w:val="center"/>
        <w:rPr>
          <w:b/>
          <w:bCs/>
          <w:sz w:val="28"/>
          <w:szCs w:val="28"/>
        </w:rPr>
      </w:pPr>
    </w:p>
    <w:p w:rsidR="002855AA" w:rsidRDefault="002855AA" w:rsidP="002855AA">
      <w:pPr>
        <w:spacing w:beforeLines="20" w:before="48" w:afterLines="20" w:after="48" w:line="240" w:lineRule="auto"/>
        <w:ind w:left="57" w:right="57" w:firstLine="113"/>
        <w:jc w:val="center"/>
        <w:rPr>
          <w:b/>
          <w:bCs/>
          <w:sz w:val="28"/>
          <w:szCs w:val="28"/>
        </w:rPr>
      </w:pPr>
    </w:p>
    <w:p w:rsidR="002855AA" w:rsidRDefault="002855AA" w:rsidP="002855AA">
      <w:pPr>
        <w:spacing w:beforeLines="20" w:before="48" w:afterLines="20" w:after="48" w:line="240" w:lineRule="auto"/>
        <w:ind w:left="57" w:right="57" w:firstLine="113"/>
        <w:jc w:val="center"/>
        <w:rPr>
          <w:b/>
          <w:bCs/>
          <w:sz w:val="28"/>
          <w:szCs w:val="28"/>
        </w:rPr>
      </w:pPr>
    </w:p>
    <w:p w:rsidR="002855AA" w:rsidRDefault="002855AA" w:rsidP="002855AA">
      <w:pPr>
        <w:spacing w:beforeLines="20" w:before="48" w:afterLines="20" w:after="48" w:line="240" w:lineRule="auto"/>
        <w:ind w:left="57" w:right="57" w:firstLine="113"/>
        <w:jc w:val="center"/>
        <w:rPr>
          <w:b/>
          <w:bCs/>
          <w:sz w:val="28"/>
          <w:szCs w:val="28"/>
        </w:rPr>
      </w:pPr>
    </w:p>
    <w:p w:rsidR="004F43FF" w:rsidRPr="002855AA" w:rsidRDefault="004F43FF" w:rsidP="002855AA">
      <w:pPr>
        <w:spacing w:beforeLines="20" w:before="48" w:afterLines="20" w:after="48" w:line="240" w:lineRule="auto"/>
        <w:ind w:left="57" w:right="57" w:firstLine="113"/>
        <w:jc w:val="center"/>
        <w:rPr>
          <w:b/>
          <w:sz w:val="28"/>
          <w:szCs w:val="28"/>
        </w:rPr>
      </w:pPr>
      <w:r w:rsidRPr="002855AA">
        <w:rPr>
          <w:b/>
          <w:bCs/>
          <w:sz w:val="28"/>
          <w:szCs w:val="28"/>
        </w:rPr>
        <w:t>Раздел 6.</w:t>
      </w:r>
      <w:r w:rsidRPr="002855AA">
        <w:rPr>
          <w:b/>
          <w:sz w:val="28"/>
          <w:szCs w:val="28"/>
        </w:rPr>
        <w:t xml:space="preserve">Нормативные правовые акты и поручения Главы государства </w:t>
      </w:r>
    </w:p>
    <w:p w:rsidR="004F43FF" w:rsidRPr="002855AA" w:rsidRDefault="004F43FF" w:rsidP="002855AA">
      <w:pPr>
        <w:spacing w:beforeLines="20" w:before="48" w:afterLines="20" w:after="48" w:line="240" w:lineRule="auto"/>
        <w:ind w:left="57" w:right="57" w:firstLine="113"/>
        <w:jc w:val="center"/>
        <w:rPr>
          <w:b/>
          <w:color w:val="000000"/>
          <w:kern w:val="2"/>
          <w:sz w:val="28"/>
          <w:szCs w:val="28"/>
          <w:highlight w:val="yellow"/>
        </w:rPr>
      </w:pPr>
    </w:p>
    <w:p w:rsidR="004F43FF" w:rsidRPr="002855AA" w:rsidRDefault="004F43FF" w:rsidP="002855AA">
      <w:pPr>
        <w:pStyle w:val="a3"/>
        <w:shd w:val="clear" w:color="auto" w:fill="FFFFFF"/>
        <w:spacing w:beforeLines="20" w:before="48" w:beforeAutospacing="0" w:afterLines="20" w:after="48" w:afterAutospacing="0" w:line="240" w:lineRule="auto"/>
        <w:ind w:left="57" w:right="57" w:firstLine="113"/>
        <w:jc w:val="center"/>
        <w:rPr>
          <w:color w:val="3B3B3B"/>
          <w:sz w:val="28"/>
          <w:szCs w:val="28"/>
          <w:lang w:eastAsia="en-US"/>
        </w:rPr>
      </w:pPr>
      <w:r w:rsidRPr="002855AA">
        <w:rPr>
          <w:b/>
          <w:bCs/>
          <w:color w:val="3B3B3B"/>
          <w:sz w:val="28"/>
          <w:szCs w:val="28"/>
        </w:rPr>
        <w:t>КОДЕКС</w:t>
      </w:r>
    </w:p>
    <w:p w:rsidR="004F43FF" w:rsidRPr="002855AA" w:rsidRDefault="00520A92" w:rsidP="002855AA">
      <w:pPr>
        <w:pStyle w:val="a3"/>
        <w:shd w:val="clear" w:color="auto" w:fill="FFFFFF"/>
        <w:spacing w:beforeLines="20" w:before="48" w:beforeAutospacing="0" w:afterLines="20" w:after="48" w:afterAutospacing="0" w:line="240" w:lineRule="auto"/>
        <w:ind w:left="57" w:right="57" w:firstLine="113"/>
        <w:jc w:val="both"/>
        <w:rPr>
          <w:color w:val="3B3B3B"/>
          <w:sz w:val="28"/>
          <w:szCs w:val="28"/>
        </w:rPr>
      </w:pPr>
      <w:hyperlink r:id="rId9" w:tgtFrame="_blank" w:history="1">
        <w:r w:rsidR="004F43FF" w:rsidRPr="002855AA">
          <w:rPr>
            <w:rStyle w:val="af0"/>
            <w:color w:val="000000"/>
            <w:sz w:val="28"/>
            <w:szCs w:val="28"/>
            <w:u w:val="none"/>
          </w:rPr>
          <w:t>Административный процедурно - процессуальный кодекс Республики Казахстан</w:t>
        </w:r>
      </w:hyperlink>
    </w:p>
    <w:p w:rsidR="004F43FF" w:rsidRPr="002855AA" w:rsidRDefault="00520A92" w:rsidP="002855AA">
      <w:pPr>
        <w:pStyle w:val="a3"/>
        <w:shd w:val="clear" w:color="auto" w:fill="FFFFFF"/>
        <w:spacing w:beforeLines="20" w:before="48" w:beforeAutospacing="0" w:afterLines="20" w:after="48" w:afterAutospacing="0" w:line="240" w:lineRule="auto"/>
        <w:ind w:left="57" w:right="57" w:firstLine="113"/>
        <w:jc w:val="both"/>
        <w:rPr>
          <w:color w:val="3B3B3B"/>
          <w:sz w:val="28"/>
          <w:szCs w:val="28"/>
        </w:rPr>
      </w:pPr>
      <w:hyperlink r:id="rId10" w:tgtFrame="_blank" w:history="1">
        <w:r w:rsidR="004F43FF" w:rsidRPr="002855AA">
          <w:rPr>
            <w:rStyle w:val="af0"/>
            <w:color w:val="000000"/>
            <w:sz w:val="28"/>
            <w:szCs w:val="28"/>
            <w:u w:val="none"/>
          </w:rPr>
          <w:t>Кодекс Республики Казахстан от 7 июля 2020 года № 360-VI ЗРК «О здоровье народа и системе здравоохранения»</w:t>
        </w:r>
      </w:hyperlink>
    </w:p>
    <w:p w:rsidR="004F43FF" w:rsidRPr="002855AA" w:rsidRDefault="00520A92" w:rsidP="002855AA">
      <w:pPr>
        <w:pStyle w:val="a3"/>
        <w:shd w:val="clear" w:color="auto" w:fill="FFFFFF"/>
        <w:spacing w:beforeLines="20" w:before="48" w:beforeAutospacing="0" w:afterLines="20" w:after="48" w:afterAutospacing="0" w:line="240" w:lineRule="auto"/>
        <w:ind w:left="57" w:right="57" w:firstLine="113"/>
        <w:jc w:val="both"/>
        <w:rPr>
          <w:color w:val="3B3B3B"/>
          <w:sz w:val="28"/>
          <w:szCs w:val="28"/>
        </w:rPr>
      </w:pPr>
      <w:hyperlink r:id="rId11" w:tgtFrame="_blank" w:history="1">
        <w:r w:rsidR="004F43FF" w:rsidRPr="002855AA">
          <w:rPr>
            <w:rStyle w:val="af0"/>
            <w:color w:val="000000"/>
            <w:sz w:val="28"/>
            <w:szCs w:val="28"/>
            <w:u w:val="none"/>
          </w:rPr>
          <w:t>Кодекс Республики Казахстан от 29 июня 2020 года № 350-VI«АДМИНИСТРАТИВНЫЙ ПРОЦЕДУРНО-ПРОЦЕССУАЛЬНЫЙ КОДЕКС РЕСПУБЛИКИ КАЗАХСТАН»</w:t>
        </w:r>
      </w:hyperlink>
    </w:p>
    <w:p w:rsidR="004F43FF" w:rsidRPr="002855AA" w:rsidRDefault="004F43FF" w:rsidP="002855AA">
      <w:pPr>
        <w:spacing w:beforeLines="20" w:before="48" w:afterLines="20" w:after="48" w:line="240" w:lineRule="auto"/>
        <w:ind w:left="57" w:right="57" w:firstLine="113"/>
        <w:rPr>
          <w:sz w:val="28"/>
          <w:szCs w:val="28"/>
        </w:rPr>
      </w:pPr>
    </w:p>
    <w:p w:rsidR="004F43FF" w:rsidRPr="002855AA" w:rsidRDefault="004F43FF" w:rsidP="002855AA">
      <w:pPr>
        <w:pStyle w:val="a3"/>
        <w:shd w:val="clear" w:color="auto" w:fill="FFFFFF"/>
        <w:spacing w:beforeLines="20" w:before="48" w:beforeAutospacing="0" w:afterLines="20" w:after="48" w:afterAutospacing="0" w:line="240" w:lineRule="auto"/>
        <w:ind w:left="57" w:right="57" w:firstLine="113"/>
        <w:jc w:val="center"/>
        <w:rPr>
          <w:color w:val="3B3B3B"/>
          <w:sz w:val="28"/>
          <w:szCs w:val="28"/>
        </w:rPr>
      </w:pPr>
      <w:r w:rsidRPr="002855AA">
        <w:rPr>
          <w:b/>
          <w:bCs/>
          <w:color w:val="3B3B3B"/>
          <w:sz w:val="28"/>
          <w:szCs w:val="28"/>
        </w:rPr>
        <w:t>ЗАКОНЫ</w:t>
      </w:r>
    </w:p>
    <w:p w:rsidR="004F43FF" w:rsidRPr="002855AA" w:rsidRDefault="00520A92" w:rsidP="002855AA">
      <w:pPr>
        <w:pStyle w:val="a3"/>
        <w:shd w:val="clear" w:color="auto" w:fill="FFFFFF"/>
        <w:spacing w:beforeLines="20" w:before="48" w:beforeAutospacing="0" w:afterLines="20" w:after="48" w:afterAutospacing="0" w:line="240" w:lineRule="auto"/>
        <w:ind w:left="57" w:right="57" w:firstLine="113"/>
        <w:jc w:val="both"/>
        <w:rPr>
          <w:color w:val="3B3B3B"/>
          <w:sz w:val="28"/>
          <w:szCs w:val="28"/>
        </w:rPr>
      </w:pPr>
      <w:hyperlink r:id="rId12" w:tgtFrame="_blank" w:history="1">
        <w:r w:rsidR="004F43FF" w:rsidRPr="002855AA">
          <w:rPr>
            <w:rStyle w:val="af0"/>
            <w:color w:val="000000"/>
            <w:sz w:val="28"/>
            <w:szCs w:val="28"/>
            <w:u w:val="none"/>
          </w:rPr>
          <w:t>Социальный кодекс РК</w:t>
        </w:r>
      </w:hyperlink>
    </w:p>
    <w:p w:rsidR="004F43FF" w:rsidRPr="002855AA" w:rsidRDefault="00520A92" w:rsidP="002855AA">
      <w:pPr>
        <w:pStyle w:val="a3"/>
        <w:shd w:val="clear" w:color="auto" w:fill="FFFFFF"/>
        <w:spacing w:beforeLines="20" w:before="48" w:beforeAutospacing="0" w:afterLines="20" w:after="48" w:afterAutospacing="0" w:line="240" w:lineRule="auto"/>
        <w:ind w:left="57" w:right="57" w:firstLine="113"/>
        <w:jc w:val="both"/>
        <w:rPr>
          <w:color w:val="3B3B3B"/>
          <w:sz w:val="28"/>
          <w:szCs w:val="28"/>
        </w:rPr>
      </w:pPr>
      <w:hyperlink r:id="rId13" w:tgtFrame="_blank" w:history="1">
        <w:r w:rsidR="004F43FF" w:rsidRPr="002855AA">
          <w:rPr>
            <w:rStyle w:val="af0"/>
            <w:color w:val="000000"/>
            <w:sz w:val="28"/>
            <w:szCs w:val="28"/>
            <w:u w:val="none"/>
          </w:rPr>
          <w:t>Закон Республики Казахстан от 16 ноября 2015 года № 405-V ЗРК «Об обязательном социальном медицинском страховании»</w:t>
        </w:r>
      </w:hyperlink>
    </w:p>
    <w:p w:rsidR="004F43FF" w:rsidRPr="002855AA" w:rsidRDefault="004F43FF" w:rsidP="002855AA">
      <w:pPr>
        <w:spacing w:beforeLines="20" w:before="48" w:afterLines="20" w:after="48" w:line="240" w:lineRule="auto"/>
        <w:ind w:left="57" w:right="57" w:firstLine="113"/>
        <w:rPr>
          <w:sz w:val="28"/>
          <w:szCs w:val="28"/>
        </w:rPr>
      </w:pPr>
    </w:p>
    <w:p w:rsidR="004F43FF" w:rsidRPr="002855AA" w:rsidRDefault="004F43FF" w:rsidP="002855AA">
      <w:pPr>
        <w:pStyle w:val="a3"/>
        <w:shd w:val="clear" w:color="auto" w:fill="FFFFFF"/>
        <w:spacing w:beforeLines="20" w:before="48" w:beforeAutospacing="0" w:afterLines="20" w:after="48" w:afterAutospacing="0" w:line="240" w:lineRule="auto"/>
        <w:ind w:left="57" w:right="57" w:firstLine="113"/>
        <w:jc w:val="center"/>
        <w:rPr>
          <w:color w:val="3B3B3B"/>
          <w:sz w:val="28"/>
          <w:szCs w:val="28"/>
        </w:rPr>
      </w:pPr>
      <w:r w:rsidRPr="002855AA">
        <w:rPr>
          <w:b/>
          <w:bCs/>
          <w:color w:val="3B3B3B"/>
          <w:sz w:val="28"/>
          <w:szCs w:val="28"/>
        </w:rPr>
        <w:t>ПОСТАНОВЛЕНИЕ</w:t>
      </w:r>
    </w:p>
    <w:p w:rsidR="004F43FF" w:rsidRPr="002855AA" w:rsidRDefault="00520A92" w:rsidP="002855AA">
      <w:pPr>
        <w:pStyle w:val="a3"/>
        <w:shd w:val="clear" w:color="auto" w:fill="FFFFFF"/>
        <w:spacing w:beforeLines="20" w:before="48" w:beforeAutospacing="0" w:afterLines="20" w:after="48" w:afterAutospacing="0" w:line="240" w:lineRule="auto"/>
        <w:ind w:left="57" w:right="57" w:firstLine="113"/>
        <w:jc w:val="both"/>
        <w:rPr>
          <w:color w:val="3B3B3B"/>
          <w:sz w:val="28"/>
          <w:szCs w:val="28"/>
        </w:rPr>
      </w:pPr>
      <w:hyperlink r:id="rId14" w:tgtFrame="_blank" w:history="1">
        <w:r w:rsidR="004F43FF" w:rsidRPr="002855AA">
          <w:rPr>
            <w:rStyle w:val="af0"/>
            <w:color w:val="000000"/>
            <w:sz w:val="28"/>
            <w:szCs w:val="28"/>
            <w:u w:val="none"/>
          </w:rPr>
          <w:t>Постановление Правительства Республики Казахстан от 22 сентября 2023 года № 828</w:t>
        </w:r>
      </w:hyperlink>
    </w:p>
    <w:p w:rsidR="004F43FF" w:rsidRPr="002855AA" w:rsidRDefault="00520A92" w:rsidP="002855AA">
      <w:pPr>
        <w:pStyle w:val="a3"/>
        <w:shd w:val="clear" w:color="auto" w:fill="FFFFFF"/>
        <w:spacing w:beforeLines="20" w:before="48" w:beforeAutospacing="0" w:afterLines="20" w:after="48" w:afterAutospacing="0" w:line="240" w:lineRule="auto"/>
        <w:ind w:left="57" w:right="57" w:firstLine="113"/>
        <w:jc w:val="both"/>
        <w:rPr>
          <w:color w:val="3B3B3B"/>
          <w:sz w:val="28"/>
          <w:szCs w:val="28"/>
        </w:rPr>
      </w:pPr>
      <w:hyperlink r:id="rId15" w:tgtFrame="_blank" w:history="1">
        <w:r w:rsidR="004F43FF" w:rsidRPr="002855AA">
          <w:rPr>
            <w:rStyle w:val="af0"/>
            <w:color w:val="000000"/>
            <w:sz w:val="28"/>
            <w:szCs w:val="28"/>
            <w:u w:val="none"/>
          </w:rPr>
          <w:t>Постановление Правительства Республики Казахстан от 20 июня 2019 года № 421 «Об утверждении перечня медицинской помощи в системе обязательного социального медицинского страхования»</w:t>
        </w:r>
      </w:hyperlink>
    </w:p>
    <w:p w:rsidR="004F43FF" w:rsidRPr="002855AA" w:rsidRDefault="00520A92" w:rsidP="002855AA">
      <w:pPr>
        <w:pStyle w:val="a3"/>
        <w:shd w:val="clear" w:color="auto" w:fill="FFFFFF"/>
        <w:spacing w:beforeLines="20" w:before="48" w:beforeAutospacing="0" w:afterLines="20" w:after="48" w:afterAutospacing="0" w:line="240" w:lineRule="auto"/>
        <w:ind w:left="57" w:right="57" w:firstLine="113"/>
        <w:jc w:val="both"/>
        <w:rPr>
          <w:color w:val="3B3B3B"/>
          <w:sz w:val="28"/>
          <w:szCs w:val="28"/>
        </w:rPr>
      </w:pPr>
      <w:hyperlink r:id="rId16" w:tgtFrame="_blank" w:history="1">
        <w:r w:rsidR="004F43FF" w:rsidRPr="002855AA">
          <w:rPr>
            <w:rStyle w:val="af0"/>
            <w:color w:val="000000"/>
            <w:sz w:val="28"/>
            <w:szCs w:val="28"/>
            <w:u w:val="none"/>
          </w:rPr>
          <w:t>Постановление Правительства Республики Казахстан от 16 октября 2020 года № 672 «Об утверждении перечня гарантированного объема бесплатной медицинской помощи и признании утратившими силу некоторых решений Правительства Республики Казахстан»</w:t>
        </w:r>
      </w:hyperlink>
    </w:p>
    <w:p w:rsidR="004F43FF" w:rsidRPr="002855AA" w:rsidRDefault="004F43FF" w:rsidP="002855AA">
      <w:pPr>
        <w:spacing w:beforeLines="20" w:before="48" w:afterLines="20" w:after="48" w:line="240" w:lineRule="auto"/>
        <w:ind w:left="57" w:right="57" w:firstLine="113"/>
        <w:rPr>
          <w:sz w:val="28"/>
          <w:szCs w:val="28"/>
        </w:rPr>
      </w:pPr>
    </w:p>
    <w:p w:rsidR="00DB298E" w:rsidRPr="002855AA" w:rsidRDefault="00DB298E" w:rsidP="002855AA">
      <w:pPr>
        <w:pStyle w:val="a3"/>
        <w:shd w:val="clear" w:color="auto" w:fill="FFFFFF"/>
        <w:spacing w:beforeLines="20" w:before="48" w:beforeAutospacing="0" w:afterLines="20" w:after="48" w:afterAutospacing="0" w:line="240" w:lineRule="auto"/>
        <w:ind w:left="57" w:right="57" w:firstLine="113"/>
        <w:jc w:val="center"/>
        <w:rPr>
          <w:b/>
          <w:bCs/>
          <w:color w:val="3B3B3B"/>
          <w:sz w:val="28"/>
          <w:szCs w:val="28"/>
        </w:rPr>
      </w:pPr>
    </w:p>
    <w:p w:rsidR="002855AA" w:rsidRDefault="002855AA" w:rsidP="002855AA">
      <w:pPr>
        <w:pStyle w:val="a3"/>
        <w:shd w:val="clear" w:color="auto" w:fill="FFFFFF"/>
        <w:spacing w:beforeLines="20" w:before="48" w:beforeAutospacing="0" w:afterLines="20" w:after="48" w:afterAutospacing="0" w:line="240" w:lineRule="auto"/>
        <w:ind w:left="57" w:right="57" w:firstLine="113"/>
        <w:jc w:val="center"/>
        <w:rPr>
          <w:b/>
          <w:bCs/>
          <w:color w:val="3B3B3B"/>
          <w:sz w:val="28"/>
          <w:szCs w:val="28"/>
        </w:rPr>
      </w:pPr>
    </w:p>
    <w:p w:rsidR="002855AA" w:rsidRDefault="002855AA" w:rsidP="002855AA">
      <w:pPr>
        <w:pStyle w:val="a3"/>
        <w:shd w:val="clear" w:color="auto" w:fill="FFFFFF"/>
        <w:spacing w:beforeLines="20" w:before="48" w:beforeAutospacing="0" w:afterLines="20" w:after="48" w:afterAutospacing="0" w:line="240" w:lineRule="auto"/>
        <w:ind w:left="57" w:right="57" w:firstLine="113"/>
        <w:jc w:val="center"/>
        <w:rPr>
          <w:b/>
          <w:bCs/>
          <w:color w:val="3B3B3B"/>
          <w:sz w:val="28"/>
          <w:szCs w:val="28"/>
        </w:rPr>
      </w:pPr>
    </w:p>
    <w:p w:rsidR="002855AA" w:rsidRDefault="002855AA" w:rsidP="002855AA">
      <w:pPr>
        <w:pStyle w:val="a3"/>
        <w:shd w:val="clear" w:color="auto" w:fill="FFFFFF"/>
        <w:spacing w:beforeLines="20" w:before="48" w:beforeAutospacing="0" w:afterLines="20" w:after="48" w:afterAutospacing="0" w:line="240" w:lineRule="auto"/>
        <w:ind w:left="57" w:right="57" w:firstLine="113"/>
        <w:jc w:val="center"/>
        <w:rPr>
          <w:b/>
          <w:bCs/>
          <w:color w:val="3B3B3B"/>
          <w:sz w:val="28"/>
          <w:szCs w:val="28"/>
        </w:rPr>
      </w:pPr>
    </w:p>
    <w:p w:rsidR="002855AA" w:rsidRDefault="002855AA" w:rsidP="002855AA">
      <w:pPr>
        <w:pStyle w:val="a3"/>
        <w:shd w:val="clear" w:color="auto" w:fill="FFFFFF"/>
        <w:spacing w:beforeLines="20" w:before="48" w:beforeAutospacing="0" w:afterLines="20" w:after="48" w:afterAutospacing="0" w:line="240" w:lineRule="auto"/>
        <w:ind w:left="57" w:right="57" w:firstLine="113"/>
        <w:jc w:val="center"/>
        <w:rPr>
          <w:b/>
          <w:bCs/>
          <w:color w:val="3B3B3B"/>
          <w:sz w:val="28"/>
          <w:szCs w:val="28"/>
        </w:rPr>
      </w:pPr>
    </w:p>
    <w:p w:rsidR="004F43FF" w:rsidRPr="002855AA" w:rsidRDefault="004F43FF" w:rsidP="002855AA">
      <w:pPr>
        <w:pStyle w:val="a3"/>
        <w:shd w:val="clear" w:color="auto" w:fill="FFFFFF"/>
        <w:spacing w:beforeLines="20" w:before="48" w:beforeAutospacing="0" w:afterLines="20" w:after="48" w:afterAutospacing="0" w:line="240" w:lineRule="auto"/>
        <w:ind w:left="57" w:right="57" w:firstLine="113"/>
        <w:jc w:val="center"/>
        <w:rPr>
          <w:color w:val="3B3B3B"/>
          <w:sz w:val="28"/>
          <w:szCs w:val="28"/>
        </w:rPr>
      </w:pPr>
      <w:r w:rsidRPr="002855AA">
        <w:rPr>
          <w:b/>
          <w:bCs/>
          <w:color w:val="3B3B3B"/>
          <w:sz w:val="28"/>
          <w:szCs w:val="28"/>
        </w:rPr>
        <w:t>ПРИКАЗЫ</w:t>
      </w:r>
    </w:p>
    <w:p w:rsidR="004F43FF" w:rsidRPr="002855AA" w:rsidRDefault="00520A92" w:rsidP="002855AA">
      <w:pPr>
        <w:pStyle w:val="a3"/>
        <w:shd w:val="clear" w:color="auto" w:fill="FFFFFF"/>
        <w:spacing w:beforeLines="20" w:before="48" w:beforeAutospacing="0" w:afterLines="20" w:after="48" w:afterAutospacing="0" w:line="240" w:lineRule="auto"/>
        <w:ind w:left="57" w:right="57" w:firstLine="113"/>
        <w:jc w:val="both"/>
        <w:rPr>
          <w:color w:val="3B3B3B"/>
          <w:sz w:val="28"/>
          <w:szCs w:val="28"/>
        </w:rPr>
      </w:pPr>
      <w:hyperlink r:id="rId17" w:tgtFrame="_blank" w:history="1">
        <w:r w:rsidR="004F43FF" w:rsidRPr="002855AA">
          <w:rPr>
            <w:rStyle w:val="af0"/>
            <w:color w:val="000000"/>
            <w:sz w:val="28"/>
            <w:szCs w:val="28"/>
            <w:u w:val="none"/>
          </w:rPr>
          <w:t>Приказ Министра здравоохранения Республики Казахстан от 13 ноября 2020 года № ҚР ДСМ-194/2020 «Об утверждении правил прикрепления физических лиц к организациям здравоохранения, оказывающим первичную медико-санитарную помощь»</w:t>
        </w:r>
      </w:hyperlink>
    </w:p>
    <w:p w:rsidR="004F43FF" w:rsidRPr="002855AA" w:rsidRDefault="00520A92" w:rsidP="002855AA">
      <w:pPr>
        <w:pStyle w:val="a3"/>
        <w:shd w:val="clear" w:color="auto" w:fill="FFFFFF"/>
        <w:spacing w:beforeLines="20" w:before="48" w:beforeAutospacing="0" w:afterLines="20" w:after="48" w:afterAutospacing="0" w:line="240" w:lineRule="auto"/>
        <w:ind w:left="57" w:right="57" w:firstLine="113"/>
        <w:jc w:val="both"/>
        <w:rPr>
          <w:color w:val="3B3B3B"/>
          <w:sz w:val="28"/>
          <w:szCs w:val="28"/>
        </w:rPr>
      </w:pPr>
      <w:hyperlink r:id="rId18" w:anchor="z47" w:tgtFrame="_blank" w:history="1">
        <w:r w:rsidR="004F43FF" w:rsidRPr="002855AA">
          <w:rPr>
            <w:rStyle w:val="af0"/>
            <w:color w:val="000000"/>
            <w:sz w:val="28"/>
            <w:szCs w:val="28"/>
            <w:u w:val="none"/>
          </w:rPr>
          <w:t>Приказ Министра здравоохранения Республики Казахстан от 5 августа 2021 года № ҚР ДСМ – 75 «Об утверждении Перечня лекарственных средств и медицинских изделий для бесплатного и (или) льготного амбулаторного обеспечения отдельных категорий граждан Республики Казахстан с определенными заболеваниями (состояниями)»</w:t>
        </w:r>
      </w:hyperlink>
    </w:p>
    <w:p w:rsidR="004F43FF" w:rsidRPr="002855AA" w:rsidRDefault="00520A92" w:rsidP="002855AA">
      <w:pPr>
        <w:pStyle w:val="a3"/>
        <w:shd w:val="clear" w:color="auto" w:fill="FFFFFF"/>
        <w:spacing w:beforeLines="20" w:before="48" w:beforeAutospacing="0" w:afterLines="20" w:after="48" w:afterAutospacing="0" w:line="240" w:lineRule="auto"/>
        <w:ind w:left="57" w:right="57" w:firstLine="113"/>
        <w:jc w:val="both"/>
        <w:rPr>
          <w:color w:val="3B3B3B"/>
          <w:sz w:val="28"/>
          <w:szCs w:val="28"/>
        </w:rPr>
      </w:pPr>
      <w:hyperlink r:id="rId19" w:tgtFrame="_blank" w:history="1">
        <w:r w:rsidR="004F43FF" w:rsidRPr="002855AA">
          <w:rPr>
            <w:rStyle w:val="af0"/>
            <w:color w:val="000000"/>
            <w:sz w:val="28"/>
            <w:szCs w:val="28"/>
            <w:u w:val="none"/>
          </w:rPr>
          <w:t>Приказ Министра здравоохранения Республики Казахстан от 18 ноября 2020 года № ҚР ДСМ-198/2020 «Об утверждении правил проведения экспертизы временной нетрудоспособности, а также выдачи листа или справки о временной нетрудоспособности»</w:t>
        </w:r>
      </w:hyperlink>
    </w:p>
    <w:p w:rsidR="004F43FF" w:rsidRPr="002855AA" w:rsidRDefault="00520A92" w:rsidP="002855AA">
      <w:pPr>
        <w:pStyle w:val="a3"/>
        <w:shd w:val="clear" w:color="auto" w:fill="FFFFFF"/>
        <w:spacing w:beforeLines="20" w:before="48" w:beforeAutospacing="0" w:afterLines="20" w:after="48" w:afterAutospacing="0" w:line="240" w:lineRule="auto"/>
        <w:ind w:left="57" w:right="57" w:firstLine="113"/>
        <w:jc w:val="both"/>
        <w:rPr>
          <w:color w:val="3B3B3B"/>
          <w:sz w:val="28"/>
          <w:szCs w:val="28"/>
        </w:rPr>
      </w:pPr>
      <w:hyperlink r:id="rId20" w:tgtFrame="_blank" w:history="1">
        <w:r w:rsidR="004F43FF" w:rsidRPr="002855AA">
          <w:rPr>
            <w:rStyle w:val="af0"/>
            <w:color w:val="000000"/>
            <w:sz w:val="28"/>
            <w:szCs w:val="28"/>
            <w:u w:val="none"/>
          </w:rPr>
          <w:t>Приказ Министра здравоохранения Республики Казахстан от 19 октября 2020 года № ҚР ДСМ-136/2020 «Об утверждении перечня процедур и манипуляций, включенных в специализированную медицинскую помощь в амбулаторных условиях»</w:t>
        </w:r>
      </w:hyperlink>
    </w:p>
    <w:p w:rsidR="004F43FF" w:rsidRPr="002855AA" w:rsidRDefault="00520A92" w:rsidP="002855AA">
      <w:pPr>
        <w:pStyle w:val="a3"/>
        <w:shd w:val="clear" w:color="auto" w:fill="FFFFFF"/>
        <w:spacing w:beforeLines="20" w:before="48" w:beforeAutospacing="0" w:afterLines="20" w:after="48" w:afterAutospacing="0" w:line="240" w:lineRule="auto"/>
        <w:ind w:left="57" w:right="57" w:firstLine="113"/>
        <w:jc w:val="both"/>
        <w:rPr>
          <w:color w:val="3B3B3B"/>
          <w:sz w:val="28"/>
          <w:szCs w:val="28"/>
        </w:rPr>
      </w:pPr>
      <w:hyperlink r:id="rId21" w:tgtFrame="_blank" w:history="1">
        <w:r w:rsidR="004F43FF" w:rsidRPr="002855AA">
          <w:rPr>
            <w:rStyle w:val="af0"/>
            <w:color w:val="000000"/>
            <w:sz w:val="28"/>
            <w:szCs w:val="28"/>
            <w:u w:val="none"/>
          </w:rPr>
          <w:t>Приказ Министра здравоохранения Республики Казахстан от 23 сентября 2020 года № ҚР ДСМ-109/2020 «Об утверждении перечня хронических заболеваний, подлежащих динамическому наблюдению»</w:t>
        </w:r>
      </w:hyperlink>
    </w:p>
    <w:p w:rsidR="004F43FF" w:rsidRPr="002855AA" w:rsidRDefault="00520A92" w:rsidP="002855AA">
      <w:pPr>
        <w:pStyle w:val="a3"/>
        <w:shd w:val="clear" w:color="auto" w:fill="FFFFFF"/>
        <w:spacing w:beforeLines="20" w:before="48" w:beforeAutospacing="0" w:afterLines="20" w:after="48" w:afterAutospacing="0" w:line="240" w:lineRule="auto"/>
        <w:ind w:left="57" w:right="57" w:firstLine="113"/>
        <w:jc w:val="both"/>
        <w:rPr>
          <w:color w:val="3B3B3B"/>
          <w:sz w:val="28"/>
          <w:szCs w:val="28"/>
        </w:rPr>
      </w:pPr>
      <w:hyperlink r:id="rId22" w:tgtFrame="_blank" w:history="1">
        <w:r w:rsidR="004F43FF" w:rsidRPr="002855AA">
          <w:rPr>
            <w:rStyle w:val="af0"/>
            <w:color w:val="000000"/>
            <w:sz w:val="28"/>
            <w:szCs w:val="28"/>
            <w:u w:val="none"/>
          </w:rPr>
          <w:t>Приказ Министра здравоохранения Республики Казахстан от 23 октября 2020 года № ҚР ДСМ-149/2020 «Об утверждении правил организации оказания медицинской помощи лицам с хроническими заболеваниями, периодичности и сроков наблюдения, обязательного минимума и кратности диагностических исследований»</w:t>
        </w:r>
      </w:hyperlink>
    </w:p>
    <w:p w:rsidR="004F43FF" w:rsidRPr="002855AA" w:rsidRDefault="00520A92" w:rsidP="002855AA">
      <w:pPr>
        <w:pStyle w:val="a3"/>
        <w:shd w:val="clear" w:color="auto" w:fill="FFFFFF"/>
        <w:spacing w:beforeLines="20" w:before="48" w:beforeAutospacing="0" w:afterLines="20" w:after="48" w:afterAutospacing="0" w:line="240" w:lineRule="auto"/>
        <w:ind w:left="57" w:right="57" w:firstLine="113"/>
        <w:jc w:val="both"/>
        <w:rPr>
          <w:color w:val="3B3B3B"/>
          <w:sz w:val="28"/>
          <w:szCs w:val="28"/>
        </w:rPr>
      </w:pPr>
      <w:hyperlink r:id="rId23" w:tgtFrame="_blank" w:history="1">
        <w:r w:rsidR="004F43FF" w:rsidRPr="002855AA">
          <w:rPr>
            <w:rStyle w:val="af0"/>
            <w:color w:val="000000"/>
            <w:sz w:val="28"/>
            <w:szCs w:val="28"/>
            <w:u w:val="none"/>
          </w:rPr>
          <w:t>Приказ Министра здравоохранения Республики Казахстан от 15 декабря 2020 года № ҚР ДСМ-264/2020 Об утверждении правил, объема и периодичности проведения профилактических медицинских осмотров целевых групп населения, включая детей дошкольного, школьного возрастов, а также учащихся организаций технического и профессионального, послесреднего и высшего образования»</w:t>
        </w:r>
      </w:hyperlink>
    </w:p>
    <w:p w:rsidR="004F43FF" w:rsidRPr="002855AA" w:rsidRDefault="00520A92" w:rsidP="002855AA">
      <w:pPr>
        <w:pStyle w:val="a3"/>
        <w:shd w:val="clear" w:color="auto" w:fill="FFFFFF"/>
        <w:spacing w:beforeLines="20" w:before="48" w:beforeAutospacing="0" w:afterLines="20" w:after="48" w:afterAutospacing="0" w:line="240" w:lineRule="auto"/>
        <w:ind w:left="57" w:right="57" w:firstLine="113"/>
        <w:jc w:val="both"/>
        <w:rPr>
          <w:color w:val="3B3B3B"/>
          <w:sz w:val="28"/>
          <w:szCs w:val="28"/>
        </w:rPr>
      </w:pPr>
      <w:hyperlink r:id="rId24" w:tgtFrame="_blank" w:history="1">
        <w:r w:rsidR="004F43FF" w:rsidRPr="002855AA">
          <w:rPr>
            <w:rStyle w:val="af0"/>
            <w:color w:val="000000"/>
            <w:sz w:val="28"/>
            <w:szCs w:val="28"/>
            <w:u w:val="none"/>
          </w:rPr>
          <w:t>Приказ Министра здравоохранения Республики Казахстан от 22 октября 2020 года № ҚР ДСМ-148/2020 «Об утверждении квалификационных требований, предъявляемых к медицинской и фармацевтической деятельности»</w:t>
        </w:r>
      </w:hyperlink>
    </w:p>
    <w:p w:rsidR="004F43FF" w:rsidRPr="002855AA" w:rsidRDefault="00520A92" w:rsidP="003F0893">
      <w:pPr>
        <w:pStyle w:val="a3"/>
        <w:shd w:val="clear" w:color="auto" w:fill="FFFFFF"/>
        <w:spacing w:beforeLines="20" w:before="48" w:beforeAutospacing="0" w:afterLines="20" w:after="48" w:afterAutospacing="0" w:line="240" w:lineRule="auto"/>
        <w:ind w:left="57" w:right="57" w:firstLine="113"/>
        <w:jc w:val="both"/>
        <w:rPr>
          <w:color w:val="3B3B3B"/>
          <w:sz w:val="28"/>
          <w:szCs w:val="28"/>
        </w:rPr>
      </w:pPr>
      <w:hyperlink r:id="rId25" w:tgtFrame="_blank" w:history="1">
        <w:r w:rsidR="004F43FF" w:rsidRPr="002855AA">
          <w:rPr>
            <w:rStyle w:val="af0"/>
            <w:color w:val="000000"/>
            <w:sz w:val="28"/>
            <w:szCs w:val="28"/>
            <w:u w:val="none"/>
          </w:rPr>
          <w:t>Приказ Министра здравоохранения Республики Казахстан от 29 октября 2020 года № ҚР ДСМ-170/2020 Об утверждении правил оказания платных услуг субъектами здравоохранения и типовой формы договора по предоставлению платных медицинских услуг (помощи)</w:t>
        </w:r>
      </w:hyperlink>
    </w:p>
    <w:p w:rsidR="004F43FF" w:rsidRPr="002855AA" w:rsidRDefault="00520A92" w:rsidP="003F0893">
      <w:pPr>
        <w:pStyle w:val="a3"/>
        <w:shd w:val="clear" w:color="auto" w:fill="FFFFFF"/>
        <w:spacing w:beforeLines="20" w:before="48" w:beforeAutospacing="0" w:afterLines="20" w:after="48" w:afterAutospacing="0" w:line="240" w:lineRule="auto"/>
        <w:ind w:left="57" w:right="57" w:firstLine="113"/>
        <w:jc w:val="both"/>
        <w:rPr>
          <w:color w:val="3B3B3B"/>
          <w:sz w:val="28"/>
          <w:szCs w:val="28"/>
        </w:rPr>
      </w:pPr>
      <w:hyperlink r:id="rId26" w:tgtFrame="_blank" w:history="1">
        <w:r w:rsidR="004F43FF" w:rsidRPr="002855AA">
          <w:rPr>
            <w:rStyle w:val="af0"/>
            <w:color w:val="000000"/>
            <w:sz w:val="28"/>
            <w:szCs w:val="28"/>
            <w:u w:val="none"/>
          </w:rPr>
          <w:t>Приказ и.о. Министра здравоохранения Республики Казахстан от 30 октября 2020 года № ҚР ДСМ-175/2020 «Об утверждении форм учетной документации в области здравоохранения»</w:t>
        </w:r>
      </w:hyperlink>
    </w:p>
    <w:p w:rsidR="004F43FF" w:rsidRPr="002855AA" w:rsidRDefault="00520A92" w:rsidP="003F0893">
      <w:pPr>
        <w:pStyle w:val="a3"/>
        <w:shd w:val="clear" w:color="auto" w:fill="FFFFFF"/>
        <w:spacing w:beforeLines="20" w:before="48" w:beforeAutospacing="0" w:afterLines="20" w:after="48" w:afterAutospacing="0" w:line="240" w:lineRule="auto"/>
        <w:ind w:left="57" w:right="57" w:firstLine="113"/>
        <w:jc w:val="both"/>
        <w:rPr>
          <w:color w:val="3B3B3B"/>
          <w:sz w:val="28"/>
          <w:szCs w:val="28"/>
        </w:rPr>
      </w:pPr>
      <w:hyperlink r:id="rId27" w:tgtFrame="_blank" w:history="1">
        <w:r w:rsidR="004F43FF" w:rsidRPr="002855AA">
          <w:rPr>
            <w:rStyle w:val="af0"/>
            <w:color w:val="000000"/>
            <w:sz w:val="28"/>
            <w:szCs w:val="28"/>
            <w:u w:val="none"/>
          </w:rPr>
          <w:t>Приказ Министра здравоохранения Республики Казахстан от 15 декабря 2020 года № ҚР ДСМ-278/2020 Об утверждении правил поощрения работников субъектов здравоохранения, оказывающих медицинские услуги в рамках гарантированного объема бесплатной медицинской помощи и (или) в системе обязательного социального медицинского страхования»</w:t>
        </w:r>
      </w:hyperlink>
    </w:p>
    <w:p w:rsidR="004F43FF" w:rsidRPr="002855AA" w:rsidRDefault="00520A92" w:rsidP="003F0893">
      <w:pPr>
        <w:pStyle w:val="a3"/>
        <w:shd w:val="clear" w:color="auto" w:fill="FFFFFF"/>
        <w:spacing w:beforeLines="20" w:before="48" w:beforeAutospacing="0" w:afterLines="20" w:after="48" w:afterAutospacing="0" w:line="240" w:lineRule="auto"/>
        <w:ind w:left="57" w:right="57" w:firstLine="113"/>
        <w:jc w:val="both"/>
        <w:rPr>
          <w:color w:val="3B3B3B"/>
          <w:sz w:val="28"/>
          <w:szCs w:val="28"/>
        </w:rPr>
      </w:pPr>
      <w:hyperlink r:id="rId28" w:tgtFrame="_blank" w:history="1">
        <w:r w:rsidR="004F43FF" w:rsidRPr="002855AA">
          <w:rPr>
            <w:rStyle w:val="af0"/>
            <w:color w:val="000000"/>
            <w:sz w:val="28"/>
            <w:szCs w:val="28"/>
            <w:u w:val="none"/>
          </w:rPr>
          <w:t>Приказ Министра здравоохранения Республики Казахстан от 3 декабря 2020 года № ҚР ДСМ-230/2020 «Об утверждении правил организации и проведения внутренней и внешней экспертиз качества медицинских услуг (помощи)»</w:t>
        </w:r>
      </w:hyperlink>
    </w:p>
    <w:p w:rsidR="004F43FF" w:rsidRPr="002855AA" w:rsidRDefault="00520A92" w:rsidP="003F0893">
      <w:pPr>
        <w:pStyle w:val="a3"/>
        <w:shd w:val="clear" w:color="auto" w:fill="FFFFFF"/>
        <w:spacing w:beforeLines="20" w:before="48" w:beforeAutospacing="0" w:afterLines="20" w:after="48" w:afterAutospacing="0" w:line="240" w:lineRule="auto"/>
        <w:ind w:left="57" w:right="57" w:firstLine="113"/>
        <w:jc w:val="both"/>
        <w:rPr>
          <w:color w:val="3B3B3B"/>
          <w:sz w:val="28"/>
          <w:szCs w:val="28"/>
        </w:rPr>
      </w:pPr>
      <w:hyperlink r:id="rId29" w:tgtFrame="_blank" w:history="1">
        <w:r w:rsidR="004F43FF" w:rsidRPr="002855AA">
          <w:rPr>
            <w:rStyle w:val="af0"/>
            <w:color w:val="000000"/>
            <w:sz w:val="28"/>
            <w:szCs w:val="28"/>
            <w:u w:val="none"/>
          </w:rPr>
          <w:t>Приказ Министра здравоохранения Республики Казахстан от 21 декабря 2020 года № ҚР ДСМ-299/2020 «Об утверждении правил аккредитации в области здравоохранения»</w:t>
        </w:r>
      </w:hyperlink>
    </w:p>
    <w:p w:rsidR="004F43FF" w:rsidRPr="002855AA" w:rsidRDefault="00520A92" w:rsidP="003F0893">
      <w:pPr>
        <w:pStyle w:val="a3"/>
        <w:shd w:val="clear" w:color="auto" w:fill="FFFFFF"/>
        <w:spacing w:beforeLines="20" w:before="48" w:beforeAutospacing="0" w:afterLines="20" w:after="48" w:afterAutospacing="0" w:line="240" w:lineRule="auto"/>
        <w:ind w:left="57" w:right="57" w:firstLine="113"/>
        <w:jc w:val="both"/>
        <w:rPr>
          <w:color w:val="3B3B3B"/>
          <w:sz w:val="28"/>
          <w:szCs w:val="28"/>
        </w:rPr>
      </w:pPr>
      <w:hyperlink r:id="rId30" w:tgtFrame="_blank" w:history="1">
        <w:r w:rsidR="004F43FF" w:rsidRPr="002855AA">
          <w:rPr>
            <w:rStyle w:val="af0"/>
            <w:color w:val="000000"/>
            <w:sz w:val="28"/>
            <w:szCs w:val="28"/>
            <w:u w:val="none"/>
          </w:rPr>
          <w:t>Приказ и.о. Министра здравоохранения Республики Казахстан от 14 октября 2020 года № ҚР ДСМ-130/2020 «Об утверждении правил проведения аттестации на профессиональную компетентность специалистов в области здравоохранения»</w:t>
        </w:r>
      </w:hyperlink>
    </w:p>
    <w:p w:rsidR="004F43FF" w:rsidRPr="002855AA" w:rsidRDefault="00520A92" w:rsidP="003F0893">
      <w:pPr>
        <w:pStyle w:val="a3"/>
        <w:shd w:val="clear" w:color="auto" w:fill="FFFFFF"/>
        <w:spacing w:beforeLines="20" w:before="48" w:beforeAutospacing="0" w:afterLines="20" w:after="48" w:afterAutospacing="0" w:line="240" w:lineRule="auto"/>
        <w:ind w:left="57" w:right="57" w:firstLine="113"/>
        <w:jc w:val="both"/>
        <w:rPr>
          <w:color w:val="3B3B3B"/>
          <w:sz w:val="28"/>
          <w:szCs w:val="28"/>
        </w:rPr>
      </w:pPr>
      <w:hyperlink r:id="rId31" w:tgtFrame="_blank" w:history="1">
        <w:r w:rsidR="004F43FF" w:rsidRPr="002855AA">
          <w:rPr>
            <w:rStyle w:val="af0"/>
            <w:color w:val="000000"/>
            <w:sz w:val="28"/>
            <w:szCs w:val="28"/>
            <w:u w:val="none"/>
          </w:rPr>
          <w:t>Приказ и.о. Министра здравоохранения Республики Казахстан от 30 октября 2020 года № ҚР ДСМ-174/2020 «Об утверждении целевых групп лиц, подлежащих скрининговым исследованиям, а также правил, объема и периодичности проведения данных исследований»</w:t>
        </w:r>
      </w:hyperlink>
    </w:p>
    <w:p w:rsidR="004F43FF" w:rsidRPr="002855AA" w:rsidRDefault="00520A92" w:rsidP="003F0893">
      <w:pPr>
        <w:pStyle w:val="a3"/>
        <w:shd w:val="clear" w:color="auto" w:fill="FFFFFF"/>
        <w:spacing w:beforeLines="20" w:before="48" w:beforeAutospacing="0" w:afterLines="20" w:after="48" w:afterAutospacing="0" w:line="240" w:lineRule="auto"/>
        <w:ind w:left="57" w:right="57" w:firstLine="113"/>
        <w:jc w:val="both"/>
        <w:rPr>
          <w:color w:val="3B3B3B"/>
          <w:sz w:val="28"/>
          <w:szCs w:val="28"/>
        </w:rPr>
      </w:pPr>
      <w:hyperlink r:id="rId32" w:tgtFrame="_blank" w:history="1">
        <w:r w:rsidR="004F43FF" w:rsidRPr="002855AA">
          <w:rPr>
            <w:rStyle w:val="af0"/>
            <w:color w:val="000000"/>
            <w:sz w:val="28"/>
            <w:szCs w:val="28"/>
            <w:u w:val="none"/>
          </w:rPr>
          <w:t>Совместный приказ Министра здравоохранения Республики Казахстан от 15 ноября 2018 года № ҚР ДСМ-32 и Министра национальной экономики Республики Казахстан от 15 ноября 2018 года № 70 «Об утверждении критериев оценки степени риска и проверочных листов в сферах качества оказания медицинских услуг, обращения лекарственных средств и медицинских изделий»</w:t>
        </w:r>
      </w:hyperlink>
    </w:p>
    <w:p w:rsidR="004F43FF" w:rsidRPr="002855AA" w:rsidRDefault="00520A92" w:rsidP="003F0893">
      <w:pPr>
        <w:pStyle w:val="a3"/>
        <w:shd w:val="clear" w:color="auto" w:fill="FFFFFF"/>
        <w:spacing w:beforeLines="20" w:before="48" w:beforeAutospacing="0" w:afterLines="20" w:after="48" w:afterAutospacing="0" w:line="240" w:lineRule="auto"/>
        <w:ind w:left="57" w:right="57" w:firstLine="113"/>
        <w:jc w:val="both"/>
        <w:rPr>
          <w:color w:val="3B3B3B"/>
          <w:sz w:val="28"/>
          <w:szCs w:val="28"/>
        </w:rPr>
      </w:pPr>
      <w:hyperlink r:id="rId33" w:tgtFrame="_blank" w:history="1">
        <w:r w:rsidR="004F43FF" w:rsidRPr="002855AA">
          <w:rPr>
            <w:rStyle w:val="af0"/>
            <w:color w:val="000000"/>
            <w:sz w:val="28"/>
            <w:szCs w:val="28"/>
            <w:u w:val="none"/>
          </w:rPr>
          <w:t>Совместный приказ Министра здравоохранения Республики Казахстан от 15 ноября 2018 года № ҚР ДСМ-32 и Министра национальной экономики Республики Казахстан от 15 ноября 2018 года № 70 «Об утверждении критериев оценки степени риска и проверочных листов в сферах качества оказания медицинских услуг, обращения лекарственных средств и медицинских изделий»</w:t>
        </w:r>
      </w:hyperlink>
    </w:p>
    <w:p w:rsidR="004F43FF" w:rsidRPr="002855AA" w:rsidRDefault="00520A92" w:rsidP="003F0893">
      <w:pPr>
        <w:pStyle w:val="a3"/>
        <w:shd w:val="clear" w:color="auto" w:fill="FFFFFF"/>
        <w:spacing w:beforeLines="20" w:before="48" w:beforeAutospacing="0" w:afterLines="20" w:after="48" w:afterAutospacing="0" w:line="240" w:lineRule="auto"/>
        <w:ind w:left="57" w:right="57" w:firstLine="113"/>
        <w:jc w:val="both"/>
        <w:rPr>
          <w:color w:val="3B3B3B"/>
          <w:sz w:val="28"/>
          <w:szCs w:val="28"/>
        </w:rPr>
      </w:pPr>
      <w:hyperlink r:id="rId34" w:tgtFrame="_blank" w:history="1">
        <w:r w:rsidR="004F43FF" w:rsidRPr="002855AA">
          <w:rPr>
            <w:rStyle w:val="af0"/>
            <w:color w:val="000000"/>
            <w:sz w:val="28"/>
            <w:szCs w:val="28"/>
            <w:u w:val="none"/>
          </w:rPr>
          <w:t>Совместный приказ Министра здравоохранения Республики Казахстан от 6 января 2021 года № ҚР ДСМ-3 и Министра национальной экономики Республики Казахстан от 6 января 2021 года № 5 «О внесении изменений в совместный приказ Министра здравоохранения Республики Казахстан от 15 ноября 2018 года № ҚР ДСМ-32 и Министра национальной экономики Республики Казахстан от 15 ноября 2018 года № 70 «Об утверждении критериев оценки степени риска и проверочных листов в сферах качества оказания медицинских услуг, обращения лекарственных средств и медицинских изделий»</w:t>
        </w:r>
      </w:hyperlink>
    </w:p>
    <w:p w:rsidR="004F43FF" w:rsidRPr="002855AA" w:rsidRDefault="00520A92" w:rsidP="003F0893">
      <w:pPr>
        <w:pStyle w:val="a3"/>
        <w:shd w:val="clear" w:color="auto" w:fill="FFFFFF"/>
        <w:spacing w:beforeLines="20" w:before="48" w:beforeAutospacing="0" w:afterLines="20" w:after="48" w:afterAutospacing="0" w:line="240" w:lineRule="auto"/>
        <w:ind w:left="57" w:right="57" w:firstLine="113"/>
        <w:jc w:val="both"/>
        <w:rPr>
          <w:color w:val="3B3B3B"/>
          <w:sz w:val="28"/>
          <w:szCs w:val="28"/>
        </w:rPr>
      </w:pPr>
      <w:hyperlink r:id="rId35" w:tgtFrame="_blank" w:history="1">
        <w:r w:rsidR="004F43FF" w:rsidRPr="002855AA">
          <w:rPr>
            <w:rStyle w:val="af0"/>
            <w:color w:val="000000"/>
            <w:sz w:val="28"/>
            <w:szCs w:val="28"/>
            <w:u w:val="none"/>
          </w:rPr>
          <w:t>Приказ Министра здравоохранения Республики Казахстан от 8 декабря 2020 года № ҚР ДСМ-238/2020 «Об утверждении правил оказания специализированной, в том числе высокотехнологичной медицинской помощи»</w:t>
        </w:r>
      </w:hyperlink>
    </w:p>
    <w:p w:rsidR="004F43FF" w:rsidRPr="002855AA" w:rsidRDefault="00520A92" w:rsidP="003F0893">
      <w:pPr>
        <w:pStyle w:val="a3"/>
        <w:shd w:val="clear" w:color="auto" w:fill="FFFFFF"/>
        <w:spacing w:beforeLines="20" w:before="48" w:beforeAutospacing="0" w:afterLines="20" w:after="48" w:afterAutospacing="0" w:line="240" w:lineRule="auto"/>
        <w:ind w:left="57" w:right="57" w:firstLine="113"/>
        <w:jc w:val="both"/>
        <w:rPr>
          <w:color w:val="3B3B3B"/>
          <w:sz w:val="28"/>
          <w:szCs w:val="28"/>
        </w:rPr>
      </w:pPr>
      <w:hyperlink r:id="rId36" w:tgtFrame="_blank" w:history="1">
        <w:r w:rsidR="004F43FF" w:rsidRPr="002855AA">
          <w:rPr>
            <w:rStyle w:val="af0"/>
            <w:color w:val="000000"/>
            <w:sz w:val="28"/>
            <w:szCs w:val="28"/>
            <w:u w:val="none"/>
          </w:rPr>
          <w:t>Приказ и.о. Министра здравоохранения Республики Казахстан от 26 ноября 2009 года № 785 «Об утверждении Правил взаимодействия организаций здравоохранения»</w:t>
        </w:r>
      </w:hyperlink>
    </w:p>
    <w:p w:rsidR="004F43FF" w:rsidRPr="002855AA" w:rsidRDefault="004F43FF" w:rsidP="003F0893">
      <w:pPr>
        <w:pStyle w:val="a3"/>
        <w:spacing w:beforeLines="20" w:before="48" w:beforeAutospacing="0" w:afterLines="20" w:after="48" w:afterAutospacing="0" w:line="240" w:lineRule="auto"/>
        <w:ind w:left="57" w:right="57" w:firstLine="113"/>
        <w:jc w:val="both"/>
        <w:rPr>
          <w:sz w:val="28"/>
          <w:szCs w:val="28"/>
        </w:rPr>
      </w:pPr>
    </w:p>
    <w:p w:rsidR="00B055EE" w:rsidRPr="002855AA" w:rsidRDefault="00B055EE" w:rsidP="002855AA">
      <w:pPr>
        <w:pStyle w:val="a3"/>
        <w:spacing w:beforeLines="20" w:before="48" w:beforeAutospacing="0" w:afterLines="20" w:after="48" w:afterAutospacing="0" w:line="240" w:lineRule="auto"/>
        <w:ind w:left="57" w:right="57" w:firstLine="113"/>
        <w:rPr>
          <w:sz w:val="28"/>
          <w:szCs w:val="28"/>
        </w:rPr>
      </w:pPr>
    </w:p>
    <w:p w:rsidR="00B055EE" w:rsidRDefault="00B055EE" w:rsidP="00491993">
      <w:pPr>
        <w:pStyle w:val="a3"/>
        <w:spacing w:before="0" w:beforeAutospacing="0" w:after="0" w:afterAutospacing="0" w:line="240" w:lineRule="auto"/>
        <w:ind w:left="170" w:right="57"/>
        <w:rPr>
          <w:sz w:val="28"/>
          <w:szCs w:val="28"/>
        </w:rPr>
      </w:pPr>
    </w:p>
    <w:p w:rsidR="00B055EE" w:rsidRDefault="00B055EE" w:rsidP="00491993">
      <w:pPr>
        <w:pStyle w:val="a3"/>
        <w:spacing w:before="0" w:beforeAutospacing="0" w:after="0" w:afterAutospacing="0" w:line="240" w:lineRule="auto"/>
        <w:ind w:left="170" w:right="57"/>
        <w:rPr>
          <w:sz w:val="28"/>
          <w:szCs w:val="28"/>
        </w:rPr>
      </w:pPr>
    </w:p>
    <w:p w:rsidR="00B055EE" w:rsidRDefault="00B055EE" w:rsidP="00491993">
      <w:pPr>
        <w:pStyle w:val="a3"/>
        <w:spacing w:before="0" w:beforeAutospacing="0" w:after="0" w:afterAutospacing="0" w:line="240" w:lineRule="auto"/>
        <w:ind w:left="170" w:right="57"/>
        <w:rPr>
          <w:sz w:val="28"/>
          <w:szCs w:val="28"/>
        </w:rPr>
      </w:pPr>
    </w:p>
    <w:p w:rsidR="00B055EE" w:rsidRDefault="00B055EE" w:rsidP="00491993">
      <w:pPr>
        <w:pStyle w:val="a3"/>
        <w:spacing w:before="0" w:beforeAutospacing="0" w:after="0" w:afterAutospacing="0" w:line="240" w:lineRule="auto"/>
        <w:ind w:left="170" w:right="57"/>
        <w:rPr>
          <w:sz w:val="28"/>
          <w:szCs w:val="28"/>
        </w:rPr>
      </w:pPr>
    </w:p>
    <w:p w:rsidR="00B055EE" w:rsidRDefault="00B055EE" w:rsidP="00491993">
      <w:pPr>
        <w:pStyle w:val="a3"/>
        <w:spacing w:before="0" w:beforeAutospacing="0" w:after="0" w:afterAutospacing="0" w:line="240" w:lineRule="auto"/>
        <w:ind w:left="170" w:right="57"/>
        <w:rPr>
          <w:sz w:val="28"/>
          <w:szCs w:val="28"/>
        </w:rPr>
      </w:pPr>
    </w:p>
    <w:p w:rsidR="00B055EE" w:rsidRDefault="00B055EE" w:rsidP="00491993">
      <w:pPr>
        <w:pStyle w:val="a3"/>
        <w:spacing w:before="0" w:beforeAutospacing="0" w:after="0" w:afterAutospacing="0" w:line="240" w:lineRule="auto"/>
        <w:ind w:left="170" w:right="57"/>
        <w:rPr>
          <w:sz w:val="28"/>
          <w:szCs w:val="28"/>
        </w:rPr>
      </w:pPr>
    </w:p>
    <w:p w:rsidR="00B055EE" w:rsidRDefault="00B055EE" w:rsidP="00491993">
      <w:pPr>
        <w:pStyle w:val="a3"/>
        <w:spacing w:before="0" w:beforeAutospacing="0" w:after="0" w:afterAutospacing="0" w:line="240" w:lineRule="auto"/>
        <w:ind w:left="170" w:right="57"/>
        <w:rPr>
          <w:sz w:val="28"/>
          <w:szCs w:val="28"/>
        </w:rPr>
      </w:pPr>
    </w:p>
    <w:p w:rsidR="00491993" w:rsidRDefault="00491993" w:rsidP="00491993">
      <w:pPr>
        <w:pStyle w:val="a3"/>
        <w:spacing w:before="0" w:beforeAutospacing="0" w:after="0" w:afterAutospacing="0" w:line="240" w:lineRule="auto"/>
        <w:ind w:left="170" w:right="57"/>
        <w:rPr>
          <w:sz w:val="28"/>
          <w:szCs w:val="28"/>
        </w:rPr>
      </w:pPr>
    </w:p>
    <w:p w:rsidR="00491993" w:rsidRPr="00491993" w:rsidRDefault="00491993" w:rsidP="00491993">
      <w:pPr>
        <w:pStyle w:val="a3"/>
        <w:spacing w:before="0" w:beforeAutospacing="0" w:after="0" w:afterAutospacing="0" w:line="240" w:lineRule="auto"/>
        <w:ind w:left="170" w:right="57"/>
        <w:rPr>
          <w:sz w:val="28"/>
          <w:szCs w:val="28"/>
        </w:rPr>
      </w:pPr>
    </w:p>
    <w:p w:rsidR="00491993" w:rsidRDefault="00491993" w:rsidP="00491993"/>
    <w:p w:rsidR="0087452B" w:rsidRDefault="0087452B" w:rsidP="00491993"/>
    <w:sectPr w:rsidR="0087452B" w:rsidSect="00491993">
      <w:pgSz w:w="15840" w:h="12240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5DA7" w:rsidRDefault="00265DA7" w:rsidP="004F43FF">
      <w:pPr>
        <w:spacing w:line="240" w:lineRule="auto"/>
      </w:pPr>
      <w:r>
        <w:separator/>
      </w:r>
    </w:p>
  </w:endnote>
  <w:endnote w:type="continuationSeparator" w:id="0">
    <w:p w:rsidR="00265DA7" w:rsidRDefault="00265DA7" w:rsidP="004F43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5DA7" w:rsidRDefault="00265DA7" w:rsidP="004F43FF">
      <w:pPr>
        <w:spacing w:line="240" w:lineRule="auto"/>
      </w:pPr>
      <w:r>
        <w:separator/>
      </w:r>
    </w:p>
  </w:footnote>
  <w:footnote w:type="continuationSeparator" w:id="0">
    <w:p w:rsidR="00265DA7" w:rsidRDefault="00265DA7" w:rsidP="004F43F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42B01"/>
    <w:multiLevelType w:val="hybridMultilevel"/>
    <w:tmpl w:val="1164A8EE"/>
    <w:lvl w:ilvl="0" w:tplc="04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" w15:restartNumberingAfterBreak="0">
    <w:nsid w:val="05CD3FDE"/>
    <w:multiLevelType w:val="hybridMultilevel"/>
    <w:tmpl w:val="81D43552"/>
    <w:lvl w:ilvl="0" w:tplc="04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" w15:restartNumberingAfterBreak="0">
    <w:nsid w:val="07D22BFE"/>
    <w:multiLevelType w:val="multilevel"/>
    <w:tmpl w:val="E500AE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 w15:restartNumberingAfterBreak="0">
    <w:nsid w:val="0A034E0B"/>
    <w:multiLevelType w:val="hybridMultilevel"/>
    <w:tmpl w:val="93C67F38"/>
    <w:lvl w:ilvl="0" w:tplc="91FE64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72CFB"/>
    <w:multiLevelType w:val="multilevel"/>
    <w:tmpl w:val="C85AA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332D97"/>
    <w:multiLevelType w:val="hybridMultilevel"/>
    <w:tmpl w:val="9C2CD5D4"/>
    <w:lvl w:ilvl="0" w:tplc="04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6" w15:restartNumberingAfterBreak="0">
    <w:nsid w:val="14CB6293"/>
    <w:multiLevelType w:val="multilevel"/>
    <w:tmpl w:val="71B0F9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9C126CD"/>
    <w:multiLevelType w:val="multilevel"/>
    <w:tmpl w:val="83220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AD1751"/>
    <w:multiLevelType w:val="hybridMultilevel"/>
    <w:tmpl w:val="506485B4"/>
    <w:lvl w:ilvl="0" w:tplc="04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9" w15:restartNumberingAfterBreak="0">
    <w:nsid w:val="1B386D86"/>
    <w:multiLevelType w:val="multilevel"/>
    <w:tmpl w:val="D6DA1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0E752D"/>
    <w:multiLevelType w:val="multilevel"/>
    <w:tmpl w:val="38AA3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59785A"/>
    <w:multiLevelType w:val="multilevel"/>
    <w:tmpl w:val="DABE4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F2328D0"/>
    <w:multiLevelType w:val="multilevel"/>
    <w:tmpl w:val="CA56E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99627C"/>
    <w:multiLevelType w:val="hybridMultilevel"/>
    <w:tmpl w:val="98989DC8"/>
    <w:lvl w:ilvl="0" w:tplc="04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4" w15:restartNumberingAfterBreak="0">
    <w:nsid w:val="216C6ECA"/>
    <w:multiLevelType w:val="hybridMultilevel"/>
    <w:tmpl w:val="A9E42422"/>
    <w:lvl w:ilvl="0" w:tplc="04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5" w15:restartNumberingAfterBreak="0">
    <w:nsid w:val="251E1C0A"/>
    <w:multiLevelType w:val="hybridMultilevel"/>
    <w:tmpl w:val="F85EC844"/>
    <w:lvl w:ilvl="0" w:tplc="04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6" w15:restartNumberingAfterBreak="0">
    <w:nsid w:val="2C492F4D"/>
    <w:multiLevelType w:val="hybridMultilevel"/>
    <w:tmpl w:val="94F87F04"/>
    <w:lvl w:ilvl="0" w:tplc="23B8D15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C69A8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8CCB96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14C9D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74778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E68E71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B0126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E40408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E32EDD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FF4E13"/>
    <w:multiLevelType w:val="hybridMultilevel"/>
    <w:tmpl w:val="C6CAB09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FEC3C52"/>
    <w:multiLevelType w:val="hybridMultilevel"/>
    <w:tmpl w:val="5526E8D4"/>
    <w:lvl w:ilvl="0" w:tplc="AD867E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C6A7C4A"/>
    <w:multiLevelType w:val="hybridMultilevel"/>
    <w:tmpl w:val="BA9464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850991"/>
    <w:multiLevelType w:val="hybridMultilevel"/>
    <w:tmpl w:val="3092AD2A"/>
    <w:lvl w:ilvl="0" w:tplc="04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1" w15:restartNumberingAfterBreak="0">
    <w:nsid w:val="3EC729AD"/>
    <w:multiLevelType w:val="multilevel"/>
    <w:tmpl w:val="2662C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16154EA"/>
    <w:multiLevelType w:val="hybridMultilevel"/>
    <w:tmpl w:val="E69A684A"/>
    <w:lvl w:ilvl="0" w:tplc="04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3" w15:restartNumberingAfterBreak="0">
    <w:nsid w:val="450E61E0"/>
    <w:multiLevelType w:val="multilevel"/>
    <w:tmpl w:val="54886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847087C"/>
    <w:multiLevelType w:val="hybridMultilevel"/>
    <w:tmpl w:val="A4B06936"/>
    <w:lvl w:ilvl="0" w:tplc="04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5" w15:restartNumberingAfterBreak="0">
    <w:nsid w:val="4D6D153D"/>
    <w:multiLevelType w:val="multilevel"/>
    <w:tmpl w:val="D7F45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ED45D66"/>
    <w:multiLevelType w:val="hybridMultilevel"/>
    <w:tmpl w:val="B5CE3526"/>
    <w:lvl w:ilvl="0" w:tplc="04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7" w15:restartNumberingAfterBreak="0">
    <w:nsid w:val="5264155F"/>
    <w:multiLevelType w:val="multilevel"/>
    <w:tmpl w:val="2744B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73008F0"/>
    <w:multiLevelType w:val="hybridMultilevel"/>
    <w:tmpl w:val="0728D266"/>
    <w:lvl w:ilvl="0" w:tplc="91FE64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5002BE"/>
    <w:multiLevelType w:val="hybridMultilevel"/>
    <w:tmpl w:val="BE1A9934"/>
    <w:lvl w:ilvl="0" w:tplc="D8C4622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22B96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58985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DAD72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83439C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902028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1C177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2CC86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CD09D0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E007EC"/>
    <w:multiLevelType w:val="hybridMultilevel"/>
    <w:tmpl w:val="9F949482"/>
    <w:lvl w:ilvl="0" w:tplc="04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31" w15:restartNumberingAfterBreak="0">
    <w:nsid w:val="5B017AF0"/>
    <w:multiLevelType w:val="hybridMultilevel"/>
    <w:tmpl w:val="5C0A76C2"/>
    <w:lvl w:ilvl="0" w:tplc="8EC827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6D435F"/>
    <w:multiLevelType w:val="multilevel"/>
    <w:tmpl w:val="A4B89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F161B08"/>
    <w:multiLevelType w:val="multilevel"/>
    <w:tmpl w:val="52C27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28839AE"/>
    <w:multiLevelType w:val="hybridMultilevel"/>
    <w:tmpl w:val="EA508A38"/>
    <w:lvl w:ilvl="0" w:tplc="04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35" w15:restartNumberingAfterBreak="0">
    <w:nsid w:val="62EE1452"/>
    <w:multiLevelType w:val="multilevel"/>
    <w:tmpl w:val="98326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31A3699"/>
    <w:multiLevelType w:val="hybridMultilevel"/>
    <w:tmpl w:val="0DC45A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8E4243"/>
    <w:multiLevelType w:val="hybridMultilevel"/>
    <w:tmpl w:val="86FCDD06"/>
    <w:lvl w:ilvl="0" w:tplc="CFCAF8A6">
      <w:start w:val="1"/>
      <w:numFmt w:val="decimal"/>
      <w:lvlText w:val="%1."/>
      <w:lvlJc w:val="left"/>
      <w:pPr>
        <w:ind w:left="144" w:hanging="70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A6E97A2">
      <w:numFmt w:val="bullet"/>
      <w:lvlText w:val=""/>
      <w:lvlJc w:val="left"/>
      <w:pPr>
        <w:ind w:left="852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98BAA87C">
      <w:numFmt w:val="bullet"/>
      <w:lvlText w:val="•"/>
      <w:lvlJc w:val="left"/>
      <w:pPr>
        <w:ind w:left="2446" w:hanging="708"/>
      </w:pPr>
      <w:rPr>
        <w:rFonts w:hint="default"/>
        <w:lang w:val="ru-RU" w:eastAsia="en-US" w:bidi="ar-SA"/>
      </w:rPr>
    </w:lvl>
    <w:lvl w:ilvl="3" w:tplc="1D64F2E6">
      <w:numFmt w:val="bullet"/>
      <w:lvlText w:val="•"/>
      <w:lvlJc w:val="left"/>
      <w:pPr>
        <w:ind w:left="4033" w:hanging="708"/>
      </w:pPr>
      <w:rPr>
        <w:rFonts w:hint="default"/>
        <w:lang w:val="ru-RU" w:eastAsia="en-US" w:bidi="ar-SA"/>
      </w:rPr>
    </w:lvl>
    <w:lvl w:ilvl="4" w:tplc="12E67302">
      <w:numFmt w:val="bullet"/>
      <w:lvlText w:val="•"/>
      <w:lvlJc w:val="left"/>
      <w:pPr>
        <w:ind w:left="5620" w:hanging="708"/>
      </w:pPr>
      <w:rPr>
        <w:rFonts w:hint="default"/>
        <w:lang w:val="ru-RU" w:eastAsia="en-US" w:bidi="ar-SA"/>
      </w:rPr>
    </w:lvl>
    <w:lvl w:ilvl="5" w:tplc="8948028E">
      <w:numFmt w:val="bullet"/>
      <w:lvlText w:val="•"/>
      <w:lvlJc w:val="left"/>
      <w:pPr>
        <w:ind w:left="7206" w:hanging="708"/>
      </w:pPr>
      <w:rPr>
        <w:rFonts w:hint="default"/>
        <w:lang w:val="ru-RU" w:eastAsia="en-US" w:bidi="ar-SA"/>
      </w:rPr>
    </w:lvl>
    <w:lvl w:ilvl="6" w:tplc="509E24D0">
      <w:numFmt w:val="bullet"/>
      <w:lvlText w:val="•"/>
      <w:lvlJc w:val="left"/>
      <w:pPr>
        <w:ind w:left="8793" w:hanging="708"/>
      </w:pPr>
      <w:rPr>
        <w:rFonts w:hint="default"/>
        <w:lang w:val="ru-RU" w:eastAsia="en-US" w:bidi="ar-SA"/>
      </w:rPr>
    </w:lvl>
    <w:lvl w:ilvl="7" w:tplc="871CD5AE">
      <w:numFmt w:val="bullet"/>
      <w:lvlText w:val="•"/>
      <w:lvlJc w:val="left"/>
      <w:pPr>
        <w:ind w:left="10380" w:hanging="708"/>
      </w:pPr>
      <w:rPr>
        <w:rFonts w:hint="default"/>
        <w:lang w:val="ru-RU" w:eastAsia="en-US" w:bidi="ar-SA"/>
      </w:rPr>
    </w:lvl>
    <w:lvl w:ilvl="8" w:tplc="2BE41C96">
      <w:numFmt w:val="bullet"/>
      <w:lvlText w:val="•"/>
      <w:lvlJc w:val="left"/>
      <w:pPr>
        <w:ind w:left="11966" w:hanging="708"/>
      </w:pPr>
      <w:rPr>
        <w:rFonts w:hint="default"/>
        <w:lang w:val="ru-RU" w:eastAsia="en-US" w:bidi="ar-SA"/>
      </w:rPr>
    </w:lvl>
  </w:abstractNum>
  <w:abstractNum w:abstractNumId="38" w15:restartNumberingAfterBreak="0">
    <w:nsid w:val="6DAB1548"/>
    <w:multiLevelType w:val="multilevel"/>
    <w:tmpl w:val="3D86A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F816701"/>
    <w:multiLevelType w:val="hybridMultilevel"/>
    <w:tmpl w:val="7F0A2FF6"/>
    <w:lvl w:ilvl="0" w:tplc="04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40" w15:restartNumberingAfterBreak="0">
    <w:nsid w:val="70E24C8A"/>
    <w:multiLevelType w:val="hybridMultilevel"/>
    <w:tmpl w:val="880CA7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5F9265C"/>
    <w:multiLevelType w:val="hybridMultilevel"/>
    <w:tmpl w:val="8592AEA2"/>
    <w:lvl w:ilvl="0" w:tplc="04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42" w15:restartNumberingAfterBreak="0">
    <w:nsid w:val="767B1FF1"/>
    <w:multiLevelType w:val="hybridMultilevel"/>
    <w:tmpl w:val="24FE9C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"/>
  </w:num>
  <w:num w:numId="3">
    <w:abstractNumId w:val="28"/>
  </w:num>
  <w:num w:numId="4">
    <w:abstractNumId w:val="42"/>
  </w:num>
  <w:num w:numId="5">
    <w:abstractNumId w:val="37"/>
  </w:num>
  <w:num w:numId="6">
    <w:abstractNumId w:val="7"/>
  </w:num>
  <w:num w:numId="7">
    <w:abstractNumId w:val="12"/>
  </w:num>
  <w:num w:numId="8">
    <w:abstractNumId w:val="9"/>
  </w:num>
  <w:num w:numId="9">
    <w:abstractNumId w:val="21"/>
  </w:num>
  <w:num w:numId="10">
    <w:abstractNumId w:val="35"/>
  </w:num>
  <w:num w:numId="11">
    <w:abstractNumId w:val="33"/>
  </w:num>
  <w:num w:numId="12">
    <w:abstractNumId w:val="23"/>
  </w:num>
  <w:num w:numId="13">
    <w:abstractNumId w:val="4"/>
  </w:num>
  <w:num w:numId="14">
    <w:abstractNumId w:val="10"/>
  </w:num>
  <w:num w:numId="15">
    <w:abstractNumId w:val="16"/>
  </w:num>
  <w:num w:numId="16">
    <w:abstractNumId w:val="29"/>
  </w:num>
  <w:num w:numId="17">
    <w:abstractNumId w:val="19"/>
  </w:num>
  <w:num w:numId="18">
    <w:abstractNumId w:val="6"/>
  </w:num>
  <w:num w:numId="19">
    <w:abstractNumId w:val="40"/>
  </w:num>
  <w:num w:numId="20">
    <w:abstractNumId w:val="2"/>
  </w:num>
  <w:num w:numId="21">
    <w:abstractNumId w:val="31"/>
  </w:num>
  <w:num w:numId="22">
    <w:abstractNumId w:val="27"/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</w:num>
  <w:num w:numId="25">
    <w:abstractNumId w:val="38"/>
  </w:num>
  <w:num w:numId="26">
    <w:abstractNumId w:val="11"/>
  </w:num>
  <w:num w:numId="27">
    <w:abstractNumId w:val="32"/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5"/>
  </w:num>
  <w:num w:numId="31">
    <w:abstractNumId w:val="26"/>
  </w:num>
  <w:num w:numId="32">
    <w:abstractNumId w:val="22"/>
  </w:num>
  <w:num w:numId="33">
    <w:abstractNumId w:val="14"/>
  </w:num>
  <w:num w:numId="34">
    <w:abstractNumId w:val="13"/>
  </w:num>
  <w:num w:numId="35">
    <w:abstractNumId w:val="20"/>
  </w:num>
  <w:num w:numId="36">
    <w:abstractNumId w:val="34"/>
  </w:num>
  <w:num w:numId="37">
    <w:abstractNumId w:val="41"/>
  </w:num>
  <w:num w:numId="38">
    <w:abstractNumId w:val="1"/>
  </w:num>
  <w:num w:numId="39">
    <w:abstractNumId w:val="8"/>
  </w:num>
  <w:num w:numId="40">
    <w:abstractNumId w:val="39"/>
  </w:num>
  <w:num w:numId="41">
    <w:abstractNumId w:val="15"/>
  </w:num>
  <w:num w:numId="42">
    <w:abstractNumId w:val="24"/>
  </w:num>
  <w:num w:numId="4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F95"/>
    <w:rsid w:val="000A146F"/>
    <w:rsid w:val="001A0ED4"/>
    <w:rsid w:val="001A4636"/>
    <w:rsid w:val="001F0307"/>
    <w:rsid w:val="00251344"/>
    <w:rsid w:val="00265DA7"/>
    <w:rsid w:val="0027446A"/>
    <w:rsid w:val="002855AA"/>
    <w:rsid w:val="002C7D75"/>
    <w:rsid w:val="00323DDE"/>
    <w:rsid w:val="003B4CD8"/>
    <w:rsid w:val="003F0893"/>
    <w:rsid w:val="004175C7"/>
    <w:rsid w:val="00450454"/>
    <w:rsid w:val="004672A6"/>
    <w:rsid w:val="00491993"/>
    <w:rsid w:val="004F43FF"/>
    <w:rsid w:val="00520A92"/>
    <w:rsid w:val="005D0D82"/>
    <w:rsid w:val="00766793"/>
    <w:rsid w:val="00777640"/>
    <w:rsid w:val="00854768"/>
    <w:rsid w:val="008637EC"/>
    <w:rsid w:val="0087452B"/>
    <w:rsid w:val="008F4A28"/>
    <w:rsid w:val="00901B82"/>
    <w:rsid w:val="00A01146"/>
    <w:rsid w:val="00AA705C"/>
    <w:rsid w:val="00AC4A42"/>
    <w:rsid w:val="00B02A58"/>
    <w:rsid w:val="00B055EE"/>
    <w:rsid w:val="00B50751"/>
    <w:rsid w:val="00BD2C42"/>
    <w:rsid w:val="00BD448E"/>
    <w:rsid w:val="00CD4335"/>
    <w:rsid w:val="00D01615"/>
    <w:rsid w:val="00D26F95"/>
    <w:rsid w:val="00D37830"/>
    <w:rsid w:val="00DB298E"/>
    <w:rsid w:val="00E61FC5"/>
    <w:rsid w:val="00ED3384"/>
    <w:rsid w:val="00F7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D7F94"/>
  <w15:chartTrackingRefBased/>
  <w15:docId w15:val="{604CEF37-4E36-4354-889A-9EF173E0E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199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03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491993"/>
    <w:pPr>
      <w:keepNext/>
      <w:ind w:left="160" w:firstLine="560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199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91993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styleId="a3">
    <w:name w:val="Normal (Web)"/>
    <w:basedOn w:val="a"/>
    <w:uiPriority w:val="99"/>
    <w:rsid w:val="00491993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491993"/>
    <w:rPr>
      <w:b/>
      <w:bCs/>
    </w:rPr>
  </w:style>
  <w:style w:type="paragraph" w:styleId="a5">
    <w:name w:val="Body Text"/>
    <w:basedOn w:val="a"/>
    <w:link w:val="a6"/>
    <w:rsid w:val="00491993"/>
    <w:pPr>
      <w:spacing w:after="120"/>
    </w:pPr>
  </w:style>
  <w:style w:type="character" w:customStyle="1" w:styleId="a6">
    <w:name w:val="Основной текст Знак"/>
    <w:basedOn w:val="a0"/>
    <w:link w:val="a5"/>
    <w:rsid w:val="0049199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List Paragraph"/>
    <w:aliases w:val="без абзаца,List Paragraph"/>
    <w:basedOn w:val="a"/>
    <w:link w:val="a8"/>
    <w:uiPriority w:val="34"/>
    <w:qFormat/>
    <w:rsid w:val="00491993"/>
    <w:pPr>
      <w:ind w:left="720"/>
      <w:contextualSpacing/>
    </w:pPr>
  </w:style>
  <w:style w:type="character" w:customStyle="1" w:styleId="a8">
    <w:name w:val="Абзац списка Знак"/>
    <w:aliases w:val="без абзаца Знак,List Paragraph Знак"/>
    <w:link w:val="a7"/>
    <w:uiPriority w:val="34"/>
    <w:rsid w:val="0049199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No Spacing"/>
    <w:link w:val="aa"/>
    <w:uiPriority w:val="1"/>
    <w:qFormat/>
    <w:rsid w:val="00491993"/>
    <w:pPr>
      <w:spacing w:line="240" w:lineRule="auto"/>
    </w:pPr>
    <w:rPr>
      <w:lang w:val="ru-RU"/>
    </w:rPr>
  </w:style>
  <w:style w:type="character" w:customStyle="1" w:styleId="aa">
    <w:name w:val="Без интервала Знак"/>
    <w:link w:val="a9"/>
    <w:uiPriority w:val="1"/>
    <w:qFormat/>
    <w:locked/>
    <w:rsid w:val="00491993"/>
    <w:rPr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49199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ru-RU" w:eastAsia="ru-RU"/>
    </w:rPr>
  </w:style>
  <w:style w:type="paragraph" w:styleId="21">
    <w:name w:val="Body Text 2"/>
    <w:basedOn w:val="a"/>
    <w:link w:val="22"/>
    <w:rsid w:val="0049199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49199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491993"/>
  </w:style>
  <w:style w:type="paragraph" w:customStyle="1" w:styleId="1">
    <w:name w:val="Без интервала1"/>
    <w:link w:val="NoSpacingChar1"/>
    <w:qFormat/>
    <w:rsid w:val="00491993"/>
    <w:pPr>
      <w:spacing w:line="240" w:lineRule="auto"/>
    </w:pPr>
    <w:rPr>
      <w:rFonts w:ascii="Calibri" w:eastAsia="Calibri" w:hAnsi="Calibri" w:cs="Calibri"/>
      <w:lang w:val="ru-RU"/>
    </w:rPr>
  </w:style>
  <w:style w:type="character" w:customStyle="1" w:styleId="NoSpacingChar1">
    <w:name w:val="No Spacing Char1"/>
    <w:link w:val="1"/>
    <w:locked/>
    <w:rsid w:val="00491993"/>
    <w:rPr>
      <w:rFonts w:ascii="Calibri" w:eastAsia="Calibri" w:hAnsi="Calibri" w:cs="Calibri"/>
      <w:lang w:val="ru-RU"/>
    </w:rPr>
  </w:style>
  <w:style w:type="character" w:customStyle="1" w:styleId="20">
    <w:name w:val="Заголовок 2 Знак"/>
    <w:basedOn w:val="a0"/>
    <w:link w:val="2"/>
    <w:rsid w:val="001F030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 w:eastAsia="ru-RU"/>
    </w:rPr>
  </w:style>
  <w:style w:type="table" w:styleId="ab">
    <w:name w:val="Table Grid"/>
    <w:basedOn w:val="a1"/>
    <w:uiPriority w:val="39"/>
    <w:rsid w:val="005D0D82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4F43FF"/>
    <w:pPr>
      <w:tabs>
        <w:tab w:val="center" w:pos="4844"/>
        <w:tab w:val="right" w:pos="9689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F43F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e">
    <w:name w:val="footer"/>
    <w:basedOn w:val="a"/>
    <w:link w:val="af"/>
    <w:uiPriority w:val="99"/>
    <w:unhideWhenUsed/>
    <w:rsid w:val="004F43FF"/>
    <w:pPr>
      <w:tabs>
        <w:tab w:val="center" w:pos="4844"/>
        <w:tab w:val="right" w:pos="9689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F43F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0">
    <w:name w:val="Hyperlink"/>
    <w:basedOn w:val="a0"/>
    <w:uiPriority w:val="99"/>
    <w:semiHidden/>
    <w:unhideWhenUsed/>
    <w:rsid w:val="004F43FF"/>
    <w:rPr>
      <w:color w:val="0000FF"/>
      <w:u w:val="single"/>
    </w:rPr>
  </w:style>
  <w:style w:type="table" w:customStyle="1" w:styleId="10">
    <w:name w:val="Сетка таблицы1"/>
    <w:basedOn w:val="a1"/>
    <w:next w:val="ab"/>
    <w:uiPriority w:val="59"/>
    <w:rsid w:val="00D37830"/>
    <w:pPr>
      <w:spacing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uiPriority w:val="99"/>
    <w:semiHidden/>
    <w:unhideWhenUsed/>
    <w:rsid w:val="00D3783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37830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af3">
    <w:name w:val="line number"/>
    <w:basedOn w:val="a0"/>
    <w:uiPriority w:val="99"/>
    <w:semiHidden/>
    <w:unhideWhenUsed/>
    <w:rsid w:val="003F08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adilet.zan.kz/rus/docs/Z1500000405" TargetMode="External"/><Relationship Id="rId18" Type="http://schemas.openxmlformats.org/officeDocument/2006/relationships/hyperlink" Target="https://adilet.zan.kz/rus/docs/V2100023885" TargetMode="External"/><Relationship Id="rId26" Type="http://schemas.openxmlformats.org/officeDocument/2006/relationships/hyperlink" Target="https://adilet.zan.kz/rus/docs/V2000021579" TargetMode="External"/><Relationship Id="rId3" Type="http://schemas.openxmlformats.org/officeDocument/2006/relationships/styles" Target="styles.xml"/><Relationship Id="rId21" Type="http://schemas.openxmlformats.org/officeDocument/2006/relationships/hyperlink" Target="https://adilet.zan.kz/rus/docs/V2000021262" TargetMode="External"/><Relationship Id="rId34" Type="http://schemas.openxmlformats.org/officeDocument/2006/relationships/hyperlink" Target="https://adilet.zan.kz/rus/docs/V2100022044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perinatal-cardio.kz/images-new/meirbek/2/4.docx" TargetMode="External"/><Relationship Id="rId17" Type="http://schemas.openxmlformats.org/officeDocument/2006/relationships/hyperlink" Target="https://adilet.zan.kz/rus/docs/V2000021642" TargetMode="External"/><Relationship Id="rId25" Type="http://schemas.openxmlformats.org/officeDocument/2006/relationships/hyperlink" Target="https://adilet.zan.kz/rus/docs/V2000021559" TargetMode="External"/><Relationship Id="rId33" Type="http://schemas.openxmlformats.org/officeDocument/2006/relationships/hyperlink" Target="https://adilet.zan.kz/rus/docs/V1900018644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adilet.zan.kz/rus/docs/P2000000672" TargetMode="External"/><Relationship Id="rId20" Type="http://schemas.openxmlformats.org/officeDocument/2006/relationships/hyperlink" Target="https://adilet.zan.kz/rus/docs/V2000021470" TargetMode="External"/><Relationship Id="rId29" Type="http://schemas.openxmlformats.org/officeDocument/2006/relationships/hyperlink" Target="https://adilet.zan.kz/rus/docs/V200002185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dilet.zan.kz/rus/docs/K2000000350" TargetMode="External"/><Relationship Id="rId24" Type="http://schemas.openxmlformats.org/officeDocument/2006/relationships/hyperlink" Target="https://adilet.zan.kz/rus/docs/V2000021502" TargetMode="External"/><Relationship Id="rId32" Type="http://schemas.openxmlformats.org/officeDocument/2006/relationships/hyperlink" Target="https://adilet.zan.kz/rus/docs/V1900018644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adilet.zan.kz/rus/docs/P1900000421" TargetMode="External"/><Relationship Id="rId23" Type="http://schemas.openxmlformats.org/officeDocument/2006/relationships/hyperlink" Target="https://adilet.zan.kz/rus/docs/V2000021820" TargetMode="External"/><Relationship Id="rId28" Type="http://schemas.openxmlformats.org/officeDocument/2006/relationships/hyperlink" Target="https://adilet.zan.kz/rus/docs/V2000021727" TargetMode="External"/><Relationship Id="rId36" Type="http://schemas.openxmlformats.org/officeDocument/2006/relationships/hyperlink" Target="https://adilet.zan.kz/rus/docs/V090005948_" TargetMode="External"/><Relationship Id="rId10" Type="http://schemas.openxmlformats.org/officeDocument/2006/relationships/hyperlink" Target="https://adilet.zan.kz/rus/docs/K2000000360" TargetMode="External"/><Relationship Id="rId19" Type="http://schemas.openxmlformats.org/officeDocument/2006/relationships/hyperlink" Target="https://adilet.zan.kz/rus/docs/V2000021660" TargetMode="External"/><Relationship Id="rId31" Type="http://schemas.openxmlformats.org/officeDocument/2006/relationships/hyperlink" Target="https://adilet.zan.kz/rus/docs/V200002157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erinatal-cardio.kz/images-new/meirbek/2/1.docx" TargetMode="External"/><Relationship Id="rId14" Type="http://schemas.openxmlformats.org/officeDocument/2006/relationships/hyperlink" Target="https://perinatal-cardio.kz/images-new/meirbek/2/6.docx" TargetMode="External"/><Relationship Id="rId22" Type="http://schemas.openxmlformats.org/officeDocument/2006/relationships/hyperlink" Target="https://adilet.zan.kz/rus/docs/V2000021513" TargetMode="External"/><Relationship Id="rId27" Type="http://schemas.openxmlformats.org/officeDocument/2006/relationships/hyperlink" Target="https://adilet.zan.kz/rus/docs/V2000021824" TargetMode="External"/><Relationship Id="rId30" Type="http://schemas.openxmlformats.org/officeDocument/2006/relationships/hyperlink" Target="https://adilet.zan.kz/rus/docs/V2000021444" TargetMode="External"/><Relationship Id="rId35" Type="http://schemas.openxmlformats.org/officeDocument/2006/relationships/hyperlink" Target="https://adilet.zan.kz/rus/docs/V20000217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E3874-6DA3-42A0-AFD4-237353071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51</Pages>
  <Words>10038</Words>
  <Characters>57222</Characters>
  <Application>Microsoft Office Word</Application>
  <DocSecurity>0</DocSecurity>
  <Lines>476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Зам. директора</cp:lastModifiedBy>
  <cp:revision>7</cp:revision>
  <cp:lastPrinted>2025-10-31T09:22:00Z</cp:lastPrinted>
  <dcterms:created xsi:type="dcterms:W3CDTF">2025-10-30T10:14:00Z</dcterms:created>
  <dcterms:modified xsi:type="dcterms:W3CDTF">2025-10-31T11:02:00Z</dcterms:modified>
</cp:coreProperties>
</file>